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1.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2.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theme/themeOverride3.xml" ContentType="application/vnd.openxmlformats-officedocument.themeOverride+xml"/>
  <Override PartName="/word/charts/chart17.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4.xml" ContentType="application/vnd.openxmlformats-officedocument.themeOverride+xml"/>
  <Override PartName="/word/charts/chart18.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5.xml" ContentType="application/vnd.openxmlformats-officedocument.themeOverride+xml"/>
  <Override PartName="/word/charts/chart19.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20.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6.xml" ContentType="application/vnd.openxmlformats-officedocument.themeOverride+xml"/>
  <Override PartName="/word/charts/chart21.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7.xml" ContentType="application/vnd.openxmlformats-officedocument.themeOverride+xml"/>
  <Override PartName="/word/charts/chart22.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8.xml" ContentType="application/vnd.openxmlformats-officedocument.themeOverride+xml"/>
  <Override PartName="/word/charts/chart23.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9.xml" ContentType="application/vnd.openxmlformats-officedocument.themeOverride+xml"/>
  <Override PartName="/word/charts/chart24.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0.xml" ContentType="application/vnd.openxmlformats-officedocument.themeOverride+xml"/>
  <Override PartName="/word/charts/chart25.xml" ContentType="application/vnd.openxmlformats-officedocument.drawingml.chart+xml"/>
  <Override PartName="/word/theme/themeOverride11.xml" ContentType="application/vnd.openxmlformats-officedocument.themeOverride+xml"/>
  <Override PartName="/word/charts/chart26.xml" ContentType="application/vnd.openxmlformats-officedocument.drawingml.chart+xml"/>
  <Override PartName="/word/theme/themeOverride12.xml" ContentType="application/vnd.openxmlformats-officedocument.themeOverride+xml"/>
  <Override PartName="/word/charts/chart27.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3.xml" ContentType="application/vnd.openxmlformats-officedocument.themeOverride+xml"/>
  <Override PartName="/word/charts/chart28.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4.xml" ContentType="application/vnd.openxmlformats-officedocument.themeOverride+xml"/>
  <Override PartName="/word/charts/chart29.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5.xml" ContentType="application/vnd.openxmlformats-officedocument.themeOverride+xml"/>
  <Override PartName="/word/charts/chart30.xml" ContentType="application/vnd.openxmlformats-officedocument.drawingml.chart+xml"/>
  <Override PartName="/word/theme/themeOverride16.xml" ContentType="application/vnd.openxmlformats-officedocument.themeOverride+xml"/>
  <Override PartName="/word/charts/chart31.xml" ContentType="application/vnd.openxmlformats-officedocument.drawingml.chart+xml"/>
  <Override PartName="/word/theme/themeOverride17.xml" ContentType="application/vnd.openxmlformats-officedocument.themeOverride+xml"/>
  <Override PartName="/word/charts/chart32.xml" ContentType="application/vnd.openxmlformats-officedocument.drawingml.chart+xml"/>
  <Override PartName="/word/theme/themeOverride18.xml" ContentType="application/vnd.openxmlformats-officedocument.themeOverride+xml"/>
  <Override PartName="/word/charts/chart33.xml" ContentType="application/vnd.openxmlformats-officedocument.drawingml.chart+xml"/>
  <Override PartName="/word/charts/chart34.xml" ContentType="application/vnd.openxmlformats-officedocument.drawingml.chart+xml"/>
  <Override PartName="/word/theme/themeOverride19.xml" ContentType="application/vnd.openxmlformats-officedocument.themeOverride+xml"/>
  <Override PartName="/word/charts/chart35.xml" ContentType="application/vnd.openxmlformats-officedocument.drawingml.chart+xml"/>
  <Override PartName="/word/charts/chart36.xml" ContentType="application/vnd.openxmlformats-officedocument.drawingml.chart+xml"/>
  <Override PartName="/word/theme/themeOverride20.xml" ContentType="application/vnd.openxmlformats-officedocument.themeOverride+xml"/>
  <Override PartName="/word/charts/chart37.xml" ContentType="application/vnd.openxmlformats-officedocument.drawingml.chart+xml"/>
  <Override PartName="/word/theme/themeOverride2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sdt>
      <w:sdtPr>
        <w:rPr>
          <w:sz w:val="2"/>
        </w:rPr>
        <w:id w:val="-1389644226"/>
        <w:docPartObj>
          <w:docPartGallery w:val="Cover Pages"/>
          <w:docPartUnique/>
        </w:docPartObj>
      </w:sdtPr>
      <w:sdtEndPr>
        <w:rPr>
          <w:b/>
          <w:bCs/>
          <w:sz w:val="24"/>
        </w:rPr>
      </w:sdtEndPr>
      <w:sdtContent>
        <w:p w14:paraId="684122BD" w14:textId="77777777" w:rsidR="000F7622" w:rsidRDefault="000F7622">
          <w:pPr>
            <w:pStyle w:val="af2"/>
            <w:rPr>
              <w:sz w:val="2"/>
            </w:rPr>
          </w:pPr>
        </w:p>
        <w:p w14:paraId="25DE9137" w14:textId="77777777" w:rsidR="000F7622" w:rsidRDefault="000F7622">
          <w:r>
            <w:rPr>
              <w:noProof/>
              <w:color w:val="AD0101" w:themeColor="accent1"/>
              <w:sz w:val="36"/>
              <w:szCs w:val="36"/>
            </w:rPr>
            <mc:AlternateContent>
              <mc:Choice Requires="wpg">
                <w:drawing>
                  <wp:anchor distT="0" distB="0" distL="114300" distR="114300" simplePos="0" relativeHeight="251702272" behindDoc="1" locked="0" layoutInCell="1" allowOverlap="1" wp14:anchorId="3318AA23" wp14:editId="5443DEE6">
                    <wp:simplePos x="0" y="0"/>
                    <mc:AlternateContent>
                      <mc:Choice Requires="wp14">
                        <wp:positionH relativeFrom="page">
                          <wp14:pctPosHOffset>22000</wp14:pctPosHOffset>
                        </wp:positionH>
                      </mc:Choice>
                      <mc:Fallback>
                        <wp:positionH relativeFrom="page">
                          <wp:posOffset>1663065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494369" cy="5696712"/>
                    <wp:effectExtent l="0" t="0" r="0" b="3175"/>
                    <wp:wrapNone/>
                    <wp:docPr id="24" name="Группа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34" name="Полилиния 3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9" name="Полилиния 39"/>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0" name="Полилиния 40"/>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 name="Полилиния 4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 name="Полилиния 53"/>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62292023" id="Группа 2" o:spid="_x0000_s1026" style="position:absolute;margin-left:0;margin-top:0;width:432.65pt;height:448.55pt;z-index:-251614208;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">
                    <o:lock v:ext="edit" aspectratio="t"/>
                    <v:shape id="Полилиния 3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" path="m4,1786l,1782,1776,r5,5l4,1786xe" filled="f" stroked="f">
                      <v:path arrowok="t" o:connecttype="custom" o:connectlocs="6350,2835275;0,2828925;2819400,0;2827338,7938;6350,2835275" o:connectangles="0,0,0,0,0"/>
                    </v:shape>
                    <v:shape id="Полилиния 39"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" path="m5,2234l,2229,2229,r5,5l5,2234xe" filled="f" stroked="f">
                      <v:path arrowok="t" o:connecttype="custom" o:connectlocs="7938,3546475;0,3538538;3538538,0;3546475,7938;7938,3546475" o:connectangles="0,0,0,0,0"/>
                    </v:shape>
                    <v:shape id="Полилиния 40"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" path="m9,2197l,2193,2188,r9,10l9,2197xe" filled="f" stroked="f">
                      <v:path arrowok="t" o:connecttype="custom" o:connectlocs="14288,3487738;0,3481388;3473450,0;3487738,15875;14288,3487738" o:connectangles="0,0,0,0,0"/>
                    </v:shape>
                    <v:shape id="Полилиния 4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" path="m9,1966l,1957,1952,r9,9l9,1966xe" filled="f" stroked="f">
                      <v:path arrowok="t" o:connecttype="custom" o:connectlocs="14288,3121025;0,3106738;3098800,0;3113088,14288;14288,3121025" o:connectangles="0,0,0,0,0"/>
                    </v:shape>
                    <v:shape id="Полилиния 53"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" path="m,2732r,-4l2722,r5,5l,2732xe" filled="f" stroked="f">
                      <v:path arrowok="t" o:connecttype="custom" o:connectlocs="0,4337050;0,4330700;4321175,0;4329113,7938;0,4337050" o:connectangles="0,0,0,0,0"/>
                    </v:shape>
                    <w10:wrap anchorx="page" anchory="page"/>
                  </v:group>
                </w:pict>
              </mc:Fallback>
            </mc:AlternateContent>
          </w:r>
        </w:p>
        <w:p w14:paraId="6675BBAD" w14:textId="77777777" w:rsidR="000F7622" w:rsidRDefault="00A11A59">
          <w:pPr>
            <w:spacing w:after="200" w:line="276" w:lineRule="auto"/>
            <w:rPr>
              <w:b/>
              <w:bCs/>
            </w:rPr>
          </w:pPr>
          <w:r>
            <w:rPr>
              <w:noProof/>
            </w:rPr>
            <mc:AlternateContent>
              <mc:Choice Requires="wps">
                <w:drawing>
                  <wp:anchor distT="0" distB="0" distL="114300" distR="114300" simplePos="0" relativeHeight="251701248" behindDoc="0" locked="0" layoutInCell="1" allowOverlap="1" wp14:anchorId="4ACB03C2" wp14:editId="695BFA06">
                    <wp:simplePos x="0" y="0"/>
                    <wp:positionH relativeFrom="page">
                      <wp:posOffset>885825</wp:posOffset>
                    </wp:positionH>
                    <wp:positionV relativeFrom="margin">
                      <wp:posOffset>8406765</wp:posOffset>
                    </wp:positionV>
                    <wp:extent cx="5943600" cy="1170305"/>
                    <wp:effectExtent l="0" t="0" r="7620" b="10795"/>
                    <wp:wrapNone/>
                    <wp:docPr id="64" name="Текстовое поле 69"/>
                    <wp:cNvGraphicFramePr/>
                    <a:graphic xmlns:a="http://schemas.openxmlformats.org/drawingml/2006/main">
                      <a:graphicData uri="http://schemas.microsoft.com/office/word/2010/wordprocessingShape">
                        <wps:wsp>
                          <wps:cNvSpPr txBox="1"/>
                          <wps:spPr>
                            <a:xfrm>
                              <a:off x="0" y="0"/>
                              <a:ext cx="5943600" cy="1170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2C8896" w14:textId="77777777" w:rsidR="00E83F01" w:rsidRPr="000F7622" w:rsidRDefault="00000000" w:rsidP="000F7622">
                                <w:pPr>
                                  <w:pStyle w:val="af2"/>
                                  <w:jc w:val="center"/>
                                  <w:rPr>
                                    <w:b/>
                                    <w:sz w:val="36"/>
                                    <w:szCs w:val="36"/>
                                  </w:rPr>
                                </w:pPr>
                                <w:sdt>
                                  <w:sdtPr>
                                    <w:rPr>
                                      <w:b/>
                                      <w:sz w:val="36"/>
                                      <w:szCs w:val="36"/>
                                    </w:rPr>
                                    <w:alias w:val="Учебное заведение"/>
                                    <w:tag w:val="Учебное заведение"/>
                                    <w:id w:val="1011643870"/>
                                    <w:dataBinding w:prefixMappings="xmlns:ns0='http://schemas.openxmlformats.org/officeDocument/2006/extended-properties' " w:xpath="/ns0:Properties[1]/ns0:Company[1]" w:storeItemID="{6668398D-A668-4E3E-A5EB-62B293D839F1}"/>
                                    <w:text/>
                                  </w:sdtPr>
                                  <w:sdtContent>
                                    <w:r w:rsidR="00E83F01" w:rsidRPr="000F7622">
                                      <w:rPr>
                                        <w:b/>
                                        <w:sz w:val="36"/>
                                        <w:szCs w:val="36"/>
                                      </w:rPr>
                                      <w:t>п. Пограничный</w:t>
                                    </w:r>
                                  </w:sdtContent>
                                </w:sdt>
                              </w:p>
                              <w:sdt>
                                <w:sdtPr>
                                  <w:rPr>
                                    <w:b/>
                                    <w:sz w:val="36"/>
                                    <w:szCs w:val="36"/>
                                  </w:rPr>
                                  <w:alias w:val="Курс"/>
                                  <w:tag w:val="Курс"/>
                                  <w:id w:val="669068525"/>
                                  <w:dataBinding w:prefixMappings="xmlns:ns0='http://purl.org/dc/elements/1.1/' xmlns:ns1='http://schemas.openxmlformats.org/package/2006/metadata/core-properties' " w:xpath="/ns1:coreProperties[1]/ns1:category[1]" w:storeItemID="{6C3C8BC8-F283-45AE-878A-BAB7291924A1}"/>
                                  <w:text/>
                                </w:sdtPr>
                                <w:sdtContent>
                                  <w:p w14:paraId="5880CBEA" w14:textId="460FD2C4" w:rsidR="00E83F01" w:rsidRPr="000F7622" w:rsidRDefault="00E83F01" w:rsidP="000F7622">
                                    <w:pPr>
                                      <w:pStyle w:val="af2"/>
                                      <w:jc w:val="center"/>
                                      <w:rPr>
                                        <w:b/>
                                        <w:sz w:val="36"/>
                                        <w:szCs w:val="36"/>
                                      </w:rPr>
                                    </w:pPr>
                                    <w:r w:rsidRPr="000F7622">
                                      <w:rPr>
                                        <w:b/>
                                        <w:sz w:val="36"/>
                                        <w:szCs w:val="36"/>
                                      </w:rPr>
                                      <w:t>20</w:t>
                                    </w:r>
                                    <w:r w:rsidRPr="000F7622">
                                      <w:rPr>
                                        <w:b/>
                                        <w:sz w:val="36"/>
                                        <w:szCs w:val="36"/>
                                        <w:lang w:val="en-US"/>
                                      </w:rPr>
                                      <w:t>2</w:t>
                                    </w:r>
                                    <w:r>
                                      <w:rPr>
                                        <w:b/>
                                        <w:sz w:val="36"/>
                                        <w:szCs w:val="36"/>
                                      </w:rPr>
                                      <w:t>4</w:t>
                                    </w:r>
                                    <w:r w:rsidRPr="000F7622">
                                      <w:rPr>
                                        <w:b/>
                                        <w:sz w:val="36"/>
                                        <w:szCs w:val="36"/>
                                      </w:rPr>
                                      <w:t xml:space="preserve"> год</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76500</wp14:pctWidth>
                    </wp14:sizeRelH>
                    <wp14:sizeRelV relativeFrom="margin">
                      <wp14:pctHeight>0</wp14:pctHeight>
                    </wp14:sizeRelV>
                  </wp:anchor>
                </w:drawing>
              </mc:Choice>
              <mc:Fallback>
                <w:pict>
                  <v:shapetype w14:anchorId="4ACB03C2" id="_x0000_t202" coordsize="21600,21600" o:spt="202" path="m,l,21600r21600,l21600,xe">
                    <v:stroke joinstyle="miter"/>
                    <v:path gradientshapeok="t" o:connecttype="rect"/>
                  </v:shapetype>
                  <v:shape id="Текстовое поле 69" o:spid="_x0000_s1026" type="#_x0000_t202" style="position:absolute;margin-left:69.75pt;margin-top:661.95pt;width:468pt;height:92.15pt;z-index:251701248;visibility:visible;mso-wrap-style:square;mso-width-percent:765;mso-height-percent:0;mso-wrap-distance-left:9pt;mso-wrap-distance-top:0;mso-wrap-distance-right:9pt;mso-wrap-distance-bottom:0;mso-position-horizontal:absolute;mso-position-horizontal-relative:page;mso-position-vertical:absolute;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" filled="f" stroked="f" strokeweight=".5pt">
                    <v:textbox inset="0,0,0,0">
                      <w:txbxContent>
                        <w:p w14:paraId="452C8896" w14:textId="77777777" w:rsidR="00E83F01" w:rsidRPr="000F7622" w:rsidRDefault="00000000" w:rsidP="000F7622">
                          <w:pPr>
                            <w:pStyle w:val="af2"/>
                            <w:jc w:val="center"/>
                            <w:rPr>
                              <w:b/>
                              <w:sz w:val="36"/>
                              <w:szCs w:val="36"/>
                            </w:rPr>
                          </w:pPr>
                          <w:sdt>
                            <w:sdtPr>
                              <w:rPr>
                                <w:b/>
                                <w:sz w:val="36"/>
                                <w:szCs w:val="36"/>
                              </w:rPr>
                              <w:alias w:val="Учебное заведение"/>
                              <w:tag w:val="Учебное заведение"/>
                              <w:id w:val="1011643870"/>
                              <w:dataBinding w:prefixMappings="xmlns:ns0='http://schemas.openxmlformats.org/officeDocument/2006/extended-properties' " w:xpath="/ns0:Properties[1]/ns0:Company[1]" w:storeItemID="{6668398D-A668-4E3E-A5EB-62B293D839F1}"/>
                              <w:text/>
                            </w:sdtPr>
                            <w:sdtContent>
                              <w:r w:rsidR="00E83F01" w:rsidRPr="000F7622">
                                <w:rPr>
                                  <w:b/>
                                  <w:sz w:val="36"/>
                                  <w:szCs w:val="36"/>
                                </w:rPr>
                                <w:t>п. Пограничный</w:t>
                              </w:r>
                            </w:sdtContent>
                          </w:sdt>
                        </w:p>
                        <w:sdt>
                          <w:sdtPr>
                            <w:rPr>
                              <w:b/>
                              <w:sz w:val="36"/>
                              <w:szCs w:val="36"/>
                            </w:rPr>
                            <w:alias w:val="Курс"/>
                            <w:tag w:val="Курс"/>
                            <w:id w:val="669068525"/>
                            <w:dataBinding w:prefixMappings="xmlns:ns0='http://purl.org/dc/elements/1.1/' xmlns:ns1='http://schemas.openxmlformats.org/package/2006/metadata/core-properties' " w:xpath="/ns1:coreProperties[1]/ns1:category[1]" w:storeItemID="{6C3C8BC8-F283-45AE-878A-BAB7291924A1}"/>
                            <w:text/>
                          </w:sdtPr>
                          <w:sdtContent>
                            <w:p w14:paraId="5880CBEA" w14:textId="460FD2C4" w:rsidR="00E83F01" w:rsidRPr="000F7622" w:rsidRDefault="00E83F01" w:rsidP="000F7622">
                              <w:pPr>
                                <w:pStyle w:val="af2"/>
                                <w:jc w:val="center"/>
                                <w:rPr>
                                  <w:b/>
                                  <w:sz w:val="36"/>
                                  <w:szCs w:val="36"/>
                                </w:rPr>
                              </w:pPr>
                              <w:r w:rsidRPr="000F7622">
                                <w:rPr>
                                  <w:b/>
                                  <w:sz w:val="36"/>
                                  <w:szCs w:val="36"/>
                                </w:rPr>
                                <w:t>20</w:t>
                              </w:r>
                              <w:r w:rsidRPr="000F7622">
                                <w:rPr>
                                  <w:b/>
                                  <w:sz w:val="36"/>
                                  <w:szCs w:val="36"/>
                                  <w:lang w:val="en-US"/>
                                </w:rPr>
                                <w:t>2</w:t>
                              </w:r>
                              <w:r>
                                <w:rPr>
                                  <w:b/>
                                  <w:sz w:val="36"/>
                                  <w:szCs w:val="36"/>
                                </w:rPr>
                                <w:t>4</w:t>
                              </w:r>
                              <w:r w:rsidRPr="000F7622">
                                <w:rPr>
                                  <w:b/>
                                  <w:sz w:val="36"/>
                                  <w:szCs w:val="36"/>
                                </w:rPr>
                                <w:t xml:space="preserve"> год</w:t>
                              </w:r>
                            </w:p>
                          </w:sdtContent>
                        </w:sdt>
                      </w:txbxContent>
                    </v:textbox>
                    <w10:wrap anchorx="page" anchory="margin"/>
                  </v:shape>
                </w:pict>
              </mc:Fallback>
            </mc:AlternateContent>
          </w:r>
          <w:r w:rsidR="000F7622">
            <w:rPr>
              <w:noProof/>
            </w:rPr>
            <mc:AlternateContent>
              <mc:Choice Requires="wps">
                <w:drawing>
                  <wp:anchor distT="0" distB="0" distL="114300" distR="114300" simplePos="0" relativeHeight="251703296" behindDoc="0" locked="0" layoutInCell="1" allowOverlap="1" wp14:anchorId="08939C23" wp14:editId="21D9AA08">
                    <wp:simplePos x="0" y="0"/>
                    <wp:positionH relativeFrom="page">
                      <wp:posOffset>885825</wp:posOffset>
                    </wp:positionH>
                    <wp:positionV relativeFrom="margin">
                      <wp:posOffset>1491615</wp:posOffset>
                    </wp:positionV>
                    <wp:extent cx="5943600" cy="4619625"/>
                    <wp:effectExtent l="0" t="0" r="0" b="0"/>
                    <wp:wrapNone/>
                    <wp:docPr id="16" name="Текстовое поле 62"/>
                    <wp:cNvGraphicFramePr/>
                    <a:graphic xmlns:a="http://schemas.openxmlformats.org/drawingml/2006/main">
                      <a:graphicData uri="http://schemas.microsoft.com/office/word/2010/wordprocessingShape">
                        <wps:wsp>
                          <wps:cNvSpPr txBox="1"/>
                          <wps:spPr>
                            <a:xfrm>
                              <a:off x="0" y="0"/>
                              <a:ext cx="5943600" cy="461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i/>
                                    <w:caps/>
                                    <w:sz w:val="64"/>
                                    <w:szCs w:val="64"/>
                                  </w:rPr>
                                  <w:alias w:val="Название"/>
                                  <w:tag w:val=""/>
                                  <w:id w:val="1220473036"/>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239435DF" w14:textId="1D535B6F" w:rsidR="00E83F01" w:rsidRPr="00295D46" w:rsidRDefault="00E83F01" w:rsidP="000F7622">
                                    <w:pPr>
                                      <w:pStyle w:val="af2"/>
                                      <w:jc w:val="center"/>
                                      <w:rPr>
                                        <w:rFonts w:asciiTheme="majorHAnsi" w:eastAsiaTheme="majorEastAsia" w:hAnsiTheme="majorHAnsi" w:cstheme="majorBidi"/>
                                        <w:i/>
                                        <w:caps/>
                                        <w:sz w:val="68"/>
                                        <w:szCs w:val="68"/>
                                      </w:rPr>
                                    </w:pPr>
                                    <w:r w:rsidRPr="00295D46">
                                      <w:rPr>
                                        <w:rFonts w:asciiTheme="majorHAnsi" w:eastAsiaTheme="majorEastAsia" w:hAnsiTheme="majorHAnsi" w:cstheme="majorBidi"/>
                                        <w:i/>
                                        <w:caps/>
                                        <w:sz w:val="64"/>
                                        <w:szCs w:val="64"/>
                                      </w:rPr>
                                      <w:t>Публичный доклад                             отдела  образования Администрации Пограничного муниципального округа                    «Итоги работы системы образования в 202</w:t>
                                    </w:r>
                                    <w:r>
                                      <w:rPr>
                                        <w:rFonts w:asciiTheme="majorHAnsi" w:eastAsiaTheme="majorEastAsia" w:hAnsiTheme="majorHAnsi" w:cstheme="majorBidi"/>
                                        <w:i/>
                                        <w:caps/>
                                        <w:sz w:val="64"/>
                                        <w:szCs w:val="64"/>
                                      </w:rPr>
                                      <w:t>3</w:t>
                                    </w:r>
                                    <w:r w:rsidRPr="00295D46">
                                      <w:rPr>
                                        <w:rFonts w:asciiTheme="majorHAnsi" w:eastAsiaTheme="majorEastAsia" w:hAnsiTheme="majorHAnsi" w:cstheme="majorBidi"/>
                                        <w:i/>
                                        <w:caps/>
                                        <w:sz w:val="64"/>
                                        <w:szCs w:val="64"/>
                                      </w:rPr>
                                      <w:t>-202</w:t>
                                    </w:r>
                                    <w:r>
                                      <w:rPr>
                                        <w:rFonts w:asciiTheme="majorHAnsi" w:eastAsiaTheme="majorEastAsia" w:hAnsiTheme="majorHAnsi" w:cstheme="majorBidi"/>
                                        <w:i/>
                                        <w:caps/>
                                        <w:sz w:val="64"/>
                                        <w:szCs w:val="64"/>
                                      </w:rPr>
                                      <w:t>4</w:t>
                                    </w:r>
                                    <w:r w:rsidRPr="00295D46">
                                      <w:rPr>
                                        <w:rFonts w:asciiTheme="majorHAnsi" w:eastAsiaTheme="majorEastAsia" w:hAnsiTheme="majorHAnsi" w:cstheme="majorBidi"/>
                                        <w:i/>
                                        <w:caps/>
                                        <w:sz w:val="64"/>
                                        <w:szCs w:val="64"/>
                                      </w:rPr>
                                      <w:t xml:space="preserve"> учебном году»</w:t>
                                    </w:r>
                                  </w:p>
                                </w:sdtContent>
                              </w:sdt>
                              <w:p w14:paraId="07E37B71" w14:textId="77777777" w:rsidR="00E83F01" w:rsidRDefault="00E83F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76500</wp14:pctWidth>
                    </wp14:sizeRelH>
                    <wp14:sizeRelV relativeFrom="margin">
                      <wp14:pctHeight>0</wp14:pctHeight>
                    </wp14:sizeRelV>
                  </wp:anchor>
                </w:drawing>
              </mc:Choice>
              <mc:Fallback>
                <w:pict>
                  <v:shape w14:anchorId="08939C23" id="Текстовое поле 62" o:spid="_x0000_s1027" type="#_x0000_t202" style="position:absolute;margin-left:69.75pt;margin-top:117.45pt;width:468pt;height:363.75pt;z-index:251703296;visibility:visible;mso-wrap-style:square;mso-width-percent:765;mso-height-percent:0;mso-wrap-distance-left:9pt;mso-wrap-distance-top:0;mso-wrap-distance-right:9pt;mso-wrap-distance-bottom:0;mso-position-horizontal:absolute;mso-position-horizontal-relative:page;mso-position-vertical:absolute;mso-position-vertical-relative:margin;mso-width-percent:765;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" filled="f" stroked="f" strokeweight=".5pt">
                    <v:textbox>
                      <w:txbxContent>
                        <w:sdt>
                          <w:sdtPr>
                            <w:rPr>
                              <w:rFonts w:asciiTheme="majorHAnsi" w:eastAsiaTheme="majorEastAsia" w:hAnsiTheme="majorHAnsi" w:cstheme="majorBidi"/>
                              <w:i/>
                              <w:caps/>
                              <w:sz w:val="64"/>
                              <w:szCs w:val="64"/>
                            </w:rPr>
                            <w:alias w:val="Название"/>
                            <w:tag w:val=""/>
                            <w:id w:val="1220473036"/>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239435DF" w14:textId="1D535B6F" w:rsidR="00E83F01" w:rsidRPr="00295D46" w:rsidRDefault="00E83F01" w:rsidP="000F7622">
                              <w:pPr>
                                <w:pStyle w:val="af2"/>
                                <w:jc w:val="center"/>
                                <w:rPr>
                                  <w:rFonts w:asciiTheme="majorHAnsi" w:eastAsiaTheme="majorEastAsia" w:hAnsiTheme="majorHAnsi" w:cstheme="majorBidi"/>
                                  <w:i/>
                                  <w:caps/>
                                  <w:sz w:val="68"/>
                                  <w:szCs w:val="68"/>
                                </w:rPr>
                              </w:pPr>
                              <w:r w:rsidRPr="00295D46">
                                <w:rPr>
                                  <w:rFonts w:asciiTheme="majorHAnsi" w:eastAsiaTheme="majorEastAsia" w:hAnsiTheme="majorHAnsi" w:cstheme="majorBidi"/>
                                  <w:i/>
                                  <w:caps/>
                                  <w:sz w:val="64"/>
                                  <w:szCs w:val="64"/>
                                </w:rPr>
                                <w:t>Публичный доклад                             отдела  образования Администрации Пограничного муниципального округа                    «Итоги работы системы образования в 202</w:t>
                              </w:r>
                              <w:r>
                                <w:rPr>
                                  <w:rFonts w:asciiTheme="majorHAnsi" w:eastAsiaTheme="majorEastAsia" w:hAnsiTheme="majorHAnsi" w:cstheme="majorBidi"/>
                                  <w:i/>
                                  <w:caps/>
                                  <w:sz w:val="64"/>
                                  <w:szCs w:val="64"/>
                                </w:rPr>
                                <w:t>3</w:t>
                              </w:r>
                              <w:r w:rsidRPr="00295D46">
                                <w:rPr>
                                  <w:rFonts w:asciiTheme="majorHAnsi" w:eastAsiaTheme="majorEastAsia" w:hAnsiTheme="majorHAnsi" w:cstheme="majorBidi"/>
                                  <w:i/>
                                  <w:caps/>
                                  <w:sz w:val="64"/>
                                  <w:szCs w:val="64"/>
                                </w:rPr>
                                <w:t>-202</w:t>
                              </w:r>
                              <w:r>
                                <w:rPr>
                                  <w:rFonts w:asciiTheme="majorHAnsi" w:eastAsiaTheme="majorEastAsia" w:hAnsiTheme="majorHAnsi" w:cstheme="majorBidi"/>
                                  <w:i/>
                                  <w:caps/>
                                  <w:sz w:val="64"/>
                                  <w:szCs w:val="64"/>
                                </w:rPr>
                                <w:t>4</w:t>
                              </w:r>
                              <w:r w:rsidRPr="00295D46">
                                <w:rPr>
                                  <w:rFonts w:asciiTheme="majorHAnsi" w:eastAsiaTheme="majorEastAsia" w:hAnsiTheme="majorHAnsi" w:cstheme="majorBidi"/>
                                  <w:i/>
                                  <w:caps/>
                                  <w:sz w:val="64"/>
                                  <w:szCs w:val="64"/>
                                </w:rPr>
                                <w:t xml:space="preserve"> учебном году»</w:t>
                              </w:r>
                            </w:p>
                          </w:sdtContent>
                        </w:sdt>
                        <w:p w14:paraId="07E37B71" w14:textId="77777777" w:rsidR="00E83F01" w:rsidRDefault="00E83F01"/>
                      </w:txbxContent>
                    </v:textbox>
                    <w10:wrap anchorx="page" anchory="margin"/>
                  </v:shape>
                </w:pict>
              </mc:Fallback>
            </mc:AlternateContent>
          </w:r>
          <w:r w:rsidR="000F7622">
            <w:rPr>
              <w:b/>
              <w:bCs/>
            </w:rPr>
            <w:br w:type="page"/>
          </w:r>
        </w:p>
      </w:sdtContent>
    </w:sdt>
    <w:p w14:paraId="1C622D58" w14:textId="77777777" w:rsidR="00D62715" w:rsidRDefault="00D62715" w:rsidP="00EB57D4">
      <w:pPr>
        <w:jc w:val="center"/>
        <w:rPr>
          <w:b/>
          <w:i/>
          <w:sz w:val="28"/>
          <w:szCs w:val="28"/>
        </w:rPr>
      </w:pPr>
    </w:p>
    <w:p w14:paraId="1D16F396" w14:textId="475AA583" w:rsidR="00D62715" w:rsidRDefault="00D62715" w:rsidP="00D62715">
      <w:pPr>
        <w:spacing w:line="360" w:lineRule="auto"/>
        <w:jc w:val="center"/>
        <w:rPr>
          <w:sz w:val="26"/>
          <w:szCs w:val="26"/>
        </w:rPr>
      </w:pPr>
      <w:r w:rsidRPr="00D62715">
        <w:rPr>
          <w:sz w:val="26"/>
          <w:szCs w:val="26"/>
        </w:rPr>
        <w:t>Аннотация</w:t>
      </w:r>
    </w:p>
    <w:p w14:paraId="7F4ABC7D" w14:textId="77777777" w:rsidR="00C9628C" w:rsidRDefault="00D62715" w:rsidP="00D62715">
      <w:pPr>
        <w:spacing w:line="360" w:lineRule="auto"/>
        <w:ind w:firstLine="709"/>
        <w:jc w:val="both"/>
        <w:rPr>
          <w:sz w:val="26"/>
          <w:szCs w:val="26"/>
        </w:rPr>
      </w:pPr>
      <w:r w:rsidRPr="00D62715">
        <w:rPr>
          <w:sz w:val="26"/>
          <w:szCs w:val="26"/>
        </w:rPr>
        <w:t>Публичный доклад (далее – докл</w:t>
      </w:r>
      <w:r w:rsidR="00C9628C">
        <w:rPr>
          <w:sz w:val="26"/>
          <w:szCs w:val="26"/>
        </w:rPr>
        <w:t>ад) является ежегодным отчетом отдела образования Администрации</w:t>
      </w:r>
      <w:r w:rsidRPr="00D62715">
        <w:rPr>
          <w:sz w:val="26"/>
          <w:szCs w:val="26"/>
        </w:rPr>
        <w:t xml:space="preserve"> </w:t>
      </w:r>
      <w:r w:rsidR="00C9628C">
        <w:rPr>
          <w:sz w:val="26"/>
          <w:szCs w:val="26"/>
        </w:rPr>
        <w:t>Пограничного муниципального округа</w:t>
      </w:r>
      <w:r w:rsidRPr="00D62715">
        <w:rPr>
          <w:sz w:val="26"/>
          <w:szCs w:val="26"/>
        </w:rPr>
        <w:t xml:space="preserve">, обеспечивающим регулярное информирование всех заинтересованных сторон о состоянии и перспективах развития муниципальной системы образования. </w:t>
      </w:r>
    </w:p>
    <w:p w14:paraId="3A149986" w14:textId="77777777" w:rsidR="00C9628C" w:rsidRDefault="00D62715" w:rsidP="00D62715">
      <w:pPr>
        <w:spacing w:line="360" w:lineRule="auto"/>
        <w:ind w:firstLine="709"/>
        <w:jc w:val="both"/>
        <w:rPr>
          <w:sz w:val="26"/>
          <w:szCs w:val="26"/>
        </w:rPr>
      </w:pPr>
      <w:r w:rsidRPr="00D62715">
        <w:rPr>
          <w:sz w:val="26"/>
          <w:szCs w:val="26"/>
        </w:rPr>
        <w:t xml:space="preserve">Доклад о реализации государственной политики в сфере образования в </w:t>
      </w:r>
      <w:r w:rsidR="00C9628C">
        <w:rPr>
          <w:sz w:val="26"/>
          <w:szCs w:val="26"/>
        </w:rPr>
        <w:t>Пограничном</w:t>
      </w:r>
      <w:r w:rsidRPr="00D62715">
        <w:rPr>
          <w:sz w:val="26"/>
          <w:szCs w:val="26"/>
        </w:rPr>
        <w:t xml:space="preserve"> муниципальном </w:t>
      </w:r>
      <w:r w:rsidR="00C9628C">
        <w:rPr>
          <w:sz w:val="26"/>
          <w:szCs w:val="26"/>
        </w:rPr>
        <w:t>округе</w:t>
      </w:r>
      <w:r w:rsidRPr="00D62715">
        <w:rPr>
          <w:sz w:val="26"/>
          <w:szCs w:val="26"/>
        </w:rPr>
        <w:t xml:space="preserve"> подготовлен в соответствии Федеральным законом от</w:t>
      </w:r>
      <w:r w:rsidR="00C9628C">
        <w:rPr>
          <w:sz w:val="26"/>
          <w:szCs w:val="26"/>
        </w:rPr>
        <w:t xml:space="preserve"> 29 декабря 2012 г. № 273 - ФЗ «</w:t>
      </w:r>
      <w:r w:rsidRPr="00D62715">
        <w:rPr>
          <w:sz w:val="26"/>
          <w:szCs w:val="26"/>
        </w:rPr>
        <w:t>Об обр</w:t>
      </w:r>
      <w:r w:rsidR="00C9628C">
        <w:rPr>
          <w:sz w:val="26"/>
          <w:szCs w:val="26"/>
        </w:rPr>
        <w:t>азовании в Российской Федерации»</w:t>
      </w:r>
      <w:r w:rsidRPr="00D62715">
        <w:rPr>
          <w:sz w:val="26"/>
          <w:szCs w:val="26"/>
        </w:rPr>
        <w:t xml:space="preserve"> (далее - Закон об образовании) и обеспечивает открытость функционирования системы образования, формирует пространство информационного диалога и согласования интересов всех участников образовательного процесса. </w:t>
      </w:r>
    </w:p>
    <w:p w14:paraId="0C03E9DD" w14:textId="2217D28F" w:rsidR="00C9628C" w:rsidRDefault="00D62715" w:rsidP="00D62715">
      <w:pPr>
        <w:spacing w:line="360" w:lineRule="auto"/>
        <w:ind w:firstLine="709"/>
        <w:jc w:val="both"/>
        <w:rPr>
          <w:sz w:val="26"/>
          <w:szCs w:val="26"/>
        </w:rPr>
      </w:pPr>
      <w:r w:rsidRPr="00D62715">
        <w:rPr>
          <w:sz w:val="26"/>
          <w:szCs w:val="26"/>
        </w:rPr>
        <w:t>Доклад включает данные мониторинга системы образования за 202</w:t>
      </w:r>
      <w:r w:rsidR="00624616">
        <w:rPr>
          <w:sz w:val="26"/>
          <w:szCs w:val="26"/>
        </w:rPr>
        <w:t>3</w:t>
      </w:r>
      <w:r w:rsidR="00C9628C">
        <w:rPr>
          <w:sz w:val="26"/>
          <w:szCs w:val="26"/>
        </w:rPr>
        <w:t>-202</w:t>
      </w:r>
      <w:r w:rsidR="00624616">
        <w:rPr>
          <w:sz w:val="26"/>
          <w:szCs w:val="26"/>
        </w:rPr>
        <w:t>4</w:t>
      </w:r>
      <w:r w:rsidR="00C9628C">
        <w:rPr>
          <w:sz w:val="26"/>
          <w:szCs w:val="26"/>
        </w:rPr>
        <w:t xml:space="preserve"> учебный</w:t>
      </w:r>
      <w:r w:rsidRPr="00D62715">
        <w:rPr>
          <w:sz w:val="26"/>
          <w:szCs w:val="26"/>
        </w:rPr>
        <w:t xml:space="preserve"> год, а также содержит информацию, сформированную на основе данных федерального статистического наблюдения, ведомственных мониторингов. </w:t>
      </w:r>
    </w:p>
    <w:p w14:paraId="0B80421D" w14:textId="07118E9D" w:rsidR="00D62715" w:rsidRPr="00D62715" w:rsidRDefault="00D62715" w:rsidP="00D62715">
      <w:pPr>
        <w:spacing w:line="360" w:lineRule="auto"/>
        <w:ind w:firstLine="709"/>
        <w:jc w:val="both"/>
        <w:rPr>
          <w:b/>
          <w:i/>
          <w:sz w:val="26"/>
          <w:szCs w:val="26"/>
        </w:rPr>
      </w:pPr>
      <w:r w:rsidRPr="00D62715">
        <w:rPr>
          <w:sz w:val="26"/>
          <w:szCs w:val="26"/>
        </w:rPr>
        <w:t xml:space="preserve">В материалах доклада представлены основные характеристики системы образования </w:t>
      </w:r>
      <w:r w:rsidR="00C9628C">
        <w:rPr>
          <w:sz w:val="26"/>
          <w:szCs w:val="26"/>
        </w:rPr>
        <w:t>Пограничного</w:t>
      </w:r>
      <w:r w:rsidRPr="00D62715">
        <w:rPr>
          <w:sz w:val="26"/>
          <w:szCs w:val="26"/>
        </w:rPr>
        <w:t xml:space="preserve"> муниципального </w:t>
      </w:r>
      <w:r w:rsidR="00C9628C">
        <w:rPr>
          <w:sz w:val="26"/>
          <w:szCs w:val="26"/>
        </w:rPr>
        <w:t>округа</w:t>
      </w:r>
      <w:r w:rsidRPr="00D62715">
        <w:rPr>
          <w:sz w:val="26"/>
          <w:szCs w:val="26"/>
        </w:rPr>
        <w:t xml:space="preserve">, анализ состояния и результаты деятельности, результаты работы подведомственных образовательных </w:t>
      </w:r>
      <w:r w:rsidR="00C9628C">
        <w:rPr>
          <w:sz w:val="26"/>
          <w:szCs w:val="26"/>
        </w:rPr>
        <w:t>организаций</w:t>
      </w:r>
      <w:r w:rsidRPr="00D62715">
        <w:rPr>
          <w:sz w:val="26"/>
          <w:szCs w:val="26"/>
        </w:rPr>
        <w:t xml:space="preserve"> за 202</w:t>
      </w:r>
      <w:r w:rsidR="00624616">
        <w:rPr>
          <w:sz w:val="26"/>
          <w:szCs w:val="26"/>
        </w:rPr>
        <w:t>3</w:t>
      </w:r>
      <w:r w:rsidR="00C9628C">
        <w:rPr>
          <w:sz w:val="26"/>
          <w:szCs w:val="26"/>
        </w:rPr>
        <w:t>-202</w:t>
      </w:r>
      <w:r w:rsidR="00624616">
        <w:rPr>
          <w:sz w:val="26"/>
          <w:szCs w:val="26"/>
        </w:rPr>
        <w:t>4</w:t>
      </w:r>
      <w:r w:rsidR="00C9628C">
        <w:rPr>
          <w:sz w:val="26"/>
          <w:szCs w:val="26"/>
        </w:rPr>
        <w:t xml:space="preserve"> учебный</w:t>
      </w:r>
      <w:r w:rsidRPr="00D62715">
        <w:rPr>
          <w:sz w:val="26"/>
          <w:szCs w:val="26"/>
        </w:rPr>
        <w:t xml:space="preserve"> год.</w:t>
      </w:r>
    </w:p>
    <w:p w14:paraId="5274FC7F" w14:textId="77777777" w:rsidR="00D62715" w:rsidRPr="00D62715" w:rsidRDefault="00D62715" w:rsidP="00D62715">
      <w:pPr>
        <w:spacing w:line="360" w:lineRule="auto"/>
        <w:jc w:val="both"/>
        <w:rPr>
          <w:b/>
          <w:i/>
          <w:sz w:val="26"/>
          <w:szCs w:val="26"/>
        </w:rPr>
      </w:pPr>
    </w:p>
    <w:p w14:paraId="6D07632F" w14:textId="77777777" w:rsidR="00D62715" w:rsidRDefault="00D62715" w:rsidP="00EB57D4">
      <w:pPr>
        <w:jc w:val="center"/>
        <w:rPr>
          <w:b/>
          <w:i/>
          <w:sz w:val="28"/>
          <w:szCs w:val="28"/>
        </w:rPr>
      </w:pPr>
    </w:p>
    <w:p w14:paraId="4F74F41D" w14:textId="77777777" w:rsidR="00D62715" w:rsidRDefault="00D62715" w:rsidP="00EB57D4">
      <w:pPr>
        <w:jc w:val="center"/>
        <w:rPr>
          <w:b/>
          <w:i/>
          <w:sz w:val="28"/>
          <w:szCs w:val="28"/>
        </w:rPr>
      </w:pPr>
    </w:p>
    <w:p w14:paraId="54C5E80E" w14:textId="77777777" w:rsidR="00D62715" w:rsidRDefault="00D62715" w:rsidP="00EB57D4">
      <w:pPr>
        <w:jc w:val="center"/>
        <w:rPr>
          <w:b/>
          <w:i/>
          <w:sz w:val="28"/>
          <w:szCs w:val="28"/>
        </w:rPr>
      </w:pPr>
    </w:p>
    <w:p w14:paraId="47645407" w14:textId="77777777" w:rsidR="00D62715" w:rsidRDefault="00D62715" w:rsidP="00EB57D4">
      <w:pPr>
        <w:jc w:val="center"/>
        <w:rPr>
          <w:b/>
          <w:i/>
          <w:sz w:val="28"/>
          <w:szCs w:val="28"/>
        </w:rPr>
      </w:pPr>
    </w:p>
    <w:p w14:paraId="6EF85C71" w14:textId="77777777" w:rsidR="00D62715" w:rsidRDefault="00D62715" w:rsidP="00EB57D4">
      <w:pPr>
        <w:jc w:val="center"/>
        <w:rPr>
          <w:b/>
          <w:i/>
          <w:sz w:val="28"/>
          <w:szCs w:val="28"/>
        </w:rPr>
      </w:pPr>
    </w:p>
    <w:p w14:paraId="48FF5B54" w14:textId="77777777" w:rsidR="00D62715" w:rsidRDefault="00D62715" w:rsidP="00EB57D4">
      <w:pPr>
        <w:jc w:val="center"/>
        <w:rPr>
          <w:b/>
          <w:i/>
          <w:sz w:val="28"/>
          <w:szCs w:val="28"/>
        </w:rPr>
      </w:pPr>
    </w:p>
    <w:p w14:paraId="075F7E29" w14:textId="77777777" w:rsidR="00D62715" w:rsidRDefault="00D62715" w:rsidP="00EB57D4">
      <w:pPr>
        <w:jc w:val="center"/>
        <w:rPr>
          <w:b/>
          <w:i/>
          <w:sz w:val="28"/>
          <w:szCs w:val="28"/>
        </w:rPr>
      </w:pPr>
    </w:p>
    <w:p w14:paraId="757799CC" w14:textId="77777777" w:rsidR="00D62715" w:rsidRDefault="00D62715" w:rsidP="00EB57D4">
      <w:pPr>
        <w:jc w:val="center"/>
        <w:rPr>
          <w:b/>
          <w:i/>
          <w:sz w:val="28"/>
          <w:szCs w:val="28"/>
        </w:rPr>
      </w:pPr>
    </w:p>
    <w:p w14:paraId="08541C13" w14:textId="77777777" w:rsidR="00D62715" w:rsidRDefault="00D62715" w:rsidP="00EB57D4">
      <w:pPr>
        <w:jc w:val="center"/>
        <w:rPr>
          <w:b/>
          <w:i/>
          <w:sz w:val="28"/>
          <w:szCs w:val="28"/>
        </w:rPr>
      </w:pPr>
    </w:p>
    <w:p w14:paraId="1DC5CD36" w14:textId="77777777" w:rsidR="00D62715" w:rsidRDefault="00D62715" w:rsidP="00EB57D4">
      <w:pPr>
        <w:jc w:val="center"/>
        <w:rPr>
          <w:b/>
          <w:i/>
          <w:sz w:val="28"/>
          <w:szCs w:val="28"/>
        </w:rPr>
      </w:pPr>
    </w:p>
    <w:p w14:paraId="485E4EF5" w14:textId="77777777" w:rsidR="00D62715" w:rsidRDefault="00D62715" w:rsidP="00EB57D4">
      <w:pPr>
        <w:jc w:val="center"/>
        <w:rPr>
          <w:b/>
          <w:i/>
          <w:sz w:val="28"/>
          <w:szCs w:val="28"/>
        </w:rPr>
      </w:pPr>
    </w:p>
    <w:p w14:paraId="6507EBA3" w14:textId="77777777" w:rsidR="00D62715" w:rsidRDefault="00D62715" w:rsidP="00EB57D4">
      <w:pPr>
        <w:jc w:val="center"/>
        <w:rPr>
          <w:b/>
          <w:i/>
          <w:sz w:val="28"/>
          <w:szCs w:val="28"/>
        </w:rPr>
      </w:pPr>
    </w:p>
    <w:p w14:paraId="7BE7B5DC" w14:textId="77777777" w:rsidR="00D62715" w:rsidRDefault="00D62715" w:rsidP="00EB57D4">
      <w:pPr>
        <w:jc w:val="center"/>
        <w:rPr>
          <w:b/>
          <w:i/>
          <w:sz w:val="28"/>
          <w:szCs w:val="28"/>
        </w:rPr>
      </w:pPr>
    </w:p>
    <w:p w14:paraId="0338BD79" w14:textId="77777777" w:rsidR="00D62715" w:rsidRDefault="00D62715" w:rsidP="00EB57D4">
      <w:pPr>
        <w:jc w:val="center"/>
        <w:rPr>
          <w:b/>
          <w:i/>
          <w:sz w:val="28"/>
          <w:szCs w:val="28"/>
        </w:rPr>
      </w:pPr>
    </w:p>
    <w:p w14:paraId="32C98ADF" w14:textId="77777777" w:rsidR="00D62715" w:rsidRDefault="00D62715" w:rsidP="00EB57D4">
      <w:pPr>
        <w:jc w:val="center"/>
        <w:rPr>
          <w:b/>
          <w:i/>
          <w:sz w:val="28"/>
          <w:szCs w:val="28"/>
        </w:rPr>
      </w:pPr>
    </w:p>
    <w:p w14:paraId="78E16487" w14:textId="77777777" w:rsidR="00D62715" w:rsidRDefault="00D62715" w:rsidP="00EB57D4">
      <w:pPr>
        <w:jc w:val="center"/>
        <w:rPr>
          <w:b/>
          <w:i/>
          <w:sz w:val="28"/>
          <w:szCs w:val="28"/>
        </w:rPr>
      </w:pPr>
    </w:p>
    <w:p w14:paraId="79DA85E0" w14:textId="77777777" w:rsidR="00D62715" w:rsidRDefault="00D62715" w:rsidP="00EB57D4">
      <w:pPr>
        <w:jc w:val="center"/>
        <w:rPr>
          <w:b/>
          <w:i/>
          <w:sz w:val="28"/>
          <w:szCs w:val="28"/>
        </w:rPr>
      </w:pPr>
    </w:p>
    <w:p w14:paraId="4F4EE5E0" w14:textId="77777777" w:rsidR="00D62715" w:rsidRDefault="00D62715" w:rsidP="00EB57D4">
      <w:pPr>
        <w:jc w:val="center"/>
        <w:rPr>
          <w:b/>
          <w:i/>
          <w:sz w:val="28"/>
          <w:szCs w:val="28"/>
        </w:rPr>
      </w:pPr>
    </w:p>
    <w:p w14:paraId="20D593D3" w14:textId="77777777" w:rsidR="00D62715" w:rsidRDefault="00D62715" w:rsidP="00EB57D4">
      <w:pPr>
        <w:jc w:val="center"/>
        <w:rPr>
          <w:b/>
          <w:i/>
          <w:sz w:val="28"/>
          <w:szCs w:val="28"/>
        </w:rPr>
      </w:pPr>
    </w:p>
    <w:p w14:paraId="0287C453" w14:textId="77777777" w:rsidR="00D62715" w:rsidRDefault="00D62715" w:rsidP="00C9628C">
      <w:pPr>
        <w:rPr>
          <w:b/>
          <w:i/>
          <w:sz w:val="28"/>
          <w:szCs w:val="28"/>
        </w:rPr>
      </w:pPr>
    </w:p>
    <w:p w14:paraId="4DADCDBD" w14:textId="77777777" w:rsidR="00EB57D4" w:rsidRDefault="00243CD6" w:rsidP="00EB57D4">
      <w:pPr>
        <w:jc w:val="center"/>
        <w:rPr>
          <w:b/>
          <w:i/>
          <w:sz w:val="28"/>
          <w:szCs w:val="28"/>
        </w:rPr>
      </w:pPr>
      <w:r w:rsidRPr="00243CD6">
        <w:rPr>
          <w:b/>
          <w:i/>
          <w:sz w:val="28"/>
          <w:szCs w:val="28"/>
        </w:rPr>
        <w:t>Введение</w:t>
      </w:r>
    </w:p>
    <w:p w14:paraId="1FBAA919" w14:textId="77777777" w:rsidR="00D47F52" w:rsidRPr="00243CD6" w:rsidRDefault="00D47F52" w:rsidP="00EB57D4">
      <w:pPr>
        <w:jc w:val="center"/>
        <w:rPr>
          <w:b/>
          <w:i/>
          <w:sz w:val="28"/>
          <w:szCs w:val="28"/>
        </w:rPr>
      </w:pPr>
    </w:p>
    <w:p w14:paraId="56F5EAF7" w14:textId="77777777" w:rsidR="00D47F52" w:rsidRDefault="00D47F52" w:rsidP="00EB57D4">
      <w:pPr>
        <w:jc w:val="center"/>
        <w:rPr>
          <w:b/>
          <w:i/>
          <w:sz w:val="28"/>
          <w:szCs w:val="28"/>
        </w:rPr>
      </w:pPr>
      <w:r w:rsidRPr="00D47F52">
        <w:rPr>
          <w:b/>
          <w:i/>
          <w:sz w:val="28"/>
          <w:szCs w:val="28"/>
        </w:rPr>
        <w:t xml:space="preserve">Общая социально-экономическая характеристика </w:t>
      </w:r>
    </w:p>
    <w:p w14:paraId="3343D920" w14:textId="77777777" w:rsidR="00243CD6" w:rsidRDefault="00D47F52" w:rsidP="00EB57D4">
      <w:pPr>
        <w:jc w:val="center"/>
        <w:rPr>
          <w:b/>
          <w:i/>
          <w:sz w:val="28"/>
          <w:szCs w:val="28"/>
        </w:rPr>
      </w:pPr>
      <w:r>
        <w:rPr>
          <w:b/>
          <w:i/>
          <w:sz w:val="28"/>
          <w:szCs w:val="28"/>
        </w:rPr>
        <w:t xml:space="preserve">Пограничного муниципального </w:t>
      </w:r>
      <w:r w:rsidR="0032449A">
        <w:rPr>
          <w:b/>
          <w:i/>
          <w:sz w:val="28"/>
          <w:szCs w:val="28"/>
        </w:rPr>
        <w:t>округа</w:t>
      </w:r>
    </w:p>
    <w:p w14:paraId="4CED80D5" w14:textId="77777777" w:rsidR="00D47F52" w:rsidRPr="00D47F52" w:rsidRDefault="00D47F52" w:rsidP="00EB57D4">
      <w:pPr>
        <w:jc w:val="center"/>
        <w:rPr>
          <w:b/>
          <w:i/>
          <w:sz w:val="28"/>
          <w:szCs w:val="28"/>
        </w:rPr>
      </w:pPr>
    </w:p>
    <w:p w14:paraId="4E744DE9" w14:textId="77777777" w:rsidR="00EB57D4" w:rsidRPr="00242E8E" w:rsidRDefault="00F877B3" w:rsidP="00F877B3">
      <w:pPr>
        <w:jc w:val="center"/>
        <w:rPr>
          <w:rFonts w:ascii="Algerian" w:hAnsi="Algerian"/>
          <w:b/>
          <w:i/>
          <w:color w:val="002060"/>
          <w:sz w:val="36"/>
          <w:szCs w:val="36"/>
        </w:rPr>
      </w:pPr>
      <w:r w:rsidRPr="00242E8E">
        <w:rPr>
          <w:b/>
          <w:i/>
          <w:color w:val="002060"/>
          <w:sz w:val="36"/>
          <w:szCs w:val="36"/>
        </w:rPr>
        <w:t>Пограничный</w:t>
      </w:r>
      <w:r w:rsidRPr="00242E8E">
        <w:rPr>
          <w:rFonts w:ascii="Algerian" w:hAnsi="Algerian"/>
          <w:b/>
          <w:i/>
          <w:color w:val="002060"/>
          <w:sz w:val="36"/>
          <w:szCs w:val="36"/>
        </w:rPr>
        <w:t xml:space="preserve"> </w:t>
      </w:r>
      <w:r w:rsidRPr="00242E8E">
        <w:rPr>
          <w:b/>
          <w:i/>
          <w:color w:val="002060"/>
          <w:sz w:val="36"/>
          <w:szCs w:val="36"/>
        </w:rPr>
        <w:t>муниципальный</w:t>
      </w:r>
      <w:r w:rsidRPr="00242E8E">
        <w:rPr>
          <w:rFonts w:ascii="Algerian" w:hAnsi="Algerian"/>
          <w:b/>
          <w:i/>
          <w:color w:val="002060"/>
          <w:sz w:val="36"/>
          <w:szCs w:val="36"/>
        </w:rPr>
        <w:t xml:space="preserve"> </w:t>
      </w:r>
      <w:r w:rsidR="0032449A">
        <w:rPr>
          <w:b/>
          <w:i/>
          <w:color w:val="002060"/>
          <w:sz w:val="36"/>
          <w:szCs w:val="36"/>
        </w:rPr>
        <w:t>округ</w:t>
      </w:r>
    </w:p>
    <w:p w14:paraId="5EDDB803" w14:textId="77777777" w:rsidR="00FC7253" w:rsidRDefault="00FC7253" w:rsidP="00FC7253"/>
    <w:p w14:paraId="7AE93928" w14:textId="77777777" w:rsidR="00FC7253" w:rsidRDefault="00F877B3" w:rsidP="00F82F21">
      <w:pPr>
        <w:jc w:val="center"/>
        <w:rPr>
          <w:noProof/>
        </w:rPr>
      </w:pPr>
      <w:r>
        <w:rPr>
          <w:noProof/>
        </w:rPr>
        <w:drawing>
          <wp:inline distT="0" distB="0" distL="0" distR="0" wp14:anchorId="365CBB0A" wp14:editId="1E804913">
            <wp:extent cx="5380283" cy="5457598"/>
            <wp:effectExtent l="0" t="0" r="0" b="0"/>
            <wp:docPr id="17" name="Рисунок 17" descr="X:\Шичкина\Пограничный рай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Шичкина\Пограничный район.jpg"/>
                    <pic:cNvPicPr>
                      <a:picLocks noChangeAspect="1" noChangeArrowheads="1"/>
                    </pic:cNvPicPr>
                  </pic:nvPicPr>
                  <pic:blipFill>
                    <a:blip r:embed="rId9" cstate="print"/>
                    <a:srcRect/>
                    <a:stretch>
                      <a:fillRect/>
                    </a:stretch>
                  </pic:blipFill>
                  <pic:spPr bwMode="auto">
                    <a:xfrm>
                      <a:off x="0" y="0"/>
                      <a:ext cx="5384375" cy="5461749"/>
                    </a:xfrm>
                    <a:prstGeom prst="rect">
                      <a:avLst/>
                    </a:prstGeom>
                    <a:noFill/>
                    <a:ln w="9525">
                      <a:noFill/>
                      <a:miter lim="800000"/>
                      <a:headEnd/>
                      <a:tailEnd/>
                    </a:ln>
                  </pic:spPr>
                </pic:pic>
              </a:graphicData>
            </a:graphic>
          </wp:inline>
        </w:drawing>
      </w:r>
    </w:p>
    <w:p w14:paraId="6042AD37" w14:textId="77777777" w:rsidR="00607051" w:rsidRDefault="00607051" w:rsidP="00F82F21">
      <w:pPr>
        <w:jc w:val="center"/>
        <w:rPr>
          <w:noProof/>
        </w:rPr>
      </w:pPr>
    </w:p>
    <w:p w14:paraId="78FBF038" w14:textId="77777777" w:rsidR="00F7534F" w:rsidRPr="007539EC" w:rsidRDefault="00F7534F" w:rsidP="00F7534F">
      <w:pPr>
        <w:spacing w:line="360" w:lineRule="auto"/>
        <w:ind w:firstLine="709"/>
        <w:jc w:val="both"/>
        <w:rPr>
          <w:sz w:val="28"/>
          <w:szCs w:val="28"/>
        </w:rPr>
      </w:pPr>
      <w:r w:rsidRPr="007539EC">
        <w:rPr>
          <w:sz w:val="26"/>
          <w:szCs w:val="26"/>
        </w:rPr>
        <w:t>Эффективное функционирование и развитие системы образования неразрывно связано с условиями социальн</w:t>
      </w:r>
      <w:r w:rsidR="00A7254F" w:rsidRPr="007539EC">
        <w:rPr>
          <w:sz w:val="26"/>
          <w:szCs w:val="26"/>
        </w:rPr>
        <w:t>о-экономического развития округа</w:t>
      </w:r>
      <w:r w:rsidRPr="007539EC">
        <w:rPr>
          <w:sz w:val="28"/>
          <w:szCs w:val="28"/>
        </w:rPr>
        <w:t>.</w:t>
      </w:r>
    </w:p>
    <w:p w14:paraId="743B7AFE" w14:textId="77777777" w:rsidR="001E4E12" w:rsidRDefault="001E4E12" w:rsidP="00F7534F">
      <w:pPr>
        <w:spacing w:line="360" w:lineRule="auto"/>
        <w:ind w:firstLine="709"/>
        <w:jc w:val="both"/>
        <w:rPr>
          <w:sz w:val="26"/>
          <w:szCs w:val="26"/>
          <w:shd w:val="clear" w:color="auto" w:fill="FFFFFF"/>
        </w:rPr>
      </w:pPr>
      <w:r w:rsidRPr="007539EC">
        <w:rPr>
          <w:sz w:val="26"/>
          <w:szCs w:val="26"/>
        </w:rPr>
        <w:t>Пограничный район образован в 1926 году,</w:t>
      </w:r>
      <w:r w:rsidR="0032449A" w:rsidRPr="007539EC">
        <w:rPr>
          <w:sz w:val="26"/>
          <w:szCs w:val="26"/>
        </w:rPr>
        <w:t xml:space="preserve"> расположен на юго-</w:t>
      </w:r>
      <w:r w:rsidRPr="007539EC">
        <w:rPr>
          <w:sz w:val="26"/>
          <w:szCs w:val="26"/>
        </w:rPr>
        <w:t xml:space="preserve">западе Приморского края на границе с Китайской Народной Республикой, на расстоянии 200 км от Владивостока, 706 км от Хабаровска и граничит с Хорольским, Ханкайским, Октябрьским районами и Китайской Народной Республикой. Общая протяженность границ составляет примерно 352,2 км, из них 144,3 км (41%) - граница с КНР. Район </w:t>
      </w:r>
      <w:r w:rsidRPr="007539EC">
        <w:rPr>
          <w:sz w:val="26"/>
          <w:szCs w:val="26"/>
        </w:rPr>
        <w:lastRenderedPageBreak/>
        <w:t xml:space="preserve">пересекают </w:t>
      </w:r>
      <w:r w:rsidRPr="001E4E12">
        <w:rPr>
          <w:sz w:val="26"/>
          <w:szCs w:val="26"/>
        </w:rPr>
        <w:t>международные железная и автомобильная дороги «Суйф</w:t>
      </w:r>
      <w:r w:rsidR="0032449A">
        <w:rPr>
          <w:sz w:val="26"/>
          <w:szCs w:val="26"/>
        </w:rPr>
        <w:t>э</w:t>
      </w:r>
      <w:r w:rsidRPr="001E4E12">
        <w:rPr>
          <w:sz w:val="26"/>
          <w:szCs w:val="26"/>
        </w:rPr>
        <w:t>ньхэ – Пограничный - Владивосток».</w:t>
      </w:r>
      <w:r>
        <w:rPr>
          <w:sz w:val="26"/>
          <w:szCs w:val="26"/>
        </w:rPr>
        <w:t xml:space="preserve"> </w:t>
      </w:r>
      <w:r w:rsidRPr="001E4E12">
        <w:rPr>
          <w:sz w:val="26"/>
          <w:szCs w:val="26"/>
          <w:shd w:val="clear" w:color="auto" w:fill="FFFFFF"/>
        </w:rPr>
        <w:t>Общая площадь — 2730 км².</w:t>
      </w:r>
    </w:p>
    <w:p w14:paraId="28EA5CC8" w14:textId="77777777" w:rsidR="00ED4C56" w:rsidRDefault="001014D7" w:rsidP="00CC3190">
      <w:pPr>
        <w:spacing w:line="360" w:lineRule="auto"/>
        <w:ind w:firstLine="709"/>
        <w:jc w:val="both"/>
        <w:rPr>
          <w:sz w:val="26"/>
          <w:szCs w:val="26"/>
        </w:rPr>
      </w:pPr>
      <w:r>
        <w:rPr>
          <w:sz w:val="26"/>
          <w:szCs w:val="26"/>
          <w:shd w:val="clear" w:color="auto" w:fill="FFFFFF"/>
        </w:rPr>
        <w:t>В соответствии с Законом Приморского края «О Пограничном муниципальном округе» от 16.09.2019 № 569</w:t>
      </w:r>
      <w:r w:rsidR="006A1700">
        <w:rPr>
          <w:sz w:val="26"/>
          <w:szCs w:val="26"/>
          <w:shd w:val="clear" w:color="auto" w:fill="FFFFFF"/>
        </w:rPr>
        <w:t xml:space="preserve">- КЗ </w:t>
      </w:r>
      <w:r>
        <w:rPr>
          <w:sz w:val="26"/>
          <w:szCs w:val="26"/>
          <w:shd w:val="clear" w:color="auto" w:fill="FFFFFF"/>
        </w:rPr>
        <w:t>в целях ускорения социально-экономического развития территории и повышения уровня жизни населения Пограничное городское поселение, Жариковское сельское поселение, Сергеевское сельское поселение, входящие в состав Пограничного муниципального района, были объединены в Пограничный муниципальный округ. В состав территории вошли поселок городского типа Пограничный, поселки Байкал, Таловый, села Барабаш-Левада, Барано-Оренбургское, Богуславка, Бойкое, Дружба, Духовское, Жариково, Нестеровка, Рубиновка, Садовый, Сергеевка, Софье-Алексеевское, Украинка и железнодорожные станции Гродеково -2, Прежевальская.</w:t>
      </w:r>
    </w:p>
    <w:p w14:paraId="61E49EEB" w14:textId="77777777" w:rsidR="00D61779" w:rsidRDefault="00414978" w:rsidP="001D440C">
      <w:pPr>
        <w:spacing w:line="360" w:lineRule="auto"/>
        <w:ind w:firstLine="709"/>
        <w:jc w:val="both"/>
        <w:rPr>
          <w:sz w:val="26"/>
          <w:szCs w:val="26"/>
        </w:rPr>
      </w:pPr>
      <w:r w:rsidRPr="00414978">
        <w:rPr>
          <w:sz w:val="26"/>
          <w:szCs w:val="26"/>
        </w:rPr>
        <w:t>Численность населения Пограничного округа по состоянию на 01.01.</w:t>
      </w:r>
      <w:r w:rsidR="000C1579">
        <w:rPr>
          <w:sz w:val="26"/>
          <w:szCs w:val="26"/>
        </w:rPr>
        <w:t>202</w:t>
      </w:r>
      <w:r w:rsidR="00984CCE">
        <w:rPr>
          <w:sz w:val="26"/>
          <w:szCs w:val="26"/>
        </w:rPr>
        <w:t>4</w:t>
      </w:r>
      <w:r w:rsidR="004C0CFA">
        <w:rPr>
          <w:sz w:val="26"/>
          <w:szCs w:val="26"/>
        </w:rPr>
        <w:t xml:space="preserve"> </w:t>
      </w:r>
      <w:r w:rsidRPr="00414978">
        <w:rPr>
          <w:sz w:val="26"/>
          <w:szCs w:val="26"/>
        </w:rPr>
        <w:t xml:space="preserve"> составила </w:t>
      </w:r>
      <w:r w:rsidR="00D61779">
        <w:rPr>
          <w:sz w:val="26"/>
          <w:szCs w:val="26"/>
        </w:rPr>
        <w:t xml:space="preserve"> </w:t>
      </w:r>
      <w:r w:rsidR="00D61779" w:rsidRPr="00D61779">
        <w:rPr>
          <w:sz w:val="26"/>
          <w:szCs w:val="26"/>
        </w:rPr>
        <w:t xml:space="preserve">18096 чел. В 2023 году в муниципальном округе родилось 175 чел. (2022 год - 192 чел.), умерло 269 чел. (2022 год - 261 чел.), прибыло 997 чел. (2022 год - 1079 чел.), выбыло 1158 чел. (2022 год - 1358 чел.). </w:t>
      </w:r>
    </w:p>
    <w:p w14:paraId="31DF6564" w14:textId="77777777" w:rsidR="00D61779" w:rsidRDefault="00D61779" w:rsidP="001D440C">
      <w:pPr>
        <w:spacing w:line="360" w:lineRule="auto"/>
        <w:ind w:firstLine="709"/>
        <w:jc w:val="both"/>
        <w:rPr>
          <w:sz w:val="26"/>
          <w:szCs w:val="26"/>
        </w:rPr>
      </w:pPr>
      <w:r w:rsidRPr="00D61779">
        <w:rPr>
          <w:sz w:val="26"/>
          <w:szCs w:val="26"/>
        </w:rPr>
        <w:t>Среднесписочная численность работников по организациям, не относящимся к субъектам малого предпринимательства, в 2023 году составила 2676 чел., что составляет 100,2 % к 2022 году. По состоянию на 01.01.2024 численность официально зарегистрированных безработных составила 79 чел. или 59 % к прошлому году (134 чел. - на 1 января 2023 года), численность безработных, которым назначено пособие по безработице - 68 чел. или 63 % к прошлому году (108</w:t>
      </w:r>
      <w:r>
        <w:rPr>
          <w:sz w:val="26"/>
          <w:szCs w:val="26"/>
        </w:rPr>
        <w:t xml:space="preserve"> чел. - на 1 января 2023 года).</w:t>
      </w:r>
    </w:p>
    <w:p w14:paraId="395CA1EB" w14:textId="62418119" w:rsidR="00D61779" w:rsidRDefault="00D61779" w:rsidP="001D440C">
      <w:pPr>
        <w:spacing w:line="360" w:lineRule="auto"/>
        <w:ind w:firstLine="709"/>
        <w:jc w:val="both"/>
        <w:rPr>
          <w:sz w:val="26"/>
          <w:szCs w:val="26"/>
        </w:rPr>
      </w:pPr>
      <w:r w:rsidRPr="00D61779">
        <w:rPr>
          <w:sz w:val="26"/>
          <w:szCs w:val="26"/>
        </w:rPr>
        <w:t>Заявленная организациями потребность в работниках на конец отчетного периода составляет 202 единицы (на 01.01.2023 – 309 единиц). Уровень безработицы на 01.01.2024 составил 0,8 % (на 01.01.2023 – 1,14 %).</w:t>
      </w:r>
    </w:p>
    <w:p w14:paraId="545A1704" w14:textId="3353EE68" w:rsidR="00D61779" w:rsidRDefault="00D61779" w:rsidP="001D440C">
      <w:pPr>
        <w:spacing w:line="360" w:lineRule="auto"/>
        <w:ind w:firstLine="709"/>
        <w:jc w:val="both"/>
        <w:rPr>
          <w:sz w:val="26"/>
          <w:szCs w:val="26"/>
        </w:rPr>
      </w:pPr>
      <w:r w:rsidRPr="00D61779">
        <w:rPr>
          <w:sz w:val="26"/>
          <w:szCs w:val="26"/>
        </w:rPr>
        <w:t>В Статистическом регистре хозяйствующих субъектов на 01.01.2024 учтено 162 предприятия и организации всех видов экономической деятельности (на 01.01.2023- 162). По состоянию на 01.01.2024 зарегистрировано 332 индивидуальных предпринимателя (на 01.01.2023 – 295). На 01.01.2024 на территории муниципального округа зарегистрировано самозанятых граждан - 765 (на 01.01.2023- 484)</w:t>
      </w:r>
    </w:p>
    <w:p w14:paraId="41F63DE5" w14:textId="0098C443" w:rsidR="00ED4C56" w:rsidRDefault="00D61779" w:rsidP="001D440C">
      <w:pPr>
        <w:spacing w:line="360" w:lineRule="auto"/>
        <w:ind w:firstLine="709"/>
        <w:jc w:val="both"/>
        <w:rPr>
          <w:sz w:val="26"/>
          <w:szCs w:val="26"/>
        </w:rPr>
      </w:pPr>
      <w:r>
        <w:rPr>
          <w:sz w:val="26"/>
          <w:szCs w:val="26"/>
        </w:rPr>
        <w:t xml:space="preserve"> </w:t>
      </w:r>
    </w:p>
    <w:p w14:paraId="5D1A2A75" w14:textId="27DFEB7E" w:rsidR="00ED4C56" w:rsidRDefault="00D61779" w:rsidP="004C0CFA">
      <w:pPr>
        <w:spacing w:line="360" w:lineRule="auto"/>
        <w:ind w:firstLine="709"/>
        <w:jc w:val="both"/>
        <w:rPr>
          <w:sz w:val="26"/>
          <w:szCs w:val="26"/>
        </w:rPr>
      </w:pPr>
      <w:r>
        <w:rPr>
          <w:sz w:val="26"/>
          <w:szCs w:val="26"/>
        </w:rPr>
        <w:t xml:space="preserve"> </w:t>
      </w:r>
    </w:p>
    <w:p w14:paraId="4FDBB26E" w14:textId="4E9DECEE" w:rsidR="00ED4C56" w:rsidRDefault="00D61779" w:rsidP="00B36DFB">
      <w:pPr>
        <w:spacing w:line="360" w:lineRule="auto"/>
        <w:ind w:firstLine="709"/>
        <w:jc w:val="both"/>
        <w:rPr>
          <w:sz w:val="26"/>
          <w:szCs w:val="26"/>
        </w:rPr>
      </w:pPr>
      <w:r>
        <w:rPr>
          <w:sz w:val="26"/>
          <w:szCs w:val="26"/>
        </w:rPr>
        <w:t xml:space="preserve"> </w:t>
      </w:r>
    </w:p>
    <w:p w14:paraId="02FB516B" w14:textId="16CB970C" w:rsidR="001D440C" w:rsidRDefault="00D61779" w:rsidP="00DD6CE0">
      <w:pPr>
        <w:spacing w:line="360" w:lineRule="auto"/>
        <w:ind w:firstLine="709"/>
        <w:jc w:val="both"/>
        <w:rPr>
          <w:sz w:val="26"/>
          <w:szCs w:val="26"/>
        </w:rPr>
      </w:pPr>
      <w:r w:rsidRPr="00D61779">
        <w:rPr>
          <w:sz w:val="26"/>
          <w:szCs w:val="26"/>
        </w:rPr>
        <w:lastRenderedPageBreak/>
        <w:t>Экономика муниципального округа представлена следующими отраслями: сельское хозяйство, промышленное производство, розничная торговля, платные услуги населению, общественное питание, строительство</w:t>
      </w:r>
      <w:r>
        <w:rPr>
          <w:sz w:val="26"/>
          <w:szCs w:val="26"/>
        </w:rPr>
        <w:t>.</w:t>
      </w:r>
    </w:p>
    <w:p w14:paraId="7471F781" w14:textId="1951F6D0" w:rsidR="00D61779" w:rsidRDefault="00D61779" w:rsidP="00D61779">
      <w:pPr>
        <w:spacing w:line="360" w:lineRule="auto"/>
        <w:ind w:firstLine="709"/>
        <w:jc w:val="both"/>
        <w:rPr>
          <w:sz w:val="26"/>
          <w:szCs w:val="26"/>
        </w:rPr>
      </w:pPr>
      <w:r w:rsidRPr="00D61779">
        <w:rPr>
          <w:sz w:val="26"/>
          <w:szCs w:val="26"/>
        </w:rPr>
        <w:t>В Пограничном муниципальном округе имеются 47 спортивных объектов (с учетом объектов городской инфраструктуры, приспособленной для занятий физической культурой и спортом), единовременная пропускная способность которых составляет 935 человек, из них 29 спортивных сооружений, в том числе 10 спортивных залов и 16 плоскостных сооружений (в том числе стадион «Восток» с трибунами до 1000 мест), 2 сооружения для стрелковых видов спорта, 1 зал адаптивной физкультуры и 18 объектов, приспособленных для занятий  физкультурой и спортом (из них 12 универсальных игровых площадок, 2 сезонных катка, 1 площадка с тренажерами, площадка для экстремальных видов спорта). В 2023 году были обустроены спортивная площадка для игровых видов спорта в с. Бойкое и спортивная площадка для игровых видов спорта с гимнастическим комплексом в с. Богуславка, в новом сельском клубе с. Сергеевка оборудован тренажерный зал.</w:t>
      </w:r>
    </w:p>
    <w:p w14:paraId="2A060436" w14:textId="77C227D5" w:rsidR="004C0CFA" w:rsidRDefault="00D61779" w:rsidP="00DD6CE0">
      <w:pPr>
        <w:spacing w:line="360" w:lineRule="auto"/>
        <w:ind w:firstLine="709"/>
        <w:jc w:val="both"/>
        <w:rPr>
          <w:sz w:val="26"/>
          <w:szCs w:val="26"/>
        </w:rPr>
      </w:pPr>
      <w:r w:rsidRPr="00D61779">
        <w:rPr>
          <w:sz w:val="26"/>
          <w:szCs w:val="26"/>
        </w:rPr>
        <w:t>КГБУЗ «Пограничная ЦРБ» в своей структуре имеет поликлинику, 3 врачебные амбулатории, 10 фельдшерско - акушерских пунктов, стационар, станцию СМП.</w:t>
      </w:r>
    </w:p>
    <w:p w14:paraId="7EA511C1" w14:textId="77777777" w:rsidR="00D61779" w:rsidRDefault="00D61779" w:rsidP="00DD6CE0">
      <w:pPr>
        <w:spacing w:line="360" w:lineRule="auto"/>
        <w:ind w:firstLine="709"/>
        <w:jc w:val="both"/>
        <w:rPr>
          <w:sz w:val="26"/>
          <w:szCs w:val="26"/>
        </w:rPr>
      </w:pPr>
      <w:r w:rsidRPr="00D61779">
        <w:rPr>
          <w:sz w:val="26"/>
          <w:szCs w:val="26"/>
        </w:rPr>
        <w:t xml:space="preserve">Сеть учреждений культуры Пограничного муниципального округа </w:t>
      </w:r>
      <w:r>
        <w:rPr>
          <w:sz w:val="26"/>
          <w:szCs w:val="26"/>
        </w:rPr>
        <w:t xml:space="preserve"> </w:t>
      </w:r>
      <w:r w:rsidRPr="00D61779">
        <w:rPr>
          <w:sz w:val="26"/>
          <w:szCs w:val="26"/>
        </w:rPr>
        <w:t xml:space="preserve">состоит из 5 учреждений культуры, которые имеют статус юридического лица: </w:t>
      </w:r>
    </w:p>
    <w:p w14:paraId="2B7AED18" w14:textId="77777777" w:rsidR="00D61779" w:rsidRDefault="00D61779" w:rsidP="00DD6CE0">
      <w:pPr>
        <w:spacing w:line="360" w:lineRule="auto"/>
        <w:ind w:firstLine="709"/>
        <w:jc w:val="both"/>
        <w:rPr>
          <w:sz w:val="26"/>
          <w:szCs w:val="26"/>
        </w:rPr>
      </w:pPr>
      <w:r w:rsidRPr="00D61779">
        <w:rPr>
          <w:sz w:val="26"/>
          <w:szCs w:val="26"/>
        </w:rPr>
        <w:t xml:space="preserve">3 - культурно - досугового типа; </w:t>
      </w:r>
    </w:p>
    <w:p w14:paraId="13C4D554" w14:textId="77777777" w:rsidR="00D61779" w:rsidRDefault="00D61779" w:rsidP="00DD6CE0">
      <w:pPr>
        <w:spacing w:line="360" w:lineRule="auto"/>
        <w:ind w:firstLine="709"/>
        <w:jc w:val="both"/>
        <w:rPr>
          <w:sz w:val="26"/>
          <w:szCs w:val="26"/>
        </w:rPr>
      </w:pPr>
      <w:r w:rsidRPr="00D61779">
        <w:rPr>
          <w:sz w:val="26"/>
          <w:szCs w:val="26"/>
        </w:rPr>
        <w:t xml:space="preserve">1 - библиотечного типа; </w:t>
      </w:r>
    </w:p>
    <w:p w14:paraId="787A279F" w14:textId="77777777" w:rsidR="00D61779" w:rsidRDefault="00D61779" w:rsidP="00DD6CE0">
      <w:pPr>
        <w:spacing w:line="360" w:lineRule="auto"/>
        <w:ind w:firstLine="709"/>
        <w:jc w:val="both"/>
        <w:rPr>
          <w:sz w:val="26"/>
          <w:szCs w:val="26"/>
        </w:rPr>
      </w:pPr>
      <w:r w:rsidRPr="00D61779">
        <w:rPr>
          <w:sz w:val="26"/>
          <w:szCs w:val="26"/>
        </w:rPr>
        <w:t xml:space="preserve">1 - учреждение дополнительного образования. </w:t>
      </w:r>
    </w:p>
    <w:p w14:paraId="4B81AA81" w14:textId="77777777" w:rsidR="00D61779" w:rsidRDefault="00D61779" w:rsidP="00DD6CE0">
      <w:pPr>
        <w:spacing w:line="360" w:lineRule="auto"/>
        <w:ind w:firstLine="709"/>
        <w:jc w:val="both"/>
        <w:rPr>
          <w:sz w:val="26"/>
          <w:szCs w:val="26"/>
        </w:rPr>
      </w:pPr>
      <w:r w:rsidRPr="00D61779">
        <w:rPr>
          <w:sz w:val="26"/>
          <w:szCs w:val="26"/>
        </w:rPr>
        <w:t xml:space="preserve">По типу учреждения культуры Пограничного округа делятся на: </w:t>
      </w:r>
    </w:p>
    <w:p w14:paraId="18DFC54B" w14:textId="77777777" w:rsidR="00D61779" w:rsidRDefault="00D61779" w:rsidP="00DD6CE0">
      <w:pPr>
        <w:spacing w:line="360" w:lineRule="auto"/>
        <w:ind w:firstLine="709"/>
        <w:jc w:val="both"/>
        <w:rPr>
          <w:sz w:val="26"/>
          <w:szCs w:val="26"/>
        </w:rPr>
      </w:pPr>
      <w:r w:rsidRPr="00D61779">
        <w:rPr>
          <w:sz w:val="26"/>
          <w:szCs w:val="26"/>
        </w:rPr>
        <w:t xml:space="preserve">- 12 учреждений культурно - досугового типа, в т.ч. 9 в сельской местности; </w:t>
      </w:r>
    </w:p>
    <w:p w14:paraId="389A5C80" w14:textId="77777777" w:rsidR="00D61779" w:rsidRDefault="00D61779" w:rsidP="00DD6CE0">
      <w:pPr>
        <w:spacing w:line="360" w:lineRule="auto"/>
        <w:ind w:firstLine="709"/>
        <w:jc w:val="both"/>
        <w:rPr>
          <w:sz w:val="26"/>
          <w:szCs w:val="26"/>
        </w:rPr>
      </w:pPr>
      <w:r w:rsidRPr="00D61779">
        <w:rPr>
          <w:sz w:val="26"/>
          <w:szCs w:val="26"/>
        </w:rPr>
        <w:t xml:space="preserve">- 13 библиотек, в т.ч. 10 в сельской местности; </w:t>
      </w:r>
    </w:p>
    <w:p w14:paraId="7DFC32CC" w14:textId="14DB6282" w:rsidR="00D61779" w:rsidRDefault="00D61779" w:rsidP="00DD6CE0">
      <w:pPr>
        <w:spacing w:line="360" w:lineRule="auto"/>
        <w:ind w:firstLine="709"/>
        <w:jc w:val="both"/>
        <w:rPr>
          <w:sz w:val="26"/>
          <w:szCs w:val="26"/>
        </w:rPr>
      </w:pPr>
      <w:r w:rsidRPr="00D61779">
        <w:rPr>
          <w:sz w:val="26"/>
          <w:szCs w:val="26"/>
        </w:rPr>
        <w:t>- 1 детская школа искусств.</w:t>
      </w:r>
    </w:p>
    <w:p w14:paraId="7E6F176F" w14:textId="77777777" w:rsidR="001D440C" w:rsidRDefault="001D440C" w:rsidP="00DD6CE0">
      <w:pPr>
        <w:spacing w:line="360" w:lineRule="auto"/>
        <w:ind w:firstLine="709"/>
        <w:jc w:val="both"/>
        <w:rPr>
          <w:sz w:val="26"/>
          <w:szCs w:val="26"/>
        </w:rPr>
      </w:pPr>
    </w:p>
    <w:p w14:paraId="1E21AA3A" w14:textId="77777777" w:rsidR="00393CED" w:rsidRDefault="00393CED" w:rsidP="00DD6CE0">
      <w:pPr>
        <w:spacing w:line="360" w:lineRule="auto"/>
        <w:ind w:firstLine="709"/>
        <w:jc w:val="both"/>
        <w:rPr>
          <w:sz w:val="26"/>
          <w:szCs w:val="26"/>
        </w:rPr>
      </w:pPr>
    </w:p>
    <w:p w14:paraId="7C360669" w14:textId="77777777" w:rsidR="00393CED" w:rsidRDefault="00393CED" w:rsidP="00DD6CE0">
      <w:pPr>
        <w:spacing w:line="360" w:lineRule="auto"/>
        <w:ind w:firstLine="709"/>
        <w:jc w:val="both"/>
        <w:rPr>
          <w:sz w:val="26"/>
          <w:szCs w:val="26"/>
        </w:rPr>
      </w:pPr>
    </w:p>
    <w:p w14:paraId="198D9E0D" w14:textId="77777777" w:rsidR="00393CED" w:rsidRDefault="00393CED" w:rsidP="00DD6CE0">
      <w:pPr>
        <w:spacing w:line="360" w:lineRule="auto"/>
        <w:ind w:firstLine="709"/>
        <w:jc w:val="both"/>
        <w:rPr>
          <w:sz w:val="26"/>
          <w:szCs w:val="26"/>
        </w:rPr>
      </w:pPr>
    </w:p>
    <w:p w14:paraId="1F8DC7E9" w14:textId="77777777" w:rsidR="00393CED" w:rsidRDefault="00393CED" w:rsidP="00DD6CE0">
      <w:pPr>
        <w:spacing w:line="360" w:lineRule="auto"/>
        <w:ind w:firstLine="709"/>
        <w:jc w:val="both"/>
        <w:rPr>
          <w:sz w:val="26"/>
          <w:szCs w:val="26"/>
        </w:rPr>
      </w:pPr>
    </w:p>
    <w:p w14:paraId="7D01C2E6" w14:textId="77777777" w:rsidR="00393CED" w:rsidRDefault="00393CED" w:rsidP="00DD6CE0">
      <w:pPr>
        <w:spacing w:line="360" w:lineRule="auto"/>
        <w:ind w:firstLine="709"/>
        <w:jc w:val="both"/>
        <w:rPr>
          <w:sz w:val="26"/>
          <w:szCs w:val="26"/>
        </w:rPr>
      </w:pPr>
    </w:p>
    <w:p w14:paraId="35772AC7" w14:textId="77777777" w:rsidR="00393CED" w:rsidRPr="00ED4C56" w:rsidRDefault="00393CED" w:rsidP="00DD6CE0">
      <w:pPr>
        <w:spacing w:line="360" w:lineRule="auto"/>
        <w:ind w:firstLine="709"/>
        <w:jc w:val="both"/>
        <w:rPr>
          <w:sz w:val="26"/>
          <w:szCs w:val="26"/>
        </w:rPr>
      </w:pPr>
    </w:p>
    <w:p w14:paraId="06E30BEB" w14:textId="77777777" w:rsidR="000F7622" w:rsidRDefault="00D47F52" w:rsidP="00A317F9">
      <w:pPr>
        <w:pStyle w:val="ae"/>
        <w:numPr>
          <w:ilvl w:val="0"/>
          <w:numId w:val="17"/>
        </w:numPr>
        <w:tabs>
          <w:tab w:val="left" w:pos="142"/>
        </w:tabs>
        <w:ind w:left="0" w:firstLine="0"/>
        <w:jc w:val="center"/>
        <w:rPr>
          <w:b/>
          <w:color w:val="810000" w:themeColor="accent1" w:themeShade="BF"/>
          <w:sz w:val="32"/>
          <w:szCs w:val="32"/>
        </w:rPr>
      </w:pPr>
      <w:r w:rsidRPr="000F7622">
        <w:rPr>
          <w:b/>
          <w:color w:val="810000" w:themeColor="accent1" w:themeShade="BF"/>
          <w:sz w:val="32"/>
          <w:szCs w:val="32"/>
        </w:rPr>
        <w:lastRenderedPageBreak/>
        <w:t>Цели и з</w:t>
      </w:r>
      <w:r w:rsidR="006A1700" w:rsidRPr="000F7622">
        <w:rPr>
          <w:b/>
          <w:color w:val="810000" w:themeColor="accent1" w:themeShade="BF"/>
          <w:sz w:val="32"/>
          <w:szCs w:val="32"/>
        </w:rPr>
        <w:t xml:space="preserve">адачи системы образования </w:t>
      </w:r>
    </w:p>
    <w:p w14:paraId="4F4CF3E3" w14:textId="77777777" w:rsidR="007A4B00" w:rsidRPr="000F7622" w:rsidRDefault="00EF492C" w:rsidP="00A317F9">
      <w:pPr>
        <w:pStyle w:val="ae"/>
        <w:tabs>
          <w:tab w:val="left" w:pos="142"/>
        </w:tabs>
        <w:ind w:left="0"/>
        <w:jc w:val="center"/>
        <w:rPr>
          <w:b/>
          <w:color w:val="810000" w:themeColor="accent1" w:themeShade="BF"/>
          <w:sz w:val="32"/>
          <w:szCs w:val="32"/>
        </w:rPr>
      </w:pPr>
      <w:r w:rsidRPr="000F7622">
        <w:rPr>
          <w:b/>
          <w:color w:val="810000" w:themeColor="accent1" w:themeShade="BF"/>
          <w:sz w:val="32"/>
          <w:szCs w:val="32"/>
        </w:rPr>
        <w:t xml:space="preserve">Пограничного муниципального </w:t>
      </w:r>
      <w:r w:rsidR="006A1700" w:rsidRPr="000F7622">
        <w:rPr>
          <w:b/>
          <w:color w:val="810000" w:themeColor="accent1" w:themeShade="BF"/>
          <w:sz w:val="32"/>
          <w:szCs w:val="32"/>
        </w:rPr>
        <w:t>округа</w:t>
      </w:r>
    </w:p>
    <w:p w14:paraId="56352A2C" w14:textId="77777777" w:rsidR="000F7622" w:rsidRPr="000F7622" w:rsidRDefault="000F7622" w:rsidP="000F7622">
      <w:pPr>
        <w:pStyle w:val="ae"/>
        <w:jc w:val="both"/>
        <w:rPr>
          <w:b/>
          <w:color w:val="810000" w:themeColor="accent1" w:themeShade="BF"/>
          <w:sz w:val="32"/>
          <w:szCs w:val="32"/>
        </w:rPr>
      </w:pPr>
    </w:p>
    <w:p w14:paraId="509FCA9A" w14:textId="77777777" w:rsidR="00461501" w:rsidRDefault="00461501" w:rsidP="000F7622">
      <w:pPr>
        <w:spacing w:line="360" w:lineRule="auto"/>
        <w:ind w:firstLine="709"/>
        <w:jc w:val="both"/>
        <w:rPr>
          <w:sz w:val="26"/>
          <w:szCs w:val="26"/>
        </w:rPr>
      </w:pPr>
      <w:r w:rsidRPr="00461501">
        <w:rPr>
          <w:sz w:val="26"/>
          <w:szCs w:val="26"/>
        </w:rPr>
        <w:t>В соответствии с основными направлениями государственной политики, стратегией социально-экономического развития</w:t>
      </w:r>
      <w:r w:rsidR="00EF492C">
        <w:rPr>
          <w:sz w:val="26"/>
          <w:szCs w:val="26"/>
        </w:rPr>
        <w:t xml:space="preserve"> Российской Федерации </w:t>
      </w:r>
      <w:r w:rsidR="009F1E69">
        <w:rPr>
          <w:sz w:val="26"/>
          <w:szCs w:val="26"/>
        </w:rPr>
        <w:t xml:space="preserve">на период </w:t>
      </w:r>
      <w:r w:rsidRPr="00461501">
        <w:rPr>
          <w:sz w:val="26"/>
          <w:szCs w:val="26"/>
        </w:rPr>
        <w:t>до 2024 года образование рассматривается как основа инновационного развития экономики, общества и человеческого капитала, как фактор благополучия граждан и безопасности страны.</w:t>
      </w:r>
    </w:p>
    <w:p w14:paraId="1D2C5003" w14:textId="77777777" w:rsidR="00E53C81" w:rsidRDefault="00E53C81" w:rsidP="000F7622">
      <w:pPr>
        <w:spacing w:line="360" w:lineRule="auto"/>
        <w:ind w:firstLine="709"/>
        <w:jc w:val="both"/>
        <w:rPr>
          <w:sz w:val="26"/>
          <w:szCs w:val="26"/>
        </w:rPr>
      </w:pPr>
      <w:r w:rsidRPr="00E53C81">
        <w:rPr>
          <w:sz w:val="26"/>
          <w:szCs w:val="26"/>
        </w:rPr>
        <w:t xml:space="preserve">Образовательная политика в </w:t>
      </w:r>
      <w:r>
        <w:rPr>
          <w:sz w:val="26"/>
          <w:szCs w:val="26"/>
        </w:rPr>
        <w:t>Пограничном</w:t>
      </w:r>
      <w:r w:rsidRPr="00E53C81">
        <w:rPr>
          <w:sz w:val="26"/>
          <w:szCs w:val="26"/>
        </w:rPr>
        <w:t xml:space="preserve"> муниципальном </w:t>
      </w:r>
      <w:r>
        <w:rPr>
          <w:sz w:val="26"/>
          <w:szCs w:val="26"/>
        </w:rPr>
        <w:t xml:space="preserve">округе </w:t>
      </w:r>
      <w:r w:rsidRPr="00E53C81">
        <w:rPr>
          <w:sz w:val="26"/>
          <w:szCs w:val="26"/>
        </w:rPr>
        <w:t xml:space="preserve">является частью социальной политики, ориентированной на обеспечение широкого спектра социальных эффектов: </w:t>
      </w:r>
    </w:p>
    <w:p w14:paraId="4806434E" w14:textId="77777777" w:rsidR="00E53C81" w:rsidRDefault="00E53C81" w:rsidP="000F7622">
      <w:pPr>
        <w:spacing w:line="360" w:lineRule="auto"/>
        <w:ind w:firstLine="709"/>
        <w:jc w:val="both"/>
        <w:rPr>
          <w:sz w:val="26"/>
          <w:szCs w:val="26"/>
        </w:rPr>
      </w:pPr>
      <w:r>
        <w:rPr>
          <w:sz w:val="26"/>
          <w:szCs w:val="26"/>
        </w:rPr>
        <w:t xml:space="preserve">- </w:t>
      </w:r>
      <w:r w:rsidRPr="00E53C81">
        <w:rPr>
          <w:sz w:val="26"/>
          <w:szCs w:val="26"/>
        </w:rPr>
        <w:t xml:space="preserve">обеспечение населения доступным качественным образованием, в том числе для особых категорий детей (талантливые дети, дети-сироты, дети, оставшиеся без попечения родителей, дети с ограниченными возможностями здоровья), выравнивание </w:t>
      </w:r>
      <w:r>
        <w:rPr>
          <w:sz w:val="26"/>
          <w:szCs w:val="26"/>
        </w:rPr>
        <w:t xml:space="preserve">образовательных возможностей; </w:t>
      </w:r>
    </w:p>
    <w:p w14:paraId="3350D45D" w14:textId="77777777" w:rsidR="00E53C81" w:rsidRDefault="00E53C81" w:rsidP="000F7622">
      <w:pPr>
        <w:spacing w:line="360" w:lineRule="auto"/>
        <w:ind w:firstLine="709"/>
        <w:jc w:val="both"/>
        <w:rPr>
          <w:sz w:val="26"/>
          <w:szCs w:val="26"/>
        </w:rPr>
      </w:pPr>
      <w:r>
        <w:rPr>
          <w:sz w:val="26"/>
          <w:szCs w:val="26"/>
        </w:rPr>
        <w:t xml:space="preserve">- </w:t>
      </w:r>
      <w:r w:rsidRPr="00E53C81">
        <w:rPr>
          <w:sz w:val="26"/>
          <w:szCs w:val="26"/>
        </w:rPr>
        <w:t xml:space="preserve">создание условий для повышения конкурентоспособности личности, обеспечение социальной и </w:t>
      </w:r>
      <w:r>
        <w:rPr>
          <w:sz w:val="26"/>
          <w:szCs w:val="26"/>
        </w:rPr>
        <w:t xml:space="preserve">профессиональной мобильности; </w:t>
      </w:r>
    </w:p>
    <w:p w14:paraId="3EEFC322" w14:textId="77777777" w:rsidR="00E53C81" w:rsidRDefault="00E53C81" w:rsidP="000F7622">
      <w:pPr>
        <w:spacing w:line="360" w:lineRule="auto"/>
        <w:ind w:firstLine="709"/>
        <w:jc w:val="both"/>
        <w:rPr>
          <w:sz w:val="26"/>
          <w:szCs w:val="26"/>
        </w:rPr>
      </w:pPr>
      <w:r>
        <w:rPr>
          <w:sz w:val="26"/>
          <w:szCs w:val="26"/>
        </w:rPr>
        <w:t xml:space="preserve">- </w:t>
      </w:r>
      <w:r w:rsidRPr="00E53C81">
        <w:rPr>
          <w:sz w:val="26"/>
          <w:szCs w:val="26"/>
        </w:rPr>
        <w:t xml:space="preserve">сохранение и укрепление здоровья участников образовательного процесса; </w:t>
      </w:r>
      <w:r>
        <w:rPr>
          <w:sz w:val="26"/>
          <w:szCs w:val="26"/>
        </w:rPr>
        <w:t xml:space="preserve"> </w:t>
      </w:r>
    </w:p>
    <w:p w14:paraId="0F1DD6E8" w14:textId="77777777" w:rsidR="00E53C81" w:rsidRDefault="00E53C81" w:rsidP="000F7622">
      <w:pPr>
        <w:spacing w:line="360" w:lineRule="auto"/>
        <w:ind w:firstLine="709"/>
        <w:jc w:val="both"/>
        <w:rPr>
          <w:sz w:val="26"/>
          <w:szCs w:val="26"/>
        </w:rPr>
      </w:pPr>
      <w:r>
        <w:rPr>
          <w:sz w:val="26"/>
          <w:szCs w:val="26"/>
        </w:rPr>
        <w:t xml:space="preserve">- </w:t>
      </w:r>
      <w:r w:rsidRPr="00E53C81">
        <w:rPr>
          <w:sz w:val="26"/>
          <w:szCs w:val="26"/>
        </w:rPr>
        <w:t xml:space="preserve">снижение вероятности и масштабов проявления социальных рисков: безнадзорности, правонарушений среди несовершеннолетних; </w:t>
      </w:r>
      <w:r>
        <w:rPr>
          <w:sz w:val="26"/>
          <w:szCs w:val="26"/>
        </w:rPr>
        <w:t xml:space="preserve"> </w:t>
      </w:r>
      <w:r w:rsidRPr="00E53C81">
        <w:rPr>
          <w:sz w:val="26"/>
          <w:szCs w:val="26"/>
        </w:rPr>
        <w:t xml:space="preserve"> </w:t>
      </w:r>
    </w:p>
    <w:p w14:paraId="06CA36CF" w14:textId="77777777" w:rsidR="00E53C81" w:rsidRDefault="00E53C81" w:rsidP="000F7622">
      <w:pPr>
        <w:spacing w:line="360" w:lineRule="auto"/>
        <w:ind w:firstLine="709"/>
        <w:jc w:val="both"/>
        <w:rPr>
          <w:sz w:val="26"/>
          <w:szCs w:val="26"/>
        </w:rPr>
      </w:pPr>
      <w:r>
        <w:rPr>
          <w:sz w:val="26"/>
          <w:szCs w:val="26"/>
        </w:rPr>
        <w:t xml:space="preserve">- </w:t>
      </w:r>
      <w:r w:rsidRPr="00E53C81">
        <w:rPr>
          <w:sz w:val="26"/>
          <w:szCs w:val="26"/>
        </w:rPr>
        <w:t xml:space="preserve">повышение социального статуса педагога, развитие кадрового потенциала системы образования. </w:t>
      </w:r>
    </w:p>
    <w:p w14:paraId="16A56357" w14:textId="77777777" w:rsidR="00E53C81" w:rsidRDefault="00E53C81" w:rsidP="000F7622">
      <w:pPr>
        <w:spacing w:line="360" w:lineRule="auto"/>
        <w:ind w:firstLine="709"/>
        <w:jc w:val="both"/>
        <w:rPr>
          <w:sz w:val="26"/>
          <w:szCs w:val="26"/>
        </w:rPr>
      </w:pPr>
      <w:r w:rsidRPr="00E53C81">
        <w:rPr>
          <w:sz w:val="26"/>
          <w:szCs w:val="26"/>
        </w:rPr>
        <w:t xml:space="preserve">В соответствии с заданными государством ориентирами политика в сфере образования направлена на создание механизма устойчивого развития системы образования, обеспечивающего её доступность, качество и эффективность, воспитание нравственных ценностей, гражданственности, патриотизма. </w:t>
      </w:r>
    </w:p>
    <w:p w14:paraId="61E0C6A9" w14:textId="77777777" w:rsidR="00E53C81" w:rsidRDefault="00E53C81" w:rsidP="000F7622">
      <w:pPr>
        <w:spacing w:line="360" w:lineRule="auto"/>
        <w:ind w:firstLine="709"/>
        <w:jc w:val="both"/>
        <w:rPr>
          <w:sz w:val="26"/>
          <w:szCs w:val="26"/>
        </w:rPr>
      </w:pPr>
      <w:r w:rsidRPr="00E53C81">
        <w:rPr>
          <w:sz w:val="26"/>
          <w:szCs w:val="26"/>
        </w:rPr>
        <w:t xml:space="preserve">Цель деятельности </w:t>
      </w:r>
      <w:r>
        <w:rPr>
          <w:sz w:val="26"/>
          <w:szCs w:val="26"/>
        </w:rPr>
        <w:t>отдела</w:t>
      </w:r>
      <w:r w:rsidRPr="00E53C81">
        <w:rPr>
          <w:sz w:val="26"/>
          <w:szCs w:val="26"/>
        </w:rPr>
        <w:t xml:space="preserve"> образования и подведомственных образовательных </w:t>
      </w:r>
      <w:r>
        <w:rPr>
          <w:sz w:val="26"/>
          <w:szCs w:val="26"/>
        </w:rPr>
        <w:t>организаций</w:t>
      </w:r>
      <w:r w:rsidRPr="00E53C81">
        <w:rPr>
          <w:sz w:val="26"/>
          <w:szCs w:val="26"/>
        </w:rPr>
        <w:t xml:space="preserve"> – повышение доступности и качества системы образования </w:t>
      </w:r>
      <w:r>
        <w:rPr>
          <w:sz w:val="26"/>
          <w:szCs w:val="26"/>
        </w:rPr>
        <w:t>Пограничного муниципального округа</w:t>
      </w:r>
      <w:r w:rsidRPr="00E53C81">
        <w:rPr>
          <w:sz w:val="26"/>
          <w:szCs w:val="26"/>
        </w:rPr>
        <w:t xml:space="preserve">. </w:t>
      </w:r>
    </w:p>
    <w:p w14:paraId="07323B3B" w14:textId="5BB06FFB" w:rsidR="00E53C81" w:rsidRDefault="00E53C81" w:rsidP="000F7622">
      <w:pPr>
        <w:spacing w:line="360" w:lineRule="auto"/>
        <w:ind w:firstLine="709"/>
        <w:jc w:val="both"/>
        <w:rPr>
          <w:sz w:val="26"/>
          <w:szCs w:val="26"/>
        </w:rPr>
      </w:pPr>
      <w:r w:rsidRPr="00E53C81">
        <w:rPr>
          <w:sz w:val="26"/>
          <w:szCs w:val="26"/>
        </w:rPr>
        <w:t>Стратегическими ориентирами для муниципальной системы образования на 202</w:t>
      </w:r>
      <w:r w:rsidR="00D61779">
        <w:rPr>
          <w:sz w:val="26"/>
          <w:szCs w:val="26"/>
        </w:rPr>
        <w:t>3</w:t>
      </w:r>
      <w:r w:rsidRPr="00E53C81">
        <w:rPr>
          <w:sz w:val="26"/>
          <w:szCs w:val="26"/>
        </w:rPr>
        <w:t>-202</w:t>
      </w:r>
      <w:r w:rsidR="00D61779">
        <w:rPr>
          <w:sz w:val="26"/>
          <w:szCs w:val="26"/>
        </w:rPr>
        <w:t>4</w:t>
      </w:r>
      <w:r w:rsidRPr="00E53C81">
        <w:rPr>
          <w:sz w:val="26"/>
          <w:szCs w:val="26"/>
        </w:rPr>
        <w:t xml:space="preserve"> учебный год являлись: </w:t>
      </w:r>
    </w:p>
    <w:p w14:paraId="2D170740" w14:textId="77777777" w:rsidR="00E53C81" w:rsidRDefault="00E53C81" w:rsidP="000F7622">
      <w:pPr>
        <w:spacing w:line="360" w:lineRule="auto"/>
        <w:ind w:firstLine="709"/>
        <w:jc w:val="both"/>
        <w:rPr>
          <w:sz w:val="26"/>
          <w:szCs w:val="26"/>
        </w:rPr>
      </w:pPr>
      <w:r w:rsidRPr="00E53C81">
        <w:rPr>
          <w:sz w:val="26"/>
          <w:szCs w:val="26"/>
        </w:rPr>
        <w:sym w:font="Symbol" w:char="F02D"/>
      </w:r>
      <w:r w:rsidRPr="00E53C81">
        <w:rPr>
          <w:sz w:val="26"/>
          <w:szCs w:val="26"/>
        </w:rPr>
        <w:t xml:space="preserve"> реализация основных направлений приоритетного национального проекта «Образование»; </w:t>
      </w:r>
    </w:p>
    <w:p w14:paraId="677DDA4B" w14:textId="77777777" w:rsidR="00E53C81" w:rsidRDefault="00E53C81" w:rsidP="000F7622">
      <w:pPr>
        <w:spacing w:line="360" w:lineRule="auto"/>
        <w:ind w:firstLine="709"/>
        <w:jc w:val="both"/>
        <w:rPr>
          <w:sz w:val="26"/>
          <w:szCs w:val="26"/>
        </w:rPr>
      </w:pPr>
      <w:r w:rsidRPr="00E53C81">
        <w:rPr>
          <w:sz w:val="26"/>
          <w:szCs w:val="26"/>
        </w:rPr>
        <w:lastRenderedPageBreak/>
        <w:sym w:font="Symbol" w:char="F02D"/>
      </w:r>
      <w:r w:rsidRPr="00E53C81">
        <w:rPr>
          <w:sz w:val="26"/>
          <w:szCs w:val="26"/>
        </w:rPr>
        <w:t xml:space="preserve"> поддержка достигнутого уровня доступности дошкольного образования детям 3 – 7 лет; расширение доступности дошкольного образования для детей от 2 месяцев до 3-х лет; </w:t>
      </w:r>
    </w:p>
    <w:p w14:paraId="622C6A5A" w14:textId="77777777" w:rsidR="00E53C81" w:rsidRDefault="00E53C81" w:rsidP="00E53C81">
      <w:pPr>
        <w:spacing w:line="360" w:lineRule="auto"/>
        <w:ind w:firstLine="709"/>
        <w:jc w:val="both"/>
        <w:rPr>
          <w:sz w:val="26"/>
          <w:szCs w:val="26"/>
        </w:rPr>
      </w:pPr>
      <w:r w:rsidRPr="00E53C81">
        <w:rPr>
          <w:sz w:val="26"/>
          <w:szCs w:val="26"/>
        </w:rPr>
        <w:sym w:font="Symbol" w:char="F02D"/>
      </w:r>
      <w:r w:rsidRPr="00E53C81">
        <w:rPr>
          <w:sz w:val="26"/>
          <w:szCs w:val="26"/>
        </w:rPr>
        <w:t xml:space="preserve"> реализация системы мероприятий, направленных на исполнение полномочий органов местного самоуправления в части организации предоставления общедоступного и бесплатного дошкольного, начального общего, основного общего, среднего общего и дополнительного образования;</w:t>
      </w:r>
    </w:p>
    <w:p w14:paraId="5CF8E93E" w14:textId="77777777" w:rsidR="00E53C81" w:rsidRDefault="00E53C81" w:rsidP="00E53C81">
      <w:pPr>
        <w:pStyle w:val="ae"/>
        <w:numPr>
          <w:ilvl w:val="0"/>
          <w:numId w:val="19"/>
        </w:numPr>
        <w:tabs>
          <w:tab w:val="left" w:pos="993"/>
        </w:tabs>
        <w:spacing w:line="360" w:lineRule="auto"/>
        <w:ind w:left="0" w:firstLine="709"/>
        <w:jc w:val="both"/>
        <w:rPr>
          <w:sz w:val="26"/>
          <w:szCs w:val="26"/>
        </w:rPr>
      </w:pPr>
      <w:r w:rsidRPr="00E53C81">
        <w:rPr>
          <w:sz w:val="26"/>
          <w:szCs w:val="26"/>
        </w:rPr>
        <w:t xml:space="preserve">создание современной и безопасной цифровой образовательной среды во всех образовательных организациях </w:t>
      </w:r>
      <w:r>
        <w:rPr>
          <w:sz w:val="26"/>
          <w:szCs w:val="26"/>
        </w:rPr>
        <w:t>Пограничного МО</w:t>
      </w:r>
      <w:r w:rsidRPr="00E53C81">
        <w:rPr>
          <w:sz w:val="26"/>
          <w:szCs w:val="26"/>
        </w:rPr>
        <w:t xml:space="preserve"> для всех категорий обучающихся; </w:t>
      </w:r>
    </w:p>
    <w:p w14:paraId="5418D49A" w14:textId="77777777" w:rsidR="00E53C81" w:rsidRDefault="00E53C81" w:rsidP="00E53C81">
      <w:pPr>
        <w:pStyle w:val="ae"/>
        <w:numPr>
          <w:ilvl w:val="0"/>
          <w:numId w:val="19"/>
        </w:numPr>
        <w:tabs>
          <w:tab w:val="left" w:pos="993"/>
        </w:tabs>
        <w:spacing w:line="360" w:lineRule="auto"/>
        <w:ind w:left="0" w:firstLine="709"/>
        <w:jc w:val="both"/>
        <w:rPr>
          <w:sz w:val="26"/>
          <w:szCs w:val="26"/>
        </w:rPr>
      </w:pPr>
      <w:r w:rsidRPr="00E53C81">
        <w:rPr>
          <w:sz w:val="26"/>
          <w:szCs w:val="26"/>
        </w:rPr>
        <w:t xml:space="preserve">ранняя профориентация, вовлечение детей и молодежи в социальные практики; </w:t>
      </w:r>
    </w:p>
    <w:p w14:paraId="57A0F30F" w14:textId="77777777" w:rsidR="00E53C81" w:rsidRDefault="00E53C81" w:rsidP="00E53C81">
      <w:pPr>
        <w:pStyle w:val="ae"/>
        <w:numPr>
          <w:ilvl w:val="0"/>
          <w:numId w:val="19"/>
        </w:numPr>
        <w:tabs>
          <w:tab w:val="left" w:pos="993"/>
        </w:tabs>
        <w:spacing w:line="360" w:lineRule="auto"/>
        <w:ind w:left="0" w:firstLine="709"/>
        <w:jc w:val="both"/>
        <w:rPr>
          <w:sz w:val="26"/>
          <w:szCs w:val="26"/>
        </w:rPr>
      </w:pPr>
      <w:r w:rsidRPr="00E53C81">
        <w:rPr>
          <w:sz w:val="26"/>
          <w:szCs w:val="26"/>
        </w:rPr>
        <w:t xml:space="preserve">расширение возможностей приобретения профессиональных компетенций обучающимися; </w:t>
      </w:r>
    </w:p>
    <w:p w14:paraId="54995B7E" w14:textId="77777777" w:rsidR="00E53C81" w:rsidRDefault="00E53C81" w:rsidP="00E53C81">
      <w:pPr>
        <w:pStyle w:val="ae"/>
        <w:numPr>
          <w:ilvl w:val="0"/>
          <w:numId w:val="19"/>
        </w:numPr>
        <w:tabs>
          <w:tab w:val="left" w:pos="993"/>
        </w:tabs>
        <w:spacing w:line="360" w:lineRule="auto"/>
        <w:ind w:left="0" w:firstLine="709"/>
        <w:jc w:val="both"/>
        <w:rPr>
          <w:sz w:val="26"/>
          <w:szCs w:val="26"/>
        </w:rPr>
      </w:pPr>
      <w:r w:rsidRPr="00E53C81">
        <w:rPr>
          <w:sz w:val="26"/>
          <w:szCs w:val="26"/>
        </w:rPr>
        <w:t xml:space="preserve">создание условий для развития наставничества, поддержки общественных инициатив и проектов, в том числе в сфере добровольчества; </w:t>
      </w:r>
    </w:p>
    <w:p w14:paraId="1A57D0D6" w14:textId="77777777" w:rsidR="00E53C81" w:rsidRDefault="00E53C81" w:rsidP="00E53C81">
      <w:pPr>
        <w:pStyle w:val="ae"/>
        <w:numPr>
          <w:ilvl w:val="0"/>
          <w:numId w:val="19"/>
        </w:numPr>
        <w:tabs>
          <w:tab w:val="left" w:pos="993"/>
        </w:tabs>
        <w:spacing w:line="360" w:lineRule="auto"/>
        <w:ind w:left="0" w:firstLine="709"/>
        <w:jc w:val="both"/>
        <w:rPr>
          <w:sz w:val="26"/>
          <w:szCs w:val="26"/>
        </w:rPr>
      </w:pPr>
      <w:r w:rsidRPr="00E53C81">
        <w:rPr>
          <w:sz w:val="26"/>
          <w:szCs w:val="26"/>
        </w:rPr>
        <w:t>повышение качес</w:t>
      </w:r>
      <w:r>
        <w:rPr>
          <w:sz w:val="26"/>
          <w:szCs w:val="26"/>
        </w:rPr>
        <w:t>тва образовательных результатов</w:t>
      </w:r>
      <w:r w:rsidRPr="00E53C81">
        <w:rPr>
          <w:sz w:val="26"/>
          <w:szCs w:val="26"/>
        </w:rPr>
        <w:t>;</w:t>
      </w:r>
    </w:p>
    <w:p w14:paraId="35F34FF9" w14:textId="77777777" w:rsidR="000564B4" w:rsidRPr="00E53C81" w:rsidRDefault="00E53C81" w:rsidP="00E53C81">
      <w:pPr>
        <w:pStyle w:val="ae"/>
        <w:numPr>
          <w:ilvl w:val="0"/>
          <w:numId w:val="19"/>
        </w:numPr>
        <w:tabs>
          <w:tab w:val="left" w:pos="993"/>
        </w:tabs>
        <w:spacing w:line="360" w:lineRule="auto"/>
        <w:ind w:left="0" w:firstLine="709"/>
        <w:jc w:val="both"/>
        <w:rPr>
          <w:sz w:val="26"/>
          <w:szCs w:val="26"/>
        </w:rPr>
      </w:pPr>
      <w:r w:rsidRPr="00E53C81">
        <w:rPr>
          <w:sz w:val="26"/>
          <w:szCs w:val="26"/>
        </w:rPr>
        <w:t xml:space="preserve"> развитие муниципальной сист</w:t>
      </w:r>
      <w:r>
        <w:rPr>
          <w:sz w:val="26"/>
          <w:szCs w:val="26"/>
        </w:rPr>
        <w:t>емы оценки качества образования;</w:t>
      </w:r>
    </w:p>
    <w:p w14:paraId="524FE011" w14:textId="77777777" w:rsidR="000564B4" w:rsidRDefault="00CD1347" w:rsidP="000F7622">
      <w:pPr>
        <w:numPr>
          <w:ilvl w:val="0"/>
          <w:numId w:val="13"/>
        </w:numPr>
        <w:tabs>
          <w:tab w:val="left" w:pos="993"/>
        </w:tabs>
        <w:spacing w:line="360" w:lineRule="auto"/>
        <w:ind w:left="0" w:firstLine="709"/>
        <w:jc w:val="both"/>
        <w:rPr>
          <w:sz w:val="26"/>
          <w:szCs w:val="26"/>
        </w:rPr>
      </w:pPr>
      <w:r w:rsidRPr="000564B4">
        <w:rPr>
          <w:sz w:val="26"/>
          <w:szCs w:val="26"/>
        </w:rPr>
        <w:t>формирование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w:t>
      </w:r>
      <w:r w:rsidR="00E53C81">
        <w:rPr>
          <w:sz w:val="26"/>
          <w:szCs w:val="26"/>
        </w:rPr>
        <w:t>ную ориентацию всех обучающихся.</w:t>
      </w:r>
    </w:p>
    <w:p w14:paraId="5D53D97F" w14:textId="29EBE890" w:rsidR="00B36DFB" w:rsidRDefault="00B36DFB" w:rsidP="001B7D46">
      <w:pPr>
        <w:pStyle w:val="af2"/>
        <w:spacing w:line="360" w:lineRule="auto"/>
        <w:jc w:val="center"/>
        <w:rPr>
          <w:b/>
          <w:color w:val="810000" w:themeColor="accent1" w:themeShade="BF"/>
          <w:sz w:val="32"/>
          <w:szCs w:val="32"/>
        </w:rPr>
      </w:pPr>
    </w:p>
    <w:p w14:paraId="74CBB77F" w14:textId="133A981A" w:rsidR="00E53C81" w:rsidRDefault="00067F07" w:rsidP="001B7D46">
      <w:pPr>
        <w:pStyle w:val="af2"/>
        <w:numPr>
          <w:ilvl w:val="0"/>
          <w:numId w:val="17"/>
        </w:numPr>
        <w:ind w:left="0" w:right="142" w:firstLine="0"/>
        <w:jc w:val="center"/>
        <w:rPr>
          <w:b/>
          <w:color w:val="810000" w:themeColor="accent1" w:themeShade="BF"/>
          <w:sz w:val="32"/>
          <w:szCs w:val="32"/>
        </w:rPr>
      </w:pPr>
      <w:r w:rsidRPr="00CD1347">
        <w:rPr>
          <w:b/>
          <w:color w:val="810000" w:themeColor="accent1" w:themeShade="BF"/>
          <w:sz w:val="32"/>
          <w:szCs w:val="32"/>
        </w:rPr>
        <w:t>Доступность образования</w:t>
      </w:r>
      <w:r w:rsidR="00E53C81">
        <w:rPr>
          <w:b/>
          <w:color w:val="810000" w:themeColor="accent1" w:themeShade="BF"/>
          <w:sz w:val="32"/>
          <w:szCs w:val="32"/>
        </w:rPr>
        <w:t xml:space="preserve"> в</w:t>
      </w:r>
    </w:p>
    <w:p w14:paraId="464B8596" w14:textId="77777777" w:rsidR="00B1454A" w:rsidRDefault="00E53C81" w:rsidP="001B7D46">
      <w:pPr>
        <w:pStyle w:val="af2"/>
        <w:ind w:right="142"/>
        <w:jc w:val="center"/>
        <w:rPr>
          <w:b/>
          <w:color w:val="810000" w:themeColor="accent1" w:themeShade="BF"/>
          <w:sz w:val="32"/>
          <w:szCs w:val="32"/>
        </w:rPr>
      </w:pPr>
      <w:r>
        <w:rPr>
          <w:b/>
          <w:color w:val="810000" w:themeColor="accent1" w:themeShade="BF"/>
          <w:sz w:val="32"/>
          <w:szCs w:val="32"/>
        </w:rPr>
        <w:t>Пограничном муниципальном округе</w:t>
      </w:r>
    </w:p>
    <w:p w14:paraId="5A50AE79" w14:textId="77777777" w:rsidR="00E53C81" w:rsidRPr="00CD1347" w:rsidRDefault="00E53C81" w:rsidP="001B7D46">
      <w:pPr>
        <w:pStyle w:val="af2"/>
        <w:ind w:left="720" w:right="142"/>
        <w:jc w:val="center"/>
        <w:rPr>
          <w:b/>
          <w:color w:val="810000" w:themeColor="accent1" w:themeShade="BF"/>
          <w:sz w:val="32"/>
          <w:szCs w:val="32"/>
        </w:rPr>
      </w:pPr>
    </w:p>
    <w:p w14:paraId="64422FC5" w14:textId="77777777" w:rsidR="007C1712" w:rsidRPr="000564B4" w:rsidRDefault="00C40813" w:rsidP="000564B4">
      <w:pPr>
        <w:pStyle w:val="af2"/>
        <w:spacing w:line="360" w:lineRule="auto"/>
        <w:ind w:firstLine="709"/>
        <w:jc w:val="both"/>
        <w:rPr>
          <w:b/>
          <w:i/>
          <w:sz w:val="26"/>
          <w:szCs w:val="26"/>
        </w:rPr>
      </w:pPr>
      <w:r>
        <w:rPr>
          <w:b/>
          <w:i/>
          <w:sz w:val="26"/>
          <w:szCs w:val="26"/>
        </w:rPr>
        <w:t>2</w:t>
      </w:r>
      <w:r w:rsidR="00067F07" w:rsidRPr="00067F07">
        <w:rPr>
          <w:b/>
          <w:i/>
          <w:sz w:val="26"/>
          <w:szCs w:val="26"/>
        </w:rPr>
        <w:t>.1.</w:t>
      </w:r>
      <w:r w:rsidR="00601425" w:rsidRPr="00601425">
        <w:t xml:space="preserve"> </w:t>
      </w:r>
      <w:r w:rsidR="00E53C81">
        <w:rPr>
          <w:b/>
          <w:i/>
          <w:sz w:val="26"/>
          <w:szCs w:val="26"/>
        </w:rPr>
        <w:t>Структура сети образовательных организаций</w:t>
      </w:r>
      <w:r w:rsidR="00601425" w:rsidRPr="00601425">
        <w:rPr>
          <w:b/>
          <w:i/>
          <w:sz w:val="26"/>
          <w:szCs w:val="26"/>
        </w:rPr>
        <w:t xml:space="preserve"> </w:t>
      </w:r>
      <w:r w:rsidR="00CD1347">
        <w:rPr>
          <w:b/>
          <w:i/>
          <w:sz w:val="26"/>
          <w:szCs w:val="26"/>
        </w:rPr>
        <w:t xml:space="preserve"> </w:t>
      </w:r>
    </w:p>
    <w:p w14:paraId="5A2F9446" w14:textId="77777777" w:rsidR="00357C50" w:rsidRPr="00357C50" w:rsidRDefault="00453F9D" w:rsidP="000564B4">
      <w:pPr>
        <w:widowControl w:val="0"/>
        <w:autoSpaceDE w:val="0"/>
        <w:autoSpaceDN w:val="0"/>
        <w:adjustRightInd w:val="0"/>
        <w:spacing w:line="360" w:lineRule="auto"/>
        <w:ind w:firstLine="709"/>
        <w:jc w:val="both"/>
        <w:rPr>
          <w:sz w:val="26"/>
          <w:szCs w:val="26"/>
          <w:u w:color="2A6EC3"/>
        </w:rPr>
      </w:pPr>
      <w:r w:rsidRPr="00453F9D">
        <w:rPr>
          <w:sz w:val="26"/>
          <w:szCs w:val="26"/>
          <w:u w:color="2A6EC3"/>
        </w:rPr>
        <w:t xml:space="preserve">Одним из актуальных вопросов современного общества является доступность образования. Данное право реализуется через созданную сеть образовательных </w:t>
      </w:r>
      <w:r>
        <w:rPr>
          <w:sz w:val="26"/>
          <w:szCs w:val="26"/>
          <w:u w:color="2A6EC3"/>
        </w:rPr>
        <w:t>организаций:</w:t>
      </w:r>
    </w:p>
    <w:p w14:paraId="6E5816FF" w14:textId="77777777" w:rsidR="00357C50" w:rsidRPr="00357C50" w:rsidRDefault="00357C50" w:rsidP="00B43EE7">
      <w:pPr>
        <w:widowControl w:val="0"/>
        <w:numPr>
          <w:ilvl w:val="0"/>
          <w:numId w:val="6"/>
        </w:numPr>
        <w:tabs>
          <w:tab w:val="left" w:pos="993"/>
        </w:tabs>
        <w:autoSpaceDE w:val="0"/>
        <w:autoSpaceDN w:val="0"/>
        <w:adjustRightInd w:val="0"/>
        <w:spacing w:line="360" w:lineRule="auto"/>
        <w:ind w:hanging="719"/>
        <w:jc w:val="both"/>
        <w:rPr>
          <w:sz w:val="26"/>
          <w:szCs w:val="26"/>
          <w:u w:color="2A6EC3"/>
        </w:rPr>
      </w:pPr>
      <w:r w:rsidRPr="00357C50">
        <w:rPr>
          <w:sz w:val="26"/>
          <w:szCs w:val="26"/>
          <w:u w:color="2A6EC3"/>
        </w:rPr>
        <w:t xml:space="preserve">5 общеобразовательных организаций (в том числе   3 филиала), </w:t>
      </w:r>
    </w:p>
    <w:p w14:paraId="44771F1C" w14:textId="77777777" w:rsidR="00357C50" w:rsidRPr="00357C50" w:rsidRDefault="00357C50" w:rsidP="00B43EE7">
      <w:pPr>
        <w:widowControl w:val="0"/>
        <w:numPr>
          <w:ilvl w:val="0"/>
          <w:numId w:val="6"/>
        </w:numPr>
        <w:tabs>
          <w:tab w:val="left" w:pos="993"/>
        </w:tabs>
        <w:autoSpaceDE w:val="0"/>
        <w:autoSpaceDN w:val="0"/>
        <w:adjustRightInd w:val="0"/>
        <w:spacing w:line="360" w:lineRule="auto"/>
        <w:ind w:hanging="719"/>
        <w:jc w:val="both"/>
        <w:rPr>
          <w:sz w:val="26"/>
          <w:szCs w:val="26"/>
          <w:u w:color="2A6EC3"/>
        </w:rPr>
      </w:pPr>
      <w:r w:rsidRPr="00357C50">
        <w:rPr>
          <w:sz w:val="26"/>
          <w:szCs w:val="26"/>
          <w:u w:color="2A6EC3"/>
        </w:rPr>
        <w:t xml:space="preserve">5 организаций дошкольного образования,  </w:t>
      </w:r>
    </w:p>
    <w:p w14:paraId="28F1535C" w14:textId="77777777" w:rsidR="00326804" w:rsidRPr="00453F9D" w:rsidRDefault="00357C50" w:rsidP="00B43EE7">
      <w:pPr>
        <w:widowControl w:val="0"/>
        <w:numPr>
          <w:ilvl w:val="0"/>
          <w:numId w:val="6"/>
        </w:numPr>
        <w:tabs>
          <w:tab w:val="left" w:pos="993"/>
        </w:tabs>
        <w:autoSpaceDE w:val="0"/>
        <w:autoSpaceDN w:val="0"/>
        <w:adjustRightInd w:val="0"/>
        <w:spacing w:line="360" w:lineRule="auto"/>
        <w:ind w:hanging="719"/>
        <w:jc w:val="both"/>
        <w:rPr>
          <w:sz w:val="26"/>
          <w:szCs w:val="26"/>
          <w:u w:color="2A6EC3"/>
        </w:rPr>
      </w:pPr>
      <w:r w:rsidRPr="00357C50">
        <w:rPr>
          <w:sz w:val="26"/>
          <w:szCs w:val="26"/>
          <w:u w:color="2A6EC3"/>
        </w:rPr>
        <w:t xml:space="preserve">2 организации дополнительного образования.   </w:t>
      </w:r>
    </w:p>
    <w:p w14:paraId="20DC9643" w14:textId="77777777" w:rsidR="00194AFB" w:rsidRDefault="00326804" w:rsidP="00194AFB">
      <w:pPr>
        <w:spacing w:line="360" w:lineRule="auto"/>
        <w:ind w:firstLine="142"/>
        <w:jc w:val="both"/>
        <w:rPr>
          <w:sz w:val="26"/>
          <w:szCs w:val="26"/>
        </w:rPr>
      </w:pPr>
      <w:r>
        <w:rPr>
          <w:sz w:val="26"/>
          <w:szCs w:val="26"/>
        </w:rPr>
        <w:t xml:space="preserve">  </w:t>
      </w:r>
      <w:r>
        <w:rPr>
          <w:sz w:val="26"/>
          <w:szCs w:val="26"/>
        </w:rPr>
        <w:tab/>
        <w:t xml:space="preserve">На территории </w:t>
      </w:r>
      <w:r w:rsidR="000F7622">
        <w:rPr>
          <w:sz w:val="26"/>
          <w:szCs w:val="26"/>
        </w:rPr>
        <w:t>округа</w:t>
      </w:r>
      <w:r>
        <w:rPr>
          <w:sz w:val="26"/>
          <w:szCs w:val="26"/>
        </w:rPr>
        <w:t xml:space="preserve">  также функционируют 2 государственные образовательные организации:</w:t>
      </w:r>
    </w:p>
    <w:p w14:paraId="20D1CAE4" w14:textId="40B008F8" w:rsidR="00276194" w:rsidRDefault="00326804" w:rsidP="00194AFB">
      <w:pPr>
        <w:spacing w:line="360" w:lineRule="auto"/>
        <w:ind w:firstLine="709"/>
        <w:jc w:val="both"/>
        <w:rPr>
          <w:sz w:val="26"/>
          <w:szCs w:val="26"/>
          <w:lang w:eastAsia="ar-SA"/>
        </w:rPr>
      </w:pPr>
      <w:r w:rsidRPr="00276194">
        <w:rPr>
          <w:sz w:val="26"/>
          <w:szCs w:val="26"/>
        </w:rPr>
        <w:lastRenderedPageBreak/>
        <w:t xml:space="preserve">1 государственное дошкольное образовательное учреждение </w:t>
      </w:r>
      <w:r w:rsidRPr="00276194">
        <w:rPr>
          <w:b/>
          <w:sz w:val="26"/>
          <w:szCs w:val="26"/>
        </w:rPr>
        <w:t>(</w:t>
      </w:r>
      <w:r w:rsidR="00393CED">
        <w:rPr>
          <w:sz w:val="26"/>
          <w:szCs w:val="26"/>
        </w:rPr>
        <w:t>75</w:t>
      </w:r>
      <w:r w:rsidRPr="00276194">
        <w:rPr>
          <w:sz w:val="26"/>
          <w:szCs w:val="26"/>
        </w:rPr>
        <w:t xml:space="preserve"> </w:t>
      </w:r>
      <w:r w:rsidR="0089731F">
        <w:rPr>
          <w:sz w:val="26"/>
          <w:szCs w:val="26"/>
        </w:rPr>
        <w:t>воспитанник</w:t>
      </w:r>
      <w:r w:rsidR="007A4B00">
        <w:rPr>
          <w:sz w:val="26"/>
          <w:szCs w:val="26"/>
        </w:rPr>
        <w:t>ов</w:t>
      </w:r>
      <w:r w:rsidRPr="00276194">
        <w:rPr>
          <w:sz w:val="26"/>
          <w:szCs w:val="26"/>
        </w:rPr>
        <w:t>);</w:t>
      </w:r>
    </w:p>
    <w:p w14:paraId="2B614A6C" w14:textId="5080F969" w:rsidR="00357C50" w:rsidRPr="00F35B10" w:rsidRDefault="00326804" w:rsidP="00194AFB">
      <w:pPr>
        <w:pStyle w:val="ae"/>
        <w:tabs>
          <w:tab w:val="left" w:pos="426"/>
          <w:tab w:val="left" w:pos="851"/>
          <w:tab w:val="left" w:pos="993"/>
        </w:tabs>
        <w:spacing w:line="360" w:lineRule="auto"/>
        <w:ind w:left="0" w:firstLine="709"/>
        <w:jc w:val="both"/>
        <w:rPr>
          <w:sz w:val="26"/>
          <w:szCs w:val="26"/>
        </w:rPr>
      </w:pPr>
      <w:r w:rsidRPr="00276194">
        <w:rPr>
          <w:sz w:val="26"/>
          <w:szCs w:val="26"/>
        </w:rPr>
        <w:t>1 государственное специальное (коррекцион</w:t>
      </w:r>
      <w:r w:rsidR="00194AFB">
        <w:rPr>
          <w:sz w:val="26"/>
          <w:szCs w:val="26"/>
        </w:rPr>
        <w:t xml:space="preserve">ное) образовательное учреждение </w:t>
      </w:r>
      <w:r w:rsidRPr="00276194">
        <w:rPr>
          <w:sz w:val="26"/>
          <w:szCs w:val="26"/>
        </w:rPr>
        <w:t>(</w:t>
      </w:r>
      <w:r w:rsidR="002830C5">
        <w:rPr>
          <w:sz w:val="26"/>
          <w:szCs w:val="26"/>
        </w:rPr>
        <w:t>9</w:t>
      </w:r>
      <w:r w:rsidR="009C49D6">
        <w:rPr>
          <w:sz w:val="26"/>
          <w:szCs w:val="26"/>
        </w:rPr>
        <w:t>4</w:t>
      </w:r>
      <w:r w:rsidR="002830C5">
        <w:rPr>
          <w:sz w:val="26"/>
          <w:szCs w:val="26"/>
        </w:rPr>
        <w:t xml:space="preserve"> </w:t>
      </w:r>
      <w:r w:rsidR="009C49D6">
        <w:rPr>
          <w:sz w:val="26"/>
          <w:szCs w:val="26"/>
        </w:rPr>
        <w:t>обучающихся</w:t>
      </w:r>
      <w:r w:rsidRPr="00276194">
        <w:rPr>
          <w:sz w:val="26"/>
          <w:szCs w:val="26"/>
        </w:rPr>
        <w:t>).</w:t>
      </w:r>
    </w:p>
    <w:p w14:paraId="4E70D08C" w14:textId="77777777" w:rsidR="00947C75" w:rsidRDefault="00276194" w:rsidP="007B118B">
      <w:pPr>
        <w:pStyle w:val="af2"/>
        <w:spacing w:line="360" w:lineRule="auto"/>
        <w:ind w:firstLine="709"/>
        <w:jc w:val="both"/>
        <w:rPr>
          <w:sz w:val="26"/>
          <w:szCs w:val="26"/>
        </w:rPr>
      </w:pPr>
      <w:r>
        <w:rPr>
          <w:sz w:val="26"/>
          <w:szCs w:val="26"/>
        </w:rPr>
        <w:t xml:space="preserve">Методическое и финансовое сопровождение образовательной деятельности осуществляет муниципальное казенное учреждение «Центр обеспечения деятельности муниципальных образовательных </w:t>
      </w:r>
      <w:r w:rsidR="00357C50">
        <w:rPr>
          <w:sz w:val="26"/>
          <w:szCs w:val="26"/>
        </w:rPr>
        <w:t>организаций</w:t>
      </w:r>
      <w:r>
        <w:rPr>
          <w:sz w:val="26"/>
          <w:szCs w:val="26"/>
        </w:rPr>
        <w:t xml:space="preserve"> По</w:t>
      </w:r>
      <w:r w:rsidR="00357C50">
        <w:rPr>
          <w:sz w:val="26"/>
          <w:szCs w:val="26"/>
        </w:rPr>
        <w:t>граничного муниципального округа</w:t>
      </w:r>
      <w:r w:rsidR="007B118B">
        <w:rPr>
          <w:sz w:val="26"/>
          <w:szCs w:val="26"/>
        </w:rPr>
        <w:t>»</w:t>
      </w:r>
      <w:r w:rsidR="00453F9D">
        <w:rPr>
          <w:sz w:val="26"/>
          <w:szCs w:val="26"/>
        </w:rPr>
        <w:t>.</w:t>
      </w:r>
    </w:p>
    <w:p w14:paraId="38C14FB5" w14:textId="22757AFB" w:rsidR="000C1579" w:rsidRPr="000C1579" w:rsidRDefault="000C1579" w:rsidP="007B118B">
      <w:pPr>
        <w:pStyle w:val="af2"/>
        <w:spacing w:line="360" w:lineRule="auto"/>
        <w:ind w:firstLine="709"/>
        <w:jc w:val="both"/>
        <w:rPr>
          <w:b/>
          <w:i/>
          <w:sz w:val="26"/>
          <w:szCs w:val="26"/>
        </w:rPr>
      </w:pPr>
      <w:r w:rsidRPr="000C1579">
        <w:rPr>
          <w:b/>
          <w:i/>
          <w:sz w:val="26"/>
          <w:szCs w:val="26"/>
        </w:rPr>
        <w:t>Диаграмма 1. Образовательные организации Пограничного муниципального округа</w:t>
      </w:r>
    </w:p>
    <w:p w14:paraId="5684FCA8" w14:textId="3F1E7240" w:rsidR="000C1579" w:rsidRPr="007B118B" w:rsidRDefault="000C1579" w:rsidP="007B118B">
      <w:pPr>
        <w:pStyle w:val="af2"/>
        <w:spacing w:line="360" w:lineRule="auto"/>
        <w:ind w:firstLine="709"/>
        <w:jc w:val="both"/>
        <w:rPr>
          <w:sz w:val="26"/>
          <w:szCs w:val="26"/>
        </w:rPr>
      </w:pPr>
      <w:r>
        <w:rPr>
          <w:noProof/>
          <w:sz w:val="26"/>
          <w:szCs w:val="26"/>
        </w:rPr>
        <w:drawing>
          <wp:inline distT="0" distB="0" distL="0" distR="0" wp14:anchorId="0E11DBB1" wp14:editId="40C8EB31">
            <wp:extent cx="5486400" cy="320040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8FD775B" w14:textId="4B52EE54" w:rsidR="00326804" w:rsidRPr="00276194" w:rsidRDefault="00276194" w:rsidP="000F7622">
      <w:pPr>
        <w:tabs>
          <w:tab w:val="left" w:pos="426"/>
          <w:tab w:val="left" w:pos="851"/>
          <w:tab w:val="left" w:pos="1134"/>
        </w:tabs>
        <w:ind w:firstLine="568"/>
        <w:jc w:val="both"/>
        <w:rPr>
          <w:b/>
          <w:i/>
          <w:sz w:val="26"/>
          <w:szCs w:val="26"/>
        </w:rPr>
      </w:pPr>
      <w:r w:rsidRPr="00276194">
        <w:rPr>
          <w:b/>
          <w:i/>
          <w:sz w:val="26"/>
          <w:szCs w:val="26"/>
        </w:rPr>
        <w:t xml:space="preserve">Таб.1. </w:t>
      </w:r>
      <w:r w:rsidR="00523CCB" w:rsidRPr="00276194">
        <w:rPr>
          <w:b/>
          <w:i/>
          <w:sz w:val="26"/>
          <w:szCs w:val="26"/>
        </w:rPr>
        <w:t xml:space="preserve">Статистические данные. </w:t>
      </w:r>
      <w:r w:rsidR="00326804" w:rsidRPr="00276194">
        <w:rPr>
          <w:b/>
          <w:i/>
          <w:sz w:val="26"/>
          <w:szCs w:val="26"/>
        </w:rPr>
        <w:t xml:space="preserve">Образовательные организации Пограничного муниципального </w:t>
      </w:r>
      <w:r w:rsidR="00357C50">
        <w:rPr>
          <w:b/>
          <w:i/>
          <w:sz w:val="26"/>
          <w:szCs w:val="26"/>
        </w:rPr>
        <w:t>округа</w:t>
      </w:r>
      <w:r w:rsidR="005A037C">
        <w:rPr>
          <w:b/>
          <w:i/>
          <w:sz w:val="26"/>
          <w:szCs w:val="26"/>
        </w:rPr>
        <w:t>, 01.0</w:t>
      </w:r>
      <w:r w:rsidR="00F8577D">
        <w:rPr>
          <w:b/>
          <w:i/>
          <w:sz w:val="26"/>
          <w:szCs w:val="26"/>
        </w:rPr>
        <w:t>6</w:t>
      </w:r>
      <w:r w:rsidR="005A037C">
        <w:rPr>
          <w:b/>
          <w:i/>
          <w:sz w:val="26"/>
          <w:szCs w:val="26"/>
        </w:rPr>
        <w:t>.20</w:t>
      </w:r>
      <w:r w:rsidR="00223984">
        <w:rPr>
          <w:b/>
          <w:i/>
          <w:sz w:val="26"/>
          <w:szCs w:val="26"/>
        </w:rPr>
        <w:t>2</w:t>
      </w:r>
      <w:r w:rsidR="00F8577D">
        <w:rPr>
          <w:b/>
          <w:i/>
          <w:sz w:val="26"/>
          <w:szCs w:val="26"/>
        </w:rPr>
        <w:t>4</w:t>
      </w:r>
      <w:r w:rsidR="001D72AF" w:rsidRPr="00276194">
        <w:rPr>
          <w:b/>
          <w:i/>
          <w:sz w:val="26"/>
          <w:szCs w:val="26"/>
        </w:rPr>
        <w:t xml:space="preserve"> г.</w:t>
      </w:r>
    </w:p>
    <w:tbl>
      <w:tblPr>
        <w:tblStyle w:val="-321"/>
        <w:tblW w:w="97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
        <w:gridCol w:w="4408"/>
        <w:gridCol w:w="2977"/>
        <w:gridCol w:w="1979"/>
      </w:tblGrid>
      <w:tr w:rsidR="00840F15" w:rsidRPr="00840F15" w14:paraId="2606B66D" w14:textId="77777777" w:rsidTr="00CC702F">
        <w:trPr>
          <w:cnfStyle w:val="100000000000" w:firstRow="1" w:lastRow="0" w:firstColumn="0" w:lastColumn="0" w:oddVBand="0" w:evenVBand="0" w:oddHBand="0" w:evenHBand="0" w:firstRowFirstColumn="0" w:firstRowLastColumn="0" w:lastRowFirstColumn="0" w:lastRowLastColumn="0"/>
          <w:trHeight w:val="465"/>
        </w:trPr>
        <w:tc>
          <w:tcPr>
            <w:cnfStyle w:val="001000000100" w:firstRow="0" w:lastRow="0" w:firstColumn="1" w:lastColumn="0" w:oddVBand="0" w:evenVBand="0" w:oddHBand="0" w:evenHBand="0" w:firstRowFirstColumn="1" w:firstRowLastColumn="0" w:lastRowFirstColumn="0" w:lastRowLastColumn="0"/>
            <w:tcW w:w="412" w:type="dxa"/>
            <w:tcBorders>
              <w:top w:val="none" w:sz="0" w:space="0" w:color="auto"/>
              <w:left w:val="none" w:sz="0" w:space="0" w:color="auto"/>
              <w:bottom w:val="none" w:sz="0" w:space="0" w:color="auto"/>
              <w:right w:val="none" w:sz="0" w:space="0" w:color="auto"/>
            </w:tcBorders>
          </w:tcPr>
          <w:p w14:paraId="0ED8B880" w14:textId="77777777" w:rsidR="00840F15" w:rsidRPr="00840F15" w:rsidRDefault="00840F15" w:rsidP="00840F15">
            <w:pPr>
              <w:pStyle w:val="af2"/>
              <w:jc w:val="both"/>
              <w:rPr>
                <w:sz w:val="26"/>
                <w:szCs w:val="26"/>
              </w:rPr>
            </w:pPr>
          </w:p>
        </w:tc>
        <w:tc>
          <w:tcPr>
            <w:tcW w:w="4408" w:type="dxa"/>
            <w:tcBorders>
              <w:top w:val="none" w:sz="0" w:space="0" w:color="auto"/>
              <w:left w:val="none" w:sz="0" w:space="0" w:color="auto"/>
              <w:right w:val="none" w:sz="0" w:space="0" w:color="auto"/>
            </w:tcBorders>
          </w:tcPr>
          <w:p w14:paraId="2B2AC332" w14:textId="77777777" w:rsidR="00840F15" w:rsidRPr="00840F15" w:rsidRDefault="00840F15" w:rsidP="00840F15">
            <w:pPr>
              <w:pStyle w:val="af2"/>
              <w:jc w:val="center"/>
              <w:cnfStyle w:val="100000000000" w:firstRow="1" w:lastRow="0" w:firstColumn="0" w:lastColumn="0" w:oddVBand="0" w:evenVBand="0" w:oddHBand="0" w:evenHBand="0" w:firstRowFirstColumn="0" w:firstRowLastColumn="0" w:lastRowFirstColumn="0" w:lastRowLastColumn="0"/>
              <w:rPr>
                <w:sz w:val="26"/>
                <w:szCs w:val="26"/>
              </w:rPr>
            </w:pPr>
          </w:p>
        </w:tc>
        <w:tc>
          <w:tcPr>
            <w:tcW w:w="2977" w:type="dxa"/>
            <w:tcBorders>
              <w:top w:val="none" w:sz="0" w:space="0" w:color="auto"/>
              <w:left w:val="none" w:sz="0" w:space="0" w:color="auto"/>
              <w:right w:val="none" w:sz="0" w:space="0" w:color="auto"/>
            </w:tcBorders>
          </w:tcPr>
          <w:p w14:paraId="228F0D96" w14:textId="77777777" w:rsidR="00840F15" w:rsidRPr="00840F15" w:rsidRDefault="00840F15" w:rsidP="00840F15">
            <w:pPr>
              <w:pStyle w:val="af2"/>
              <w:jc w:val="center"/>
              <w:cnfStyle w:val="100000000000" w:firstRow="1" w:lastRow="0" w:firstColumn="0" w:lastColumn="0" w:oddVBand="0" w:evenVBand="0" w:oddHBand="0" w:evenHBand="0" w:firstRowFirstColumn="0" w:firstRowLastColumn="0" w:lastRowFirstColumn="0" w:lastRowLastColumn="0"/>
              <w:rPr>
                <w:sz w:val="26"/>
                <w:szCs w:val="26"/>
              </w:rPr>
            </w:pPr>
            <w:r w:rsidRPr="00840F15">
              <w:rPr>
                <w:sz w:val="26"/>
                <w:szCs w:val="26"/>
              </w:rPr>
              <w:t>Количество образовательных организаций</w:t>
            </w:r>
          </w:p>
        </w:tc>
        <w:tc>
          <w:tcPr>
            <w:tcW w:w="1979" w:type="dxa"/>
            <w:tcBorders>
              <w:top w:val="none" w:sz="0" w:space="0" w:color="auto"/>
              <w:left w:val="none" w:sz="0" w:space="0" w:color="auto"/>
              <w:right w:val="none" w:sz="0" w:space="0" w:color="auto"/>
            </w:tcBorders>
          </w:tcPr>
          <w:p w14:paraId="650904B6" w14:textId="77777777" w:rsidR="00840F15" w:rsidRPr="00840F15" w:rsidRDefault="00840F15" w:rsidP="00840F15">
            <w:pPr>
              <w:pStyle w:val="af2"/>
              <w:jc w:val="center"/>
              <w:cnfStyle w:val="100000000000" w:firstRow="1" w:lastRow="0" w:firstColumn="0" w:lastColumn="0" w:oddVBand="0" w:evenVBand="0" w:oddHBand="0" w:evenHBand="0" w:firstRowFirstColumn="0" w:firstRowLastColumn="0" w:lastRowFirstColumn="0" w:lastRowLastColumn="0"/>
              <w:rPr>
                <w:sz w:val="26"/>
                <w:szCs w:val="26"/>
              </w:rPr>
            </w:pPr>
            <w:r w:rsidRPr="00840F15">
              <w:rPr>
                <w:sz w:val="26"/>
                <w:szCs w:val="26"/>
              </w:rPr>
              <w:t>Количество обучающихся</w:t>
            </w:r>
          </w:p>
        </w:tc>
      </w:tr>
      <w:tr w:rsidR="00840F15" w:rsidRPr="00840F15" w14:paraId="436113C9" w14:textId="77777777" w:rsidTr="00CC702F">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412" w:type="dxa"/>
            <w:tcBorders>
              <w:left w:val="none" w:sz="0" w:space="0" w:color="auto"/>
              <w:bottom w:val="none" w:sz="0" w:space="0" w:color="auto"/>
            </w:tcBorders>
          </w:tcPr>
          <w:p w14:paraId="6A91342F" w14:textId="77777777" w:rsidR="00840F15" w:rsidRPr="00840F15" w:rsidRDefault="00840F15" w:rsidP="00840F15">
            <w:pPr>
              <w:pStyle w:val="af2"/>
              <w:jc w:val="both"/>
              <w:rPr>
                <w:sz w:val="26"/>
                <w:szCs w:val="26"/>
              </w:rPr>
            </w:pPr>
            <w:r w:rsidRPr="00840F15">
              <w:rPr>
                <w:sz w:val="26"/>
                <w:szCs w:val="26"/>
              </w:rPr>
              <w:t>1.</w:t>
            </w:r>
          </w:p>
        </w:tc>
        <w:tc>
          <w:tcPr>
            <w:tcW w:w="4408" w:type="dxa"/>
          </w:tcPr>
          <w:p w14:paraId="5F8BDEF1" w14:textId="77777777" w:rsidR="00840F15" w:rsidRPr="00840F15" w:rsidRDefault="00840F15" w:rsidP="00840F15">
            <w:pPr>
              <w:pStyle w:val="af2"/>
              <w:jc w:val="both"/>
              <w:cnfStyle w:val="000000100000" w:firstRow="0" w:lastRow="0" w:firstColumn="0" w:lastColumn="0" w:oddVBand="0" w:evenVBand="0" w:oddHBand="1" w:evenHBand="0" w:firstRowFirstColumn="0" w:firstRowLastColumn="0" w:lastRowFirstColumn="0" w:lastRowLastColumn="0"/>
              <w:rPr>
                <w:sz w:val="26"/>
                <w:szCs w:val="26"/>
              </w:rPr>
            </w:pPr>
            <w:r w:rsidRPr="00840F15">
              <w:rPr>
                <w:sz w:val="26"/>
                <w:szCs w:val="26"/>
              </w:rPr>
              <w:t>Общеобразовательные организации</w:t>
            </w:r>
          </w:p>
        </w:tc>
        <w:tc>
          <w:tcPr>
            <w:tcW w:w="2977" w:type="dxa"/>
          </w:tcPr>
          <w:p w14:paraId="13F4A4A9" w14:textId="77777777" w:rsidR="00840F15" w:rsidRPr="00840F15" w:rsidRDefault="00840F15" w:rsidP="00840F15">
            <w:pPr>
              <w:pStyle w:val="af2"/>
              <w:jc w:val="center"/>
              <w:cnfStyle w:val="000000100000" w:firstRow="0" w:lastRow="0" w:firstColumn="0" w:lastColumn="0" w:oddVBand="0" w:evenVBand="0" w:oddHBand="1" w:evenHBand="0" w:firstRowFirstColumn="0" w:firstRowLastColumn="0" w:lastRowFirstColumn="0" w:lastRowLastColumn="0"/>
              <w:rPr>
                <w:sz w:val="26"/>
                <w:szCs w:val="26"/>
              </w:rPr>
            </w:pPr>
            <w:r w:rsidRPr="00840F15">
              <w:rPr>
                <w:sz w:val="26"/>
                <w:szCs w:val="26"/>
              </w:rPr>
              <w:t>5</w:t>
            </w:r>
          </w:p>
        </w:tc>
        <w:tc>
          <w:tcPr>
            <w:tcW w:w="1979" w:type="dxa"/>
          </w:tcPr>
          <w:p w14:paraId="2B5DAA75" w14:textId="3E3F33B2" w:rsidR="00840F15" w:rsidRPr="00840F15" w:rsidRDefault="00F8577D" w:rsidP="00840F15">
            <w:pPr>
              <w:pStyle w:val="af2"/>
              <w:jc w:val="center"/>
              <w:cnfStyle w:val="000000100000" w:firstRow="0" w:lastRow="0" w:firstColumn="0" w:lastColumn="0" w:oddVBand="0" w:evenVBand="0" w:oddHBand="1" w:evenHBand="0" w:firstRowFirstColumn="0" w:firstRowLastColumn="0" w:lastRowFirstColumn="0" w:lastRowLastColumn="0"/>
              <w:rPr>
                <w:sz w:val="26"/>
                <w:szCs w:val="26"/>
                <w:lang w:val="en-US"/>
              </w:rPr>
            </w:pPr>
            <w:r>
              <w:rPr>
                <w:sz w:val="26"/>
                <w:szCs w:val="26"/>
              </w:rPr>
              <w:t>2065</w:t>
            </w:r>
          </w:p>
        </w:tc>
      </w:tr>
      <w:tr w:rsidR="00840F15" w:rsidRPr="00840F15" w14:paraId="20837827" w14:textId="77777777" w:rsidTr="00CC702F">
        <w:trPr>
          <w:trHeight w:val="485"/>
        </w:trPr>
        <w:tc>
          <w:tcPr>
            <w:cnfStyle w:val="001000000000" w:firstRow="0" w:lastRow="0" w:firstColumn="1" w:lastColumn="0" w:oddVBand="0" w:evenVBand="0" w:oddHBand="0" w:evenHBand="0" w:firstRowFirstColumn="0" w:firstRowLastColumn="0" w:lastRowFirstColumn="0" w:lastRowLastColumn="0"/>
            <w:tcW w:w="412" w:type="dxa"/>
            <w:tcBorders>
              <w:left w:val="none" w:sz="0" w:space="0" w:color="auto"/>
              <w:bottom w:val="none" w:sz="0" w:space="0" w:color="auto"/>
            </w:tcBorders>
          </w:tcPr>
          <w:p w14:paraId="7E40D238" w14:textId="77777777" w:rsidR="00840F15" w:rsidRPr="00840F15" w:rsidRDefault="00840F15" w:rsidP="00840F15">
            <w:pPr>
              <w:pStyle w:val="af2"/>
              <w:jc w:val="both"/>
              <w:rPr>
                <w:sz w:val="26"/>
                <w:szCs w:val="26"/>
              </w:rPr>
            </w:pPr>
          </w:p>
        </w:tc>
        <w:tc>
          <w:tcPr>
            <w:tcW w:w="4408" w:type="dxa"/>
          </w:tcPr>
          <w:p w14:paraId="17CDA422" w14:textId="77777777" w:rsidR="00840F15" w:rsidRPr="00840F15" w:rsidRDefault="00840F15" w:rsidP="00840F15">
            <w:pPr>
              <w:pStyle w:val="af2"/>
              <w:jc w:val="both"/>
              <w:cnfStyle w:val="000000000000" w:firstRow="0" w:lastRow="0" w:firstColumn="0" w:lastColumn="0" w:oddVBand="0" w:evenVBand="0" w:oddHBand="0" w:evenHBand="0" w:firstRowFirstColumn="0" w:firstRowLastColumn="0" w:lastRowFirstColumn="0" w:lastRowLastColumn="0"/>
              <w:rPr>
                <w:sz w:val="26"/>
                <w:szCs w:val="26"/>
              </w:rPr>
            </w:pPr>
            <w:r w:rsidRPr="00840F15">
              <w:rPr>
                <w:sz w:val="26"/>
                <w:szCs w:val="26"/>
              </w:rPr>
              <w:t>из них:</w:t>
            </w:r>
          </w:p>
        </w:tc>
        <w:tc>
          <w:tcPr>
            <w:tcW w:w="2977" w:type="dxa"/>
          </w:tcPr>
          <w:p w14:paraId="471E7482" w14:textId="77777777" w:rsidR="00840F15" w:rsidRPr="00840F15" w:rsidRDefault="00840F15" w:rsidP="00840F15">
            <w:pPr>
              <w:pStyle w:val="af2"/>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1979" w:type="dxa"/>
          </w:tcPr>
          <w:p w14:paraId="766875FE" w14:textId="77777777" w:rsidR="00840F15" w:rsidRPr="00840F15" w:rsidRDefault="00840F15" w:rsidP="00840F15">
            <w:pPr>
              <w:pStyle w:val="af2"/>
              <w:jc w:val="center"/>
              <w:cnfStyle w:val="000000000000" w:firstRow="0" w:lastRow="0" w:firstColumn="0" w:lastColumn="0" w:oddVBand="0" w:evenVBand="0" w:oddHBand="0" w:evenHBand="0" w:firstRowFirstColumn="0" w:firstRowLastColumn="0" w:lastRowFirstColumn="0" w:lastRowLastColumn="0"/>
              <w:rPr>
                <w:sz w:val="26"/>
                <w:szCs w:val="26"/>
              </w:rPr>
            </w:pPr>
          </w:p>
        </w:tc>
      </w:tr>
      <w:tr w:rsidR="00840F15" w:rsidRPr="00840F15" w14:paraId="6087BC17" w14:textId="77777777" w:rsidTr="00CC702F">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412" w:type="dxa"/>
            <w:tcBorders>
              <w:left w:val="none" w:sz="0" w:space="0" w:color="auto"/>
              <w:bottom w:val="none" w:sz="0" w:space="0" w:color="auto"/>
            </w:tcBorders>
          </w:tcPr>
          <w:p w14:paraId="6EA532C7" w14:textId="77777777" w:rsidR="00840F15" w:rsidRPr="00840F15" w:rsidRDefault="00840F15" w:rsidP="00840F15">
            <w:pPr>
              <w:pStyle w:val="af2"/>
              <w:jc w:val="both"/>
              <w:rPr>
                <w:sz w:val="26"/>
                <w:szCs w:val="26"/>
              </w:rPr>
            </w:pPr>
          </w:p>
        </w:tc>
        <w:tc>
          <w:tcPr>
            <w:tcW w:w="4408" w:type="dxa"/>
          </w:tcPr>
          <w:p w14:paraId="5299E87D" w14:textId="77777777" w:rsidR="00840F15" w:rsidRPr="00840F15" w:rsidRDefault="00840F15" w:rsidP="00840F15">
            <w:pPr>
              <w:pStyle w:val="af2"/>
              <w:jc w:val="both"/>
              <w:cnfStyle w:val="000000100000" w:firstRow="0" w:lastRow="0" w:firstColumn="0" w:lastColumn="0" w:oddVBand="0" w:evenVBand="0" w:oddHBand="1" w:evenHBand="0" w:firstRowFirstColumn="0" w:firstRowLastColumn="0" w:lastRowFirstColumn="0" w:lastRowLastColumn="0"/>
              <w:rPr>
                <w:sz w:val="26"/>
                <w:szCs w:val="26"/>
              </w:rPr>
            </w:pPr>
            <w:r w:rsidRPr="00840F15">
              <w:rPr>
                <w:sz w:val="26"/>
                <w:szCs w:val="26"/>
              </w:rPr>
              <w:t>- в поселке</w:t>
            </w:r>
          </w:p>
        </w:tc>
        <w:tc>
          <w:tcPr>
            <w:tcW w:w="2977" w:type="dxa"/>
          </w:tcPr>
          <w:p w14:paraId="7578E856" w14:textId="77777777" w:rsidR="00840F15" w:rsidRPr="00840F15" w:rsidRDefault="00840F15" w:rsidP="00840F15">
            <w:pPr>
              <w:pStyle w:val="af2"/>
              <w:jc w:val="center"/>
              <w:cnfStyle w:val="000000100000" w:firstRow="0" w:lastRow="0" w:firstColumn="0" w:lastColumn="0" w:oddVBand="0" w:evenVBand="0" w:oddHBand="1" w:evenHBand="0" w:firstRowFirstColumn="0" w:firstRowLastColumn="0" w:lastRowFirstColumn="0" w:lastRowLastColumn="0"/>
              <w:rPr>
                <w:sz w:val="26"/>
                <w:szCs w:val="26"/>
              </w:rPr>
            </w:pPr>
            <w:r w:rsidRPr="00840F15">
              <w:rPr>
                <w:sz w:val="26"/>
                <w:szCs w:val="26"/>
              </w:rPr>
              <w:t>2</w:t>
            </w:r>
          </w:p>
        </w:tc>
        <w:tc>
          <w:tcPr>
            <w:tcW w:w="1979" w:type="dxa"/>
          </w:tcPr>
          <w:p w14:paraId="3A761EC8" w14:textId="7D55C260" w:rsidR="00840F15" w:rsidRPr="00840F15" w:rsidRDefault="00F8577D" w:rsidP="00840F15">
            <w:pPr>
              <w:pStyle w:val="af2"/>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1296</w:t>
            </w:r>
          </w:p>
        </w:tc>
      </w:tr>
      <w:tr w:rsidR="00840F15" w:rsidRPr="00840F15" w14:paraId="1EFD9217" w14:textId="77777777" w:rsidTr="00CC702F">
        <w:trPr>
          <w:trHeight w:val="577"/>
        </w:trPr>
        <w:tc>
          <w:tcPr>
            <w:cnfStyle w:val="001000000000" w:firstRow="0" w:lastRow="0" w:firstColumn="1" w:lastColumn="0" w:oddVBand="0" w:evenVBand="0" w:oddHBand="0" w:evenHBand="0" w:firstRowFirstColumn="0" w:firstRowLastColumn="0" w:lastRowFirstColumn="0" w:lastRowLastColumn="0"/>
            <w:tcW w:w="412" w:type="dxa"/>
            <w:tcBorders>
              <w:left w:val="none" w:sz="0" w:space="0" w:color="auto"/>
              <w:bottom w:val="none" w:sz="0" w:space="0" w:color="auto"/>
            </w:tcBorders>
          </w:tcPr>
          <w:p w14:paraId="5247AB9A" w14:textId="77777777" w:rsidR="00840F15" w:rsidRPr="00840F15" w:rsidRDefault="00840F15" w:rsidP="00840F15">
            <w:pPr>
              <w:pStyle w:val="af2"/>
              <w:jc w:val="both"/>
              <w:rPr>
                <w:sz w:val="26"/>
                <w:szCs w:val="26"/>
              </w:rPr>
            </w:pPr>
          </w:p>
        </w:tc>
        <w:tc>
          <w:tcPr>
            <w:tcW w:w="4408" w:type="dxa"/>
          </w:tcPr>
          <w:p w14:paraId="228F0658" w14:textId="77777777" w:rsidR="00840F15" w:rsidRPr="00840F15" w:rsidRDefault="00840F15" w:rsidP="00840F15">
            <w:pPr>
              <w:pStyle w:val="af2"/>
              <w:jc w:val="both"/>
              <w:cnfStyle w:val="000000000000" w:firstRow="0" w:lastRow="0" w:firstColumn="0" w:lastColumn="0" w:oddVBand="0" w:evenVBand="0" w:oddHBand="0" w:evenHBand="0" w:firstRowFirstColumn="0" w:firstRowLastColumn="0" w:lastRowFirstColumn="0" w:lastRowLastColumn="0"/>
              <w:rPr>
                <w:sz w:val="26"/>
                <w:szCs w:val="26"/>
              </w:rPr>
            </w:pPr>
            <w:r w:rsidRPr="00840F15">
              <w:rPr>
                <w:sz w:val="26"/>
                <w:szCs w:val="26"/>
              </w:rPr>
              <w:t>- в селе</w:t>
            </w:r>
          </w:p>
        </w:tc>
        <w:tc>
          <w:tcPr>
            <w:tcW w:w="2977" w:type="dxa"/>
          </w:tcPr>
          <w:p w14:paraId="63F317D0" w14:textId="77777777" w:rsidR="00840F15" w:rsidRPr="00840F15" w:rsidRDefault="00840F15" w:rsidP="00840F15">
            <w:pPr>
              <w:pStyle w:val="af2"/>
              <w:jc w:val="center"/>
              <w:cnfStyle w:val="000000000000" w:firstRow="0" w:lastRow="0" w:firstColumn="0" w:lastColumn="0" w:oddVBand="0" w:evenVBand="0" w:oddHBand="0" w:evenHBand="0" w:firstRowFirstColumn="0" w:firstRowLastColumn="0" w:lastRowFirstColumn="0" w:lastRowLastColumn="0"/>
              <w:rPr>
                <w:sz w:val="26"/>
                <w:szCs w:val="26"/>
              </w:rPr>
            </w:pPr>
            <w:r w:rsidRPr="00840F15">
              <w:rPr>
                <w:sz w:val="26"/>
                <w:szCs w:val="26"/>
              </w:rPr>
              <w:t>3</w:t>
            </w:r>
            <w:r w:rsidR="000564B4">
              <w:rPr>
                <w:sz w:val="26"/>
                <w:szCs w:val="26"/>
              </w:rPr>
              <w:t xml:space="preserve"> (+3 филиала)</w:t>
            </w:r>
          </w:p>
        </w:tc>
        <w:tc>
          <w:tcPr>
            <w:tcW w:w="1979" w:type="dxa"/>
          </w:tcPr>
          <w:p w14:paraId="7FE56917" w14:textId="2209734E" w:rsidR="00840F15" w:rsidRPr="00840F15" w:rsidRDefault="00AE767A" w:rsidP="00840F15">
            <w:pPr>
              <w:pStyle w:val="af2"/>
              <w:jc w:val="center"/>
              <w:cnfStyle w:val="000000000000" w:firstRow="0" w:lastRow="0" w:firstColumn="0" w:lastColumn="0" w:oddVBand="0" w:evenVBand="0" w:oddHBand="0" w:evenHBand="0" w:firstRowFirstColumn="0" w:firstRowLastColumn="0" w:lastRowFirstColumn="0" w:lastRowLastColumn="0"/>
              <w:rPr>
                <w:sz w:val="26"/>
                <w:szCs w:val="26"/>
                <w:lang w:val="en-US"/>
              </w:rPr>
            </w:pPr>
            <w:r>
              <w:rPr>
                <w:sz w:val="26"/>
                <w:szCs w:val="26"/>
              </w:rPr>
              <w:t>8</w:t>
            </w:r>
            <w:r w:rsidR="00530EC8">
              <w:rPr>
                <w:sz w:val="26"/>
                <w:szCs w:val="26"/>
              </w:rPr>
              <w:t>10</w:t>
            </w:r>
          </w:p>
        </w:tc>
      </w:tr>
      <w:tr w:rsidR="00840F15" w:rsidRPr="00840F15" w14:paraId="4EFD0905" w14:textId="77777777" w:rsidTr="00CC702F">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412" w:type="dxa"/>
            <w:tcBorders>
              <w:left w:val="none" w:sz="0" w:space="0" w:color="auto"/>
              <w:bottom w:val="none" w:sz="0" w:space="0" w:color="auto"/>
            </w:tcBorders>
          </w:tcPr>
          <w:p w14:paraId="00DA4437" w14:textId="77777777" w:rsidR="00840F15" w:rsidRPr="00840F15" w:rsidRDefault="00840F15" w:rsidP="00840F15">
            <w:pPr>
              <w:pStyle w:val="af2"/>
              <w:jc w:val="both"/>
              <w:rPr>
                <w:sz w:val="26"/>
                <w:szCs w:val="26"/>
              </w:rPr>
            </w:pPr>
            <w:r w:rsidRPr="00840F15">
              <w:rPr>
                <w:sz w:val="26"/>
                <w:szCs w:val="26"/>
              </w:rPr>
              <w:t>2.</w:t>
            </w:r>
          </w:p>
        </w:tc>
        <w:tc>
          <w:tcPr>
            <w:tcW w:w="4408" w:type="dxa"/>
          </w:tcPr>
          <w:p w14:paraId="5077ACE0" w14:textId="77777777" w:rsidR="00840F15" w:rsidRPr="00840F15" w:rsidRDefault="00840F15" w:rsidP="00840F15">
            <w:pPr>
              <w:pStyle w:val="af2"/>
              <w:jc w:val="both"/>
              <w:cnfStyle w:val="000000100000" w:firstRow="0" w:lastRow="0" w:firstColumn="0" w:lastColumn="0" w:oddVBand="0" w:evenVBand="0" w:oddHBand="1" w:evenHBand="0" w:firstRowFirstColumn="0" w:firstRowLastColumn="0" w:lastRowFirstColumn="0" w:lastRowLastColumn="0"/>
              <w:rPr>
                <w:sz w:val="26"/>
                <w:szCs w:val="26"/>
              </w:rPr>
            </w:pPr>
            <w:r w:rsidRPr="00840F15">
              <w:rPr>
                <w:sz w:val="26"/>
                <w:szCs w:val="26"/>
              </w:rPr>
              <w:t>Общеобразовательные организации, имеющие в составе филиалы</w:t>
            </w:r>
          </w:p>
        </w:tc>
        <w:tc>
          <w:tcPr>
            <w:tcW w:w="2977" w:type="dxa"/>
          </w:tcPr>
          <w:p w14:paraId="1A2FDE60" w14:textId="77777777" w:rsidR="00840F15" w:rsidRPr="00840F15" w:rsidRDefault="00840F15" w:rsidP="00840F15">
            <w:pPr>
              <w:pStyle w:val="af2"/>
              <w:jc w:val="center"/>
              <w:cnfStyle w:val="000000100000" w:firstRow="0" w:lastRow="0" w:firstColumn="0" w:lastColumn="0" w:oddVBand="0" w:evenVBand="0" w:oddHBand="1" w:evenHBand="0" w:firstRowFirstColumn="0" w:firstRowLastColumn="0" w:lastRowFirstColumn="0" w:lastRowLastColumn="0"/>
              <w:rPr>
                <w:sz w:val="26"/>
                <w:szCs w:val="26"/>
              </w:rPr>
            </w:pPr>
            <w:r w:rsidRPr="00840F15">
              <w:rPr>
                <w:sz w:val="26"/>
                <w:szCs w:val="26"/>
              </w:rPr>
              <w:t>1</w:t>
            </w:r>
          </w:p>
          <w:p w14:paraId="3972D561" w14:textId="77777777" w:rsidR="00840F15" w:rsidRPr="00840F15" w:rsidRDefault="00840F15" w:rsidP="00840F15">
            <w:pPr>
              <w:pStyle w:val="af2"/>
              <w:jc w:val="center"/>
              <w:cnfStyle w:val="000000100000" w:firstRow="0" w:lastRow="0" w:firstColumn="0" w:lastColumn="0" w:oddVBand="0" w:evenVBand="0" w:oddHBand="1" w:evenHBand="0" w:firstRowFirstColumn="0" w:firstRowLastColumn="0" w:lastRowFirstColumn="0" w:lastRowLastColumn="0"/>
              <w:rPr>
                <w:sz w:val="26"/>
                <w:szCs w:val="26"/>
              </w:rPr>
            </w:pPr>
            <w:r w:rsidRPr="00840F15">
              <w:rPr>
                <w:sz w:val="26"/>
                <w:szCs w:val="26"/>
              </w:rPr>
              <w:t>(МБОУ «Жариковская СОШ ПМО»)</w:t>
            </w:r>
          </w:p>
        </w:tc>
        <w:tc>
          <w:tcPr>
            <w:tcW w:w="1979" w:type="dxa"/>
          </w:tcPr>
          <w:p w14:paraId="0570AF2D" w14:textId="29CDE29A" w:rsidR="00840F15" w:rsidRPr="00840F15" w:rsidRDefault="00840F15" w:rsidP="00F8577D">
            <w:pPr>
              <w:pStyle w:val="af2"/>
              <w:jc w:val="center"/>
              <w:cnfStyle w:val="000000100000" w:firstRow="0" w:lastRow="0" w:firstColumn="0" w:lastColumn="0" w:oddVBand="0" w:evenVBand="0" w:oddHBand="1" w:evenHBand="0" w:firstRowFirstColumn="0" w:firstRowLastColumn="0" w:lastRowFirstColumn="0" w:lastRowLastColumn="0"/>
              <w:rPr>
                <w:sz w:val="26"/>
                <w:szCs w:val="26"/>
              </w:rPr>
            </w:pPr>
            <w:r w:rsidRPr="00840F15">
              <w:rPr>
                <w:sz w:val="26"/>
                <w:szCs w:val="26"/>
                <w:lang w:val="en-US"/>
              </w:rPr>
              <w:t>2</w:t>
            </w:r>
            <w:r w:rsidR="00F8577D">
              <w:rPr>
                <w:sz w:val="26"/>
                <w:szCs w:val="26"/>
              </w:rPr>
              <w:t>28</w:t>
            </w:r>
          </w:p>
        </w:tc>
      </w:tr>
      <w:tr w:rsidR="00840F15" w:rsidRPr="00840F15" w14:paraId="089CF981" w14:textId="77777777" w:rsidTr="00CC702F">
        <w:trPr>
          <w:trHeight w:val="485"/>
        </w:trPr>
        <w:tc>
          <w:tcPr>
            <w:cnfStyle w:val="001000000000" w:firstRow="0" w:lastRow="0" w:firstColumn="1" w:lastColumn="0" w:oddVBand="0" w:evenVBand="0" w:oddHBand="0" w:evenHBand="0" w:firstRowFirstColumn="0" w:firstRowLastColumn="0" w:lastRowFirstColumn="0" w:lastRowLastColumn="0"/>
            <w:tcW w:w="412" w:type="dxa"/>
            <w:tcBorders>
              <w:left w:val="none" w:sz="0" w:space="0" w:color="auto"/>
              <w:bottom w:val="none" w:sz="0" w:space="0" w:color="auto"/>
            </w:tcBorders>
          </w:tcPr>
          <w:p w14:paraId="5C4FDD15" w14:textId="77777777" w:rsidR="00840F15" w:rsidRPr="00840F15" w:rsidRDefault="00840F15" w:rsidP="00840F15">
            <w:pPr>
              <w:pStyle w:val="af2"/>
              <w:jc w:val="both"/>
              <w:rPr>
                <w:sz w:val="26"/>
                <w:szCs w:val="26"/>
              </w:rPr>
            </w:pPr>
            <w:r w:rsidRPr="00840F15">
              <w:rPr>
                <w:sz w:val="26"/>
                <w:szCs w:val="26"/>
              </w:rPr>
              <w:t xml:space="preserve">3. </w:t>
            </w:r>
          </w:p>
        </w:tc>
        <w:tc>
          <w:tcPr>
            <w:tcW w:w="4408" w:type="dxa"/>
          </w:tcPr>
          <w:p w14:paraId="7EE1476A" w14:textId="77777777" w:rsidR="00840F15" w:rsidRPr="00840F15" w:rsidRDefault="00840F15" w:rsidP="00840F15">
            <w:pPr>
              <w:pStyle w:val="af2"/>
              <w:jc w:val="both"/>
              <w:cnfStyle w:val="000000000000" w:firstRow="0" w:lastRow="0" w:firstColumn="0" w:lastColumn="0" w:oddVBand="0" w:evenVBand="0" w:oddHBand="0" w:evenHBand="0" w:firstRowFirstColumn="0" w:firstRowLastColumn="0" w:lastRowFirstColumn="0" w:lastRowLastColumn="0"/>
              <w:rPr>
                <w:sz w:val="26"/>
                <w:szCs w:val="26"/>
              </w:rPr>
            </w:pPr>
            <w:r w:rsidRPr="00840F15">
              <w:rPr>
                <w:sz w:val="26"/>
                <w:szCs w:val="26"/>
              </w:rPr>
              <w:t>Муниципальные</w:t>
            </w:r>
          </w:p>
          <w:p w14:paraId="237DB714" w14:textId="77777777" w:rsidR="00840F15" w:rsidRPr="00840F15" w:rsidRDefault="00840F15" w:rsidP="00840F15">
            <w:pPr>
              <w:pStyle w:val="af2"/>
              <w:jc w:val="both"/>
              <w:cnfStyle w:val="000000000000" w:firstRow="0" w:lastRow="0" w:firstColumn="0" w:lastColumn="0" w:oddVBand="0" w:evenVBand="0" w:oddHBand="0" w:evenHBand="0" w:firstRowFirstColumn="0" w:firstRowLastColumn="0" w:lastRowFirstColumn="0" w:lastRowLastColumn="0"/>
              <w:rPr>
                <w:sz w:val="26"/>
                <w:szCs w:val="26"/>
              </w:rPr>
            </w:pPr>
            <w:r w:rsidRPr="00840F15">
              <w:rPr>
                <w:sz w:val="26"/>
                <w:szCs w:val="26"/>
              </w:rPr>
              <w:t>дошкольные образовательные организации</w:t>
            </w:r>
          </w:p>
        </w:tc>
        <w:tc>
          <w:tcPr>
            <w:tcW w:w="2977" w:type="dxa"/>
          </w:tcPr>
          <w:p w14:paraId="28E540A0" w14:textId="77777777" w:rsidR="00840F15" w:rsidRPr="00840F15" w:rsidRDefault="00840F15" w:rsidP="00840F15">
            <w:pPr>
              <w:pStyle w:val="af2"/>
              <w:jc w:val="center"/>
              <w:cnfStyle w:val="000000000000" w:firstRow="0" w:lastRow="0" w:firstColumn="0" w:lastColumn="0" w:oddVBand="0" w:evenVBand="0" w:oddHBand="0" w:evenHBand="0" w:firstRowFirstColumn="0" w:firstRowLastColumn="0" w:lastRowFirstColumn="0" w:lastRowLastColumn="0"/>
              <w:rPr>
                <w:sz w:val="26"/>
                <w:szCs w:val="26"/>
              </w:rPr>
            </w:pPr>
            <w:r w:rsidRPr="00840F15">
              <w:rPr>
                <w:sz w:val="26"/>
                <w:szCs w:val="26"/>
              </w:rPr>
              <w:t>5</w:t>
            </w:r>
          </w:p>
        </w:tc>
        <w:tc>
          <w:tcPr>
            <w:tcW w:w="1979" w:type="dxa"/>
          </w:tcPr>
          <w:p w14:paraId="7DED031A" w14:textId="6DAAC1B4" w:rsidR="00840F15" w:rsidRPr="00840F15" w:rsidRDefault="001216DD" w:rsidP="00840F15">
            <w:pPr>
              <w:pStyle w:val="af2"/>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569</w:t>
            </w:r>
          </w:p>
        </w:tc>
      </w:tr>
      <w:tr w:rsidR="00840F15" w:rsidRPr="00840F15" w14:paraId="24E99FFC" w14:textId="77777777" w:rsidTr="00CC702F">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412" w:type="dxa"/>
            <w:tcBorders>
              <w:left w:val="none" w:sz="0" w:space="0" w:color="auto"/>
              <w:bottom w:val="none" w:sz="0" w:space="0" w:color="auto"/>
            </w:tcBorders>
          </w:tcPr>
          <w:p w14:paraId="091C837D" w14:textId="77777777" w:rsidR="00840F15" w:rsidRPr="00840F15" w:rsidRDefault="00840F15" w:rsidP="00840F15">
            <w:pPr>
              <w:pStyle w:val="af2"/>
              <w:jc w:val="both"/>
              <w:rPr>
                <w:sz w:val="26"/>
                <w:szCs w:val="26"/>
              </w:rPr>
            </w:pPr>
          </w:p>
        </w:tc>
        <w:tc>
          <w:tcPr>
            <w:tcW w:w="4408" w:type="dxa"/>
          </w:tcPr>
          <w:p w14:paraId="25ECF9AD" w14:textId="77777777" w:rsidR="00840F15" w:rsidRPr="00840F15" w:rsidRDefault="00840F15" w:rsidP="00840F15">
            <w:pPr>
              <w:pStyle w:val="af2"/>
              <w:jc w:val="both"/>
              <w:cnfStyle w:val="000000100000" w:firstRow="0" w:lastRow="0" w:firstColumn="0" w:lastColumn="0" w:oddVBand="0" w:evenVBand="0" w:oddHBand="1" w:evenHBand="0" w:firstRowFirstColumn="0" w:firstRowLastColumn="0" w:lastRowFirstColumn="0" w:lastRowLastColumn="0"/>
              <w:rPr>
                <w:sz w:val="26"/>
                <w:szCs w:val="26"/>
              </w:rPr>
            </w:pPr>
            <w:r w:rsidRPr="00840F15">
              <w:rPr>
                <w:sz w:val="26"/>
                <w:szCs w:val="26"/>
              </w:rPr>
              <w:t>из них:</w:t>
            </w:r>
          </w:p>
        </w:tc>
        <w:tc>
          <w:tcPr>
            <w:tcW w:w="2977" w:type="dxa"/>
          </w:tcPr>
          <w:p w14:paraId="0F331C38" w14:textId="77777777" w:rsidR="00840F15" w:rsidRPr="00840F15" w:rsidRDefault="00840F15" w:rsidP="00840F15">
            <w:pPr>
              <w:pStyle w:val="af2"/>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979" w:type="dxa"/>
          </w:tcPr>
          <w:p w14:paraId="36CE56ED" w14:textId="77777777" w:rsidR="00840F15" w:rsidRPr="00840F15" w:rsidRDefault="00840F15" w:rsidP="00840F15">
            <w:pPr>
              <w:pStyle w:val="af2"/>
              <w:jc w:val="center"/>
              <w:cnfStyle w:val="000000100000" w:firstRow="0" w:lastRow="0" w:firstColumn="0" w:lastColumn="0" w:oddVBand="0" w:evenVBand="0" w:oddHBand="1" w:evenHBand="0" w:firstRowFirstColumn="0" w:firstRowLastColumn="0" w:lastRowFirstColumn="0" w:lastRowLastColumn="0"/>
              <w:rPr>
                <w:sz w:val="26"/>
                <w:szCs w:val="26"/>
              </w:rPr>
            </w:pPr>
          </w:p>
        </w:tc>
      </w:tr>
      <w:tr w:rsidR="00840F15" w:rsidRPr="00840F15" w14:paraId="4AD7AF24" w14:textId="77777777" w:rsidTr="00DB3FE8">
        <w:trPr>
          <w:trHeight w:val="485"/>
        </w:trPr>
        <w:tc>
          <w:tcPr>
            <w:cnfStyle w:val="001000000000" w:firstRow="0" w:lastRow="0" w:firstColumn="1" w:lastColumn="0" w:oddVBand="0" w:evenVBand="0" w:oddHBand="0" w:evenHBand="0" w:firstRowFirstColumn="0" w:firstRowLastColumn="0" w:lastRowFirstColumn="0" w:lastRowLastColumn="0"/>
            <w:tcW w:w="412" w:type="dxa"/>
            <w:tcBorders>
              <w:left w:val="none" w:sz="0" w:space="0" w:color="auto"/>
              <w:bottom w:val="none" w:sz="0" w:space="0" w:color="auto"/>
            </w:tcBorders>
          </w:tcPr>
          <w:p w14:paraId="31AB50E0" w14:textId="77777777" w:rsidR="00840F15" w:rsidRPr="00840F15" w:rsidRDefault="00840F15" w:rsidP="00840F15">
            <w:pPr>
              <w:pStyle w:val="af2"/>
              <w:jc w:val="both"/>
              <w:rPr>
                <w:sz w:val="26"/>
                <w:szCs w:val="26"/>
              </w:rPr>
            </w:pPr>
          </w:p>
        </w:tc>
        <w:tc>
          <w:tcPr>
            <w:tcW w:w="4408" w:type="dxa"/>
          </w:tcPr>
          <w:p w14:paraId="144A8269" w14:textId="77777777" w:rsidR="00840F15" w:rsidRPr="00840F15" w:rsidRDefault="00840F15" w:rsidP="00840F15">
            <w:pPr>
              <w:pStyle w:val="af2"/>
              <w:jc w:val="both"/>
              <w:cnfStyle w:val="000000000000" w:firstRow="0" w:lastRow="0" w:firstColumn="0" w:lastColumn="0" w:oddVBand="0" w:evenVBand="0" w:oddHBand="0" w:evenHBand="0" w:firstRowFirstColumn="0" w:firstRowLastColumn="0" w:lastRowFirstColumn="0" w:lastRowLastColumn="0"/>
              <w:rPr>
                <w:sz w:val="26"/>
                <w:szCs w:val="26"/>
              </w:rPr>
            </w:pPr>
            <w:r w:rsidRPr="00840F15">
              <w:rPr>
                <w:sz w:val="26"/>
                <w:szCs w:val="26"/>
              </w:rPr>
              <w:t>- в поселке</w:t>
            </w:r>
          </w:p>
        </w:tc>
        <w:tc>
          <w:tcPr>
            <w:tcW w:w="2977" w:type="dxa"/>
          </w:tcPr>
          <w:p w14:paraId="0979B23E" w14:textId="77777777" w:rsidR="00840F15" w:rsidRPr="00840F15" w:rsidRDefault="00840F15" w:rsidP="00840F15">
            <w:pPr>
              <w:pStyle w:val="af2"/>
              <w:jc w:val="center"/>
              <w:cnfStyle w:val="000000000000" w:firstRow="0" w:lastRow="0" w:firstColumn="0" w:lastColumn="0" w:oddVBand="0" w:evenVBand="0" w:oddHBand="0" w:evenHBand="0" w:firstRowFirstColumn="0" w:firstRowLastColumn="0" w:lastRowFirstColumn="0" w:lastRowLastColumn="0"/>
              <w:rPr>
                <w:sz w:val="26"/>
                <w:szCs w:val="26"/>
              </w:rPr>
            </w:pPr>
            <w:r w:rsidRPr="00840F15">
              <w:rPr>
                <w:sz w:val="26"/>
                <w:szCs w:val="26"/>
              </w:rPr>
              <w:t>4</w:t>
            </w:r>
          </w:p>
        </w:tc>
        <w:tc>
          <w:tcPr>
            <w:tcW w:w="1979" w:type="dxa"/>
            <w:shd w:val="clear" w:color="auto" w:fill="auto"/>
          </w:tcPr>
          <w:p w14:paraId="1CB79B90" w14:textId="3160A78A" w:rsidR="00840F15" w:rsidRPr="00840F15" w:rsidRDefault="00DB3FE8" w:rsidP="00840F15">
            <w:pPr>
              <w:pStyle w:val="af2"/>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4</w:t>
            </w:r>
            <w:r w:rsidR="00204E48">
              <w:rPr>
                <w:sz w:val="26"/>
                <w:szCs w:val="26"/>
              </w:rPr>
              <w:t>93</w:t>
            </w:r>
          </w:p>
        </w:tc>
      </w:tr>
      <w:tr w:rsidR="00840F15" w:rsidRPr="00840F15" w14:paraId="2ACDD69B" w14:textId="77777777" w:rsidTr="00DB3FE8">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412" w:type="dxa"/>
            <w:tcBorders>
              <w:left w:val="none" w:sz="0" w:space="0" w:color="auto"/>
              <w:bottom w:val="none" w:sz="0" w:space="0" w:color="auto"/>
            </w:tcBorders>
          </w:tcPr>
          <w:p w14:paraId="4F66CB06" w14:textId="77777777" w:rsidR="00840F15" w:rsidRPr="00840F15" w:rsidRDefault="00840F15" w:rsidP="00840F15">
            <w:pPr>
              <w:pStyle w:val="af2"/>
              <w:jc w:val="both"/>
              <w:rPr>
                <w:sz w:val="26"/>
                <w:szCs w:val="26"/>
              </w:rPr>
            </w:pPr>
          </w:p>
        </w:tc>
        <w:tc>
          <w:tcPr>
            <w:tcW w:w="4408" w:type="dxa"/>
          </w:tcPr>
          <w:p w14:paraId="358781F1" w14:textId="77777777" w:rsidR="00840F15" w:rsidRPr="00840F15" w:rsidRDefault="00840F15" w:rsidP="00840F15">
            <w:pPr>
              <w:pStyle w:val="af2"/>
              <w:jc w:val="both"/>
              <w:cnfStyle w:val="000000100000" w:firstRow="0" w:lastRow="0" w:firstColumn="0" w:lastColumn="0" w:oddVBand="0" w:evenVBand="0" w:oddHBand="1" w:evenHBand="0" w:firstRowFirstColumn="0" w:firstRowLastColumn="0" w:lastRowFirstColumn="0" w:lastRowLastColumn="0"/>
              <w:rPr>
                <w:sz w:val="26"/>
                <w:szCs w:val="26"/>
              </w:rPr>
            </w:pPr>
            <w:r w:rsidRPr="00840F15">
              <w:rPr>
                <w:sz w:val="26"/>
                <w:szCs w:val="26"/>
              </w:rPr>
              <w:t>- в селе</w:t>
            </w:r>
          </w:p>
        </w:tc>
        <w:tc>
          <w:tcPr>
            <w:tcW w:w="2977" w:type="dxa"/>
          </w:tcPr>
          <w:p w14:paraId="2A90CF72" w14:textId="77777777" w:rsidR="00840F15" w:rsidRPr="00840F15" w:rsidRDefault="00840F15" w:rsidP="00840F15">
            <w:pPr>
              <w:pStyle w:val="af2"/>
              <w:jc w:val="center"/>
              <w:cnfStyle w:val="000000100000" w:firstRow="0" w:lastRow="0" w:firstColumn="0" w:lastColumn="0" w:oddVBand="0" w:evenVBand="0" w:oddHBand="1" w:evenHBand="0" w:firstRowFirstColumn="0" w:firstRowLastColumn="0" w:lastRowFirstColumn="0" w:lastRowLastColumn="0"/>
              <w:rPr>
                <w:sz w:val="26"/>
                <w:szCs w:val="26"/>
              </w:rPr>
            </w:pPr>
            <w:r w:rsidRPr="00840F15">
              <w:rPr>
                <w:sz w:val="26"/>
                <w:szCs w:val="26"/>
              </w:rPr>
              <w:t>1</w:t>
            </w:r>
          </w:p>
        </w:tc>
        <w:tc>
          <w:tcPr>
            <w:tcW w:w="1979" w:type="dxa"/>
            <w:shd w:val="clear" w:color="auto" w:fill="auto"/>
          </w:tcPr>
          <w:p w14:paraId="10731A8A" w14:textId="6D118918" w:rsidR="00840F15" w:rsidRPr="00840F15" w:rsidRDefault="00DB3FE8" w:rsidP="00840F15">
            <w:pPr>
              <w:pStyle w:val="af2"/>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64</w:t>
            </w:r>
          </w:p>
        </w:tc>
      </w:tr>
      <w:tr w:rsidR="00840F15" w:rsidRPr="00840F15" w14:paraId="6592B220" w14:textId="77777777" w:rsidTr="00CC702F">
        <w:trPr>
          <w:trHeight w:val="485"/>
        </w:trPr>
        <w:tc>
          <w:tcPr>
            <w:cnfStyle w:val="001000000000" w:firstRow="0" w:lastRow="0" w:firstColumn="1" w:lastColumn="0" w:oddVBand="0" w:evenVBand="0" w:oddHBand="0" w:evenHBand="0" w:firstRowFirstColumn="0" w:firstRowLastColumn="0" w:lastRowFirstColumn="0" w:lastRowLastColumn="0"/>
            <w:tcW w:w="412" w:type="dxa"/>
            <w:tcBorders>
              <w:left w:val="none" w:sz="0" w:space="0" w:color="auto"/>
              <w:bottom w:val="none" w:sz="0" w:space="0" w:color="auto"/>
            </w:tcBorders>
          </w:tcPr>
          <w:p w14:paraId="35AED42C" w14:textId="77777777" w:rsidR="00840F15" w:rsidRPr="00840F15" w:rsidRDefault="00840F15" w:rsidP="00840F15">
            <w:pPr>
              <w:pStyle w:val="af2"/>
              <w:jc w:val="both"/>
              <w:rPr>
                <w:sz w:val="26"/>
                <w:szCs w:val="26"/>
              </w:rPr>
            </w:pPr>
            <w:r w:rsidRPr="00840F15">
              <w:rPr>
                <w:sz w:val="26"/>
                <w:szCs w:val="26"/>
              </w:rPr>
              <w:t>4.</w:t>
            </w:r>
          </w:p>
        </w:tc>
        <w:tc>
          <w:tcPr>
            <w:tcW w:w="4408" w:type="dxa"/>
          </w:tcPr>
          <w:p w14:paraId="0F0E69FD" w14:textId="77777777" w:rsidR="00840F15" w:rsidRPr="00840F15" w:rsidRDefault="00840F15" w:rsidP="00840F15">
            <w:pPr>
              <w:pStyle w:val="af2"/>
              <w:jc w:val="both"/>
              <w:cnfStyle w:val="000000000000" w:firstRow="0" w:lastRow="0" w:firstColumn="0" w:lastColumn="0" w:oddVBand="0" w:evenVBand="0" w:oddHBand="0" w:evenHBand="0" w:firstRowFirstColumn="0" w:firstRowLastColumn="0" w:lastRowFirstColumn="0" w:lastRowLastColumn="0"/>
              <w:rPr>
                <w:sz w:val="26"/>
                <w:szCs w:val="26"/>
              </w:rPr>
            </w:pPr>
            <w:r w:rsidRPr="00840F15">
              <w:rPr>
                <w:color w:val="000000"/>
                <w:sz w:val="26"/>
                <w:szCs w:val="26"/>
              </w:rPr>
              <w:t>Государственное дошкольное образовательное учреждение</w:t>
            </w:r>
          </w:p>
        </w:tc>
        <w:tc>
          <w:tcPr>
            <w:tcW w:w="2977" w:type="dxa"/>
          </w:tcPr>
          <w:p w14:paraId="3704C5C2" w14:textId="77777777" w:rsidR="000564B4" w:rsidRDefault="00840F15" w:rsidP="00840F15">
            <w:pPr>
              <w:pStyle w:val="af2"/>
              <w:jc w:val="center"/>
              <w:cnfStyle w:val="000000000000" w:firstRow="0" w:lastRow="0" w:firstColumn="0" w:lastColumn="0" w:oddVBand="0" w:evenVBand="0" w:oddHBand="0" w:evenHBand="0" w:firstRowFirstColumn="0" w:firstRowLastColumn="0" w:lastRowFirstColumn="0" w:lastRowLastColumn="0"/>
              <w:rPr>
                <w:sz w:val="26"/>
                <w:szCs w:val="26"/>
              </w:rPr>
            </w:pPr>
            <w:r w:rsidRPr="00840F15">
              <w:rPr>
                <w:sz w:val="26"/>
                <w:szCs w:val="26"/>
              </w:rPr>
              <w:t xml:space="preserve">1 </w:t>
            </w:r>
          </w:p>
          <w:p w14:paraId="4D237BD1" w14:textId="77777777" w:rsidR="000F7622" w:rsidRDefault="00840F15" w:rsidP="00840F15">
            <w:pPr>
              <w:pStyle w:val="af2"/>
              <w:jc w:val="center"/>
              <w:cnfStyle w:val="000000000000" w:firstRow="0" w:lastRow="0" w:firstColumn="0" w:lastColumn="0" w:oddVBand="0" w:evenVBand="0" w:oddHBand="0" w:evenHBand="0" w:firstRowFirstColumn="0" w:firstRowLastColumn="0" w:lastRowFirstColumn="0" w:lastRowLastColumn="0"/>
              <w:rPr>
                <w:color w:val="000000"/>
                <w:sz w:val="26"/>
                <w:szCs w:val="26"/>
              </w:rPr>
            </w:pPr>
            <w:r w:rsidRPr="00840F15">
              <w:rPr>
                <w:sz w:val="26"/>
                <w:szCs w:val="26"/>
              </w:rPr>
              <w:t>(</w:t>
            </w:r>
            <w:r w:rsidRPr="00840F15">
              <w:rPr>
                <w:color w:val="000000"/>
                <w:sz w:val="26"/>
                <w:szCs w:val="26"/>
              </w:rPr>
              <w:t xml:space="preserve">ФГ ДОУ № 68 ДВО МО РФ        </w:t>
            </w:r>
          </w:p>
          <w:p w14:paraId="6551E0AF" w14:textId="77777777" w:rsidR="00840F15" w:rsidRPr="00840F15" w:rsidRDefault="00840F15" w:rsidP="00840F15">
            <w:pPr>
              <w:pStyle w:val="af2"/>
              <w:jc w:val="center"/>
              <w:cnfStyle w:val="000000000000" w:firstRow="0" w:lastRow="0" w:firstColumn="0" w:lastColumn="0" w:oddVBand="0" w:evenVBand="0" w:oddHBand="0" w:evenHBand="0" w:firstRowFirstColumn="0" w:firstRowLastColumn="0" w:lastRowFirstColumn="0" w:lastRowLastColumn="0"/>
              <w:rPr>
                <w:sz w:val="26"/>
                <w:szCs w:val="26"/>
              </w:rPr>
            </w:pPr>
            <w:r w:rsidRPr="00840F15">
              <w:rPr>
                <w:color w:val="000000"/>
                <w:sz w:val="26"/>
                <w:szCs w:val="26"/>
              </w:rPr>
              <w:t xml:space="preserve"> с. Сергеевка)</w:t>
            </w:r>
          </w:p>
        </w:tc>
        <w:tc>
          <w:tcPr>
            <w:tcW w:w="1979" w:type="dxa"/>
          </w:tcPr>
          <w:p w14:paraId="112578A9" w14:textId="77078FEB" w:rsidR="00840F15" w:rsidRPr="00840F15" w:rsidRDefault="001B4AFF" w:rsidP="00840F15">
            <w:pPr>
              <w:pStyle w:val="af2"/>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75</w:t>
            </w:r>
          </w:p>
        </w:tc>
      </w:tr>
      <w:tr w:rsidR="00840F15" w:rsidRPr="00840F15" w14:paraId="5C02D847" w14:textId="77777777" w:rsidTr="00CC702F">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412" w:type="dxa"/>
            <w:tcBorders>
              <w:left w:val="none" w:sz="0" w:space="0" w:color="auto"/>
              <w:bottom w:val="none" w:sz="0" w:space="0" w:color="auto"/>
            </w:tcBorders>
          </w:tcPr>
          <w:p w14:paraId="47C86172" w14:textId="77777777" w:rsidR="00840F15" w:rsidRPr="00840F15" w:rsidRDefault="00840F15" w:rsidP="00840F15">
            <w:pPr>
              <w:pStyle w:val="af2"/>
              <w:jc w:val="both"/>
              <w:rPr>
                <w:sz w:val="26"/>
                <w:szCs w:val="26"/>
              </w:rPr>
            </w:pPr>
            <w:r w:rsidRPr="00840F15">
              <w:rPr>
                <w:sz w:val="26"/>
                <w:szCs w:val="26"/>
              </w:rPr>
              <w:t>5.</w:t>
            </w:r>
          </w:p>
        </w:tc>
        <w:tc>
          <w:tcPr>
            <w:tcW w:w="4408" w:type="dxa"/>
          </w:tcPr>
          <w:p w14:paraId="6D4F3ADD" w14:textId="77777777" w:rsidR="00840F15" w:rsidRPr="00840F15" w:rsidRDefault="00840F15" w:rsidP="00840F15">
            <w:pPr>
              <w:pStyle w:val="af2"/>
              <w:jc w:val="both"/>
              <w:cnfStyle w:val="000000100000" w:firstRow="0" w:lastRow="0" w:firstColumn="0" w:lastColumn="0" w:oddVBand="0" w:evenVBand="0" w:oddHBand="1" w:evenHBand="0" w:firstRowFirstColumn="0" w:firstRowLastColumn="0" w:lastRowFirstColumn="0" w:lastRowLastColumn="0"/>
              <w:rPr>
                <w:sz w:val="26"/>
                <w:szCs w:val="26"/>
              </w:rPr>
            </w:pPr>
            <w:r w:rsidRPr="00840F15">
              <w:rPr>
                <w:sz w:val="26"/>
                <w:szCs w:val="26"/>
              </w:rPr>
              <w:t>Общеобразовательные организации, реализующие программы дошкольного образования</w:t>
            </w:r>
          </w:p>
        </w:tc>
        <w:tc>
          <w:tcPr>
            <w:tcW w:w="2977" w:type="dxa"/>
          </w:tcPr>
          <w:p w14:paraId="13921212" w14:textId="77777777" w:rsidR="00840F15" w:rsidRPr="00840F15" w:rsidRDefault="00840F15" w:rsidP="00840F15">
            <w:pPr>
              <w:pStyle w:val="af2"/>
              <w:jc w:val="center"/>
              <w:cnfStyle w:val="000000100000" w:firstRow="0" w:lastRow="0" w:firstColumn="0" w:lastColumn="0" w:oddVBand="0" w:evenVBand="0" w:oddHBand="1" w:evenHBand="0" w:firstRowFirstColumn="0" w:firstRowLastColumn="0" w:lastRowFirstColumn="0" w:lastRowLastColumn="0"/>
              <w:rPr>
                <w:sz w:val="26"/>
                <w:szCs w:val="26"/>
              </w:rPr>
            </w:pPr>
            <w:r w:rsidRPr="00840F15">
              <w:rPr>
                <w:sz w:val="26"/>
                <w:szCs w:val="26"/>
              </w:rPr>
              <w:t>1 (с 3 филиалами)</w:t>
            </w:r>
          </w:p>
        </w:tc>
        <w:tc>
          <w:tcPr>
            <w:tcW w:w="1979" w:type="dxa"/>
          </w:tcPr>
          <w:p w14:paraId="65CBF1A9" w14:textId="5B95BAB4" w:rsidR="00840F15" w:rsidRPr="00840F15" w:rsidRDefault="001B4AFF" w:rsidP="00840F15">
            <w:pPr>
              <w:pStyle w:val="af2"/>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72</w:t>
            </w:r>
          </w:p>
        </w:tc>
      </w:tr>
      <w:tr w:rsidR="00840F15" w:rsidRPr="00840F15" w14:paraId="5CB1D645" w14:textId="77777777" w:rsidTr="00CC702F">
        <w:trPr>
          <w:trHeight w:val="485"/>
        </w:trPr>
        <w:tc>
          <w:tcPr>
            <w:cnfStyle w:val="001000000000" w:firstRow="0" w:lastRow="0" w:firstColumn="1" w:lastColumn="0" w:oddVBand="0" w:evenVBand="0" w:oddHBand="0" w:evenHBand="0" w:firstRowFirstColumn="0" w:firstRowLastColumn="0" w:lastRowFirstColumn="0" w:lastRowLastColumn="0"/>
            <w:tcW w:w="412" w:type="dxa"/>
            <w:tcBorders>
              <w:left w:val="none" w:sz="0" w:space="0" w:color="auto"/>
              <w:bottom w:val="none" w:sz="0" w:space="0" w:color="auto"/>
            </w:tcBorders>
          </w:tcPr>
          <w:p w14:paraId="74300D9B" w14:textId="77777777" w:rsidR="00840F15" w:rsidRPr="00840F15" w:rsidRDefault="00840F15" w:rsidP="00840F15">
            <w:pPr>
              <w:pStyle w:val="af2"/>
              <w:jc w:val="both"/>
              <w:rPr>
                <w:sz w:val="26"/>
                <w:szCs w:val="26"/>
              </w:rPr>
            </w:pPr>
            <w:r w:rsidRPr="00840F15">
              <w:rPr>
                <w:sz w:val="26"/>
                <w:szCs w:val="26"/>
              </w:rPr>
              <w:t>6.</w:t>
            </w:r>
          </w:p>
        </w:tc>
        <w:tc>
          <w:tcPr>
            <w:tcW w:w="4408" w:type="dxa"/>
          </w:tcPr>
          <w:p w14:paraId="7286F023" w14:textId="77777777" w:rsidR="00840F15" w:rsidRPr="00840F15" w:rsidRDefault="00840F15" w:rsidP="00840F15">
            <w:pPr>
              <w:cnfStyle w:val="000000000000" w:firstRow="0" w:lastRow="0" w:firstColumn="0" w:lastColumn="0" w:oddVBand="0" w:evenVBand="0" w:oddHBand="0" w:evenHBand="0" w:firstRowFirstColumn="0" w:firstRowLastColumn="0" w:lastRowFirstColumn="0" w:lastRowLastColumn="0"/>
              <w:rPr>
                <w:sz w:val="26"/>
                <w:szCs w:val="26"/>
              </w:rPr>
            </w:pPr>
            <w:r w:rsidRPr="00840F15">
              <w:rPr>
                <w:color w:val="000000"/>
                <w:sz w:val="26"/>
                <w:szCs w:val="26"/>
              </w:rPr>
              <w:t xml:space="preserve">Организации дополнительного образования, реализующие программы дошкольного образования </w:t>
            </w:r>
          </w:p>
        </w:tc>
        <w:tc>
          <w:tcPr>
            <w:tcW w:w="2977" w:type="dxa"/>
          </w:tcPr>
          <w:p w14:paraId="3DB7603B" w14:textId="77777777" w:rsidR="000564B4" w:rsidRDefault="00840F15" w:rsidP="00840F15">
            <w:pPr>
              <w:jc w:val="center"/>
              <w:cnfStyle w:val="000000000000" w:firstRow="0" w:lastRow="0" w:firstColumn="0" w:lastColumn="0" w:oddVBand="0" w:evenVBand="0" w:oddHBand="0" w:evenHBand="0" w:firstRowFirstColumn="0" w:firstRowLastColumn="0" w:lastRowFirstColumn="0" w:lastRowLastColumn="0"/>
              <w:rPr>
                <w:color w:val="000000"/>
                <w:sz w:val="26"/>
                <w:szCs w:val="26"/>
              </w:rPr>
            </w:pPr>
            <w:r w:rsidRPr="00840F15">
              <w:rPr>
                <w:color w:val="000000"/>
                <w:sz w:val="26"/>
                <w:szCs w:val="26"/>
              </w:rPr>
              <w:t xml:space="preserve">1 </w:t>
            </w:r>
          </w:p>
          <w:p w14:paraId="3EF39877" w14:textId="77777777" w:rsidR="00840F15" w:rsidRPr="00840F15" w:rsidRDefault="00840F15" w:rsidP="00840F15">
            <w:pPr>
              <w:jc w:val="center"/>
              <w:cnfStyle w:val="000000000000" w:firstRow="0" w:lastRow="0" w:firstColumn="0" w:lastColumn="0" w:oddVBand="0" w:evenVBand="0" w:oddHBand="0" w:evenHBand="0" w:firstRowFirstColumn="0" w:firstRowLastColumn="0" w:lastRowFirstColumn="0" w:lastRowLastColumn="0"/>
              <w:rPr>
                <w:color w:val="000000"/>
                <w:sz w:val="26"/>
                <w:szCs w:val="26"/>
              </w:rPr>
            </w:pPr>
            <w:r w:rsidRPr="00840F15">
              <w:rPr>
                <w:color w:val="000000"/>
                <w:sz w:val="26"/>
                <w:szCs w:val="26"/>
              </w:rPr>
              <w:t>(МБОУ ДОД «ЦДОД»</w:t>
            </w:r>
          </w:p>
          <w:p w14:paraId="222CEFB0" w14:textId="77777777" w:rsidR="00840F15" w:rsidRPr="00840F15" w:rsidRDefault="00840F15" w:rsidP="00840F15">
            <w:pPr>
              <w:jc w:val="center"/>
              <w:cnfStyle w:val="000000000000" w:firstRow="0" w:lastRow="0" w:firstColumn="0" w:lastColumn="0" w:oddVBand="0" w:evenVBand="0" w:oddHBand="0" w:evenHBand="0" w:firstRowFirstColumn="0" w:firstRowLastColumn="0" w:lastRowFirstColumn="0" w:lastRowLastColumn="0"/>
              <w:rPr>
                <w:color w:val="000000"/>
                <w:sz w:val="26"/>
                <w:szCs w:val="26"/>
              </w:rPr>
            </w:pPr>
            <w:r w:rsidRPr="00840F15">
              <w:rPr>
                <w:color w:val="000000"/>
                <w:sz w:val="26"/>
                <w:szCs w:val="26"/>
              </w:rPr>
              <w:t xml:space="preserve">на базе </w:t>
            </w:r>
            <w:r>
              <w:rPr>
                <w:color w:val="000000"/>
                <w:sz w:val="26"/>
                <w:szCs w:val="26"/>
              </w:rPr>
              <w:t>МБОУ «Сергеевская СОШ ПМО</w:t>
            </w:r>
            <w:r w:rsidRPr="00840F15">
              <w:rPr>
                <w:color w:val="000000"/>
                <w:sz w:val="26"/>
                <w:szCs w:val="26"/>
              </w:rPr>
              <w:t>»)</w:t>
            </w:r>
          </w:p>
          <w:p w14:paraId="30F40057" w14:textId="77777777" w:rsidR="00840F15" w:rsidRPr="00840F15" w:rsidRDefault="00840F15" w:rsidP="00840F15">
            <w:pPr>
              <w:pStyle w:val="af2"/>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1979" w:type="dxa"/>
          </w:tcPr>
          <w:p w14:paraId="1BBDD56F" w14:textId="70A5010E" w:rsidR="00840F15" w:rsidRPr="00840F15" w:rsidRDefault="00D6709F" w:rsidP="00840F15">
            <w:pPr>
              <w:pStyle w:val="af2"/>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22</w:t>
            </w:r>
          </w:p>
        </w:tc>
      </w:tr>
      <w:tr w:rsidR="00840F15" w:rsidRPr="00840F15" w14:paraId="443C817F" w14:textId="77777777" w:rsidTr="00CC702F">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412" w:type="dxa"/>
            <w:tcBorders>
              <w:left w:val="none" w:sz="0" w:space="0" w:color="auto"/>
              <w:bottom w:val="none" w:sz="0" w:space="0" w:color="auto"/>
            </w:tcBorders>
          </w:tcPr>
          <w:p w14:paraId="2D75F1D4" w14:textId="77777777" w:rsidR="00840F15" w:rsidRPr="00840F15" w:rsidRDefault="00840F15" w:rsidP="00840F15">
            <w:pPr>
              <w:pStyle w:val="af2"/>
              <w:jc w:val="both"/>
              <w:rPr>
                <w:sz w:val="26"/>
                <w:szCs w:val="26"/>
              </w:rPr>
            </w:pPr>
            <w:r w:rsidRPr="00840F15">
              <w:rPr>
                <w:sz w:val="26"/>
                <w:szCs w:val="26"/>
              </w:rPr>
              <w:t>7.</w:t>
            </w:r>
          </w:p>
        </w:tc>
        <w:tc>
          <w:tcPr>
            <w:tcW w:w="4408" w:type="dxa"/>
          </w:tcPr>
          <w:p w14:paraId="20CB26E9" w14:textId="77777777" w:rsidR="00840F15" w:rsidRPr="00840F15" w:rsidRDefault="00840F15" w:rsidP="00840F15">
            <w:pPr>
              <w:pStyle w:val="af2"/>
              <w:jc w:val="both"/>
              <w:cnfStyle w:val="000000100000" w:firstRow="0" w:lastRow="0" w:firstColumn="0" w:lastColumn="0" w:oddVBand="0" w:evenVBand="0" w:oddHBand="1" w:evenHBand="0" w:firstRowFirstColumn="0" w:firstRowLastColumn="0" w:lastRowFirstColumn="0" w:lastRowLastColumn="0"/>
              <w:rPr>
                <w:sz w:val="26"/>
                <w:szCs w:val="26"/>
              </w:rPr>
            </w:pPr>
            <w:r w:rsidRPr="00840F15">
              <w:rPr>
                <w:sz w:val="26"/>
                <w:szCs w:val="26"/>
              </w:rPr>
              <w:t>Организации дополнительного образования детей</w:t>
            </w:r>
          </w:p>
        </w:tc>
        <w:tc>
          <w:tcPr>
            <w:tcW w:w="2977" w:type="dxa"/>
          </w:tcPr>
          <w:p w14:paraId="2CA08AC4" w14:textId="77777777" w:rsidR="00840F15" w:rsidRPr="00840F15" w:rsidRDefault="00840F15" w:rsidP="00840F15">
            <w:pPr>
              <w:pStyle w:val="af2"/>
              <w:jc w:val="center"/>
              <w:cnfStyle w:val="000000100000" w:firstRow="0" w:lastRow="0" w:firstColumn="0" w:lastColumn="0" w:oddVBand="0" w:evenVBand="0" w:oddHBand="1" w:evenHBand="0" w:firstRowFirstColumn="0" w:firstRowLastColumn="0" w:lastRowFirstColumn="0" w:lastRowLastColumn="0"/>
              <w:rPr>
                <w:sz w:val="26"/>
                <w:szCs w:val="26"/>
              </w:rPr>
            </w:pPr>
            <w:r w:rsidRPr="00840F15">
              <w:rPr>
                <w:sz w:val="26"/>
                <w:szCs w:val="26"/>
              </w:rPr>
              <w:t>2</w:t>
            </w:r>
          </w:p>
        </w:tc>
        <w:tc>
          <w:tcPr>
            <w:tcW w:w="1979" w:type="dxa"/>
          </w:tcPr>
          <w:p w14:paraId="25F85E0B" w14:textId="63FDF98D" w:rsidR="00840F15" w:rsidRPr="00840F15" w:rsidRDefault="00AE767A" w:rsidP="00C75D9D">
            <w:pPr>
              <w:pStyle w:val="af2"/>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1</w:t>
            </w:r>
            <w:r w:rsidR="00C75D9D">
              <w:rPr>
                <w:sz w:val="26"/>
                <w:szCs w:val="26"/>
              </w:rPr>
              <w:t>322</w:t>
            </w:r>
          </w:p>
        </w:tc>
      </w:tr>
    </w:tbl>
    <w:p w14:paraId="6040B323" w14:textId="77777777" w:rsidR="00A0308C" w:rsidRDefault="00A0308C" w:rsidP="00F8320C">
      <w:pPr>
        <w:pStyle w:val="af2"/>
        <w:spacing w:line="360" w:lineRule="auto"/>
        <w:jc w:val="both"/>
        <w:rPr>
          <w:sz w:val="26"/>
          <w:szCs w:val="26"/>
        </w:rPr>
      </w:pPr>
    </w:p>
    <w:p w14:paraId="2D2522ED" w14:textId="77777777" w:rsidR="009B1CF0" w:rsidRDefault="00ED015B" w:rsidP="000F7622">
      <w:pPr>
        <w:pStyle w:val="af2"/>
        <w:ind w:firstLine="709"/>
        <w:jc w:val="both"/>
        <w:rPr>
          <w:b/>
          <w:i/>
          <w:sz w:val="26"/>
          <w:szCs w:val="26"/>
        </w:rPr>
      </w:pPr>
      <w:r w:rsidRPr="00F03969">
        <w:rPr>
          <w:b/>
          <w:i/>
          <w:sz w:val="26"/>
          <w:szCs w:val="26"/>
        </w:rPr>
        <w:t>2.2. Контингент обучающихся и охват образованием детей соответствующего возраста</w:t>
      </w:r>
    </w:p>
    <w:p w14:paraId="182415B5" w14:textId="77777777" w:rsidR="00E43CE3" w:rsidRDefault="00E43CE3" w:rsidP="000F7622">
      <w:pPr>
        <w:pStyle w:val="af2"/>
        <w:ind w:firstLine="709"/>
        <w:jc w:val="both"/>
        <w:rPr>
          <w:b/>
          <w:i/>
          <w:sz w:val="26"/>
          <w:szCs w:val="26"/>
        </w:rPr>
      </w:pPr>
    </w:p>
    <w:p w14:paraId="776DC6B2" w14:textId="235F5CAC" w:rsidR="000C1579" w:rsidRPr="000C1579" w:rsidRDefault="00453F9D" w:rsidP="000C1579">
      <w:pPr>
        <w:pStyle w:val="af2"/>
        <w:spacing w:line="360" w:lineRule="auto"/>
        <w:ind w:firstLine="709"/>
        <w:jc w:val="both"/>
        <w:rPr>
          <w:sz w:val="26"/>
          <w:szCs w:val="26"/>
        </w:rPr>
      </w:pPr>
      <w:r w:rsidRPr="00A0308C">
        <w:rPr>
          <w:sz w:val="26"/>
          <w:szCs w:val="26"/>
        </w:rPr>
        <w:t xml:space="preserve">Численность обучающихся – одна из основных характеристик системы образования. От нее зависит количество </w:t>
      </w:r>
      <w:r w:rsidR="000564B4">
        <w:rPr>
          <w:sz w:val="26"/>
          <w:szCs w:val="26"/>
        </w:rPr>
        <w:t>образовательных организаций</w:t>
      </w:r>
      <w:r w:rsidRPr="00A0308C">
        <w:rPr>
          <w:sz w:val="26"/>
          <w:szCs w:val="26"/>
        </w:rPr>
        <w:t xml:space="preserve">, объемы финансирования, число </w:t>
      </w:r>
      <w:r w:rsidR="000C1579">
        <w:rPr>
          <w:sz w:val="26"/>
          <w:szCs w:val="26"/>
        </w:rPr>
        <w:t>педагогических работнико</w:t>
      </w:r>
      <w:r w:rsidR="00356CDD">
        <w:rPr>
          <w:sz w:val="26"/>
          <w:szCs w:val="26"/>
        </w:rPr>
        <w:t>в.</w:t>
      </w:r>
    </w:p>
    <w:p w14:paraId="7701E27F" w14:textId="70B80326" w:rsidR="000564B4" w:rsidRPr="009B1CF0" w:rsidRDefault="000564B4" w:rsidP="000F7622">
      <w:pPr>
        <w:pStyle w:val="af2"/>
        <w:ind w:firstLine="567"/>
        <w:jc w:val="center"/>
        <w:rPr>
          <w:b/>
          <w:i/>
          <w:sz w:val="26"/>
          <w:szCs w:val="26"/>
        </w:rPr>
      </w:pPr>
      <w:r>
        <w:rPr>
          <w:b/>
          <w:i/>
          <w:sz w:val="26"/>
        </w:rPr>
        <w:t>Численность обучающихся п</w:t>
      </w:r>
      <w:r w:rsidR="001B4AFF">
        <w:rPr>
          <w:b/>
          <w:i/>
          <w:sz w:val="26"/>
        </w:rPr>
        <w:t xml:space="preserve">о уровням образования за 4 года </w:t>
      </w:r>
    </w:p>
    <w:p w14:paraId="1E5B0F3C" w14:textId="77777777" w:rsidR="00453F9D" w:rsidRDefault="00453F9D" w:rsidP="00453F9D">
      <w:pPr>
        <w:pStyle w:val="af2"/>
        <w:spacing w:line="360" w:lineRule="auto"/>
        <w:ind w:firstLine="709"/>
        <w:jc w:val="both"/>
        <w:rPr>
          <w:b/>
          <w:i/>
          <w:sz w:val="26"/>
          <w:szCs w:val="26"/>
        </w:rPr>
      </w:pPr>
    </w:p>
    <w:p w14:paraId="26643642" w14:textId="77777777" w:rsidR="00837D1D" w:rsidRDefault="00837D1D" w:rsidP="00EF011A">
      <w:pPr>
        <w:tabs>
          <w:tab w:val="num" w:pos="720"/>
          <w:tab w:val="left" w:pos="1832"/>
          <w:tab w:val="left" w:pos="2748"/>
          <w:tab w:val="left" w:pos="3664"/>
          <w:tab w:val="left" w:pos="4580"/>
          <w:tab w:val="left" w:pos="5496"/>
          <w:tab w:val="left" w:pos="6412"/>
          <w:tab w:val="left" w:pos="7328"/>
          <w:tab w:val="left" w:pos="8080"/>
          <w:tab w:val="left" w:pos="8244"/>
          <w:tab w:val="left" w:pos="9160"/>
          <w:tab w:val="left" w:pos="10076"/>
          <w:tab w:val="left" w:pos="10992"/>
          <w:tab w:val="left" w:pos="11908"/>
          <w:tab w:val="left" w:pos="12824"/>
          <w:tab w:val="left" w:pos="13740"/>
          <w:tab w:val="left" w:pos="14656"/>
        </w:tabs>
        <w:jc w:val="center"/>
        <w:rPr>
          <w:b/>
          <w:sz w:val="26"/>
        </w:rPr>
      </w:pPr>
      <w:r>
        <w:rPr>
          <w:b/>
          <w:noProof/>
          <w:sz w:val="26"/>
        </w:rPr>
        <w:drawing>
          <wp:inline distT="0" distB="0" distL="0" distR="0" wp14:anchorId="3A801A98" wp14:editId="55539E55">
            <wp:extent cx="6086475" cy="3125470"/>
            <wp:effectExtent l="76200" t="0" r="85725" b="0"/>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6D824410" w14:textId="77777777" w:rsidR="004B390A" w:rsidRDefault="004B390A" w:rsidP="00BB517E">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sz w:val="26"/>
        </w:rPr>
      </w:pPr>
    </w:p>
    <w:p w14:paraId="1F371528" w14:textId="77777777" w:rsidR="00393CED" w:rsidRDefault="00393CED" w:rsidP="000564B4">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i/>
          <w:sz w:val="26"/>
        </w:rPr>
      </w:pPr>
    </w:p>
    <w:p w14:paraId="10D5F073" w14:textId="77777777" w:rsidR="00393CED" w:rsidRDefault="00393CED" w:rsidP="000564B4">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i/>
          <w:sz w:val="26"/>
        </w:rPr>
      </w:pPr>
    </w:p>
    <w:p w14:paraId="3979FB98" w14:textId="1F335F26" w:rsidR="000564B4" w:rsidRPr="00BB517E" w:rsidRDefault="000564B4" w:rsidP="000564B4">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i/>
          <w:sz w:val="26"/>
        </w:rPr>
      </w:pPr>
      <w:r>
        <w:rPr>
          <w:b/>
          <w:i/>
          <w:sz w:val="26"/>
        </w:rPr>
        <w:lastRenderedPageBreak/>
        <w:t>Диаграмма</w:t>
      </w:r>
      <w:r w:rsidRPr="00BB517E">
        <w:rPr>
          <w:b/>
          <w:i/>
          <w:sz w:val="26"/>
        </w:rPr>
        <w:t xml:space="preserve"> </w:t>
      </w:r>
      <w:r w:rsidR="000C1579">
        <w:rPr>
          <w:b/>
          <w:i/>
          <w:sz w:val="26"/>
        </w:rPr>
        <w:t>2</w:t>
      </w:r>
      <w:r w:rsidRPr="00BB517E">
        <w:rPr>
          <w:b/>
          <w:i/>
          <w:sz w:val="26"/>
        </w:rPr>
        <w:t>. Количество обучающихся в соответств</w:t>
      </w:r>
      <w:r>
        <w:rPr>
          <w:b/>
          <w:i/>
          <w:sz w:val="26"/>
        </w:rPr>
        <w:t>ии с образовательно</w:t>
      </w:r>
      <w:r w:rsidR="0075620E">
        <w:rPr>
          <w:b/>
          <w:i/>
          <w:sz w:val="26"/>
        </w:rPr>
        <w:t>й программой в сравнении за 20</w:t>
      </w:r>
      <w:r w:rsidR="001B4AFF">
        <w:rPr>
          <w:b/>
          <w:i/>
          <w:sz w:val="26"/>
        </w:rPr>
        <w:t>20</w:t>
      </w:r>
      <w:r w:rsidR="0075620E">
        <w:rPr>
          <w:b/>
          <w:i/>
          <w:sz w:val="26"/>
        </w:rPr>
        <w:t>-202</w:t>
      </w:r>
      <w:r w:rsidR="001B4AFF">
        <w:rPr>
          <w:b/>
          <w:i/>
          <w:sz w:val="26"/>
        </w:rPr>
        <w:t>4 годы (на 01.0</w:t>
      </w:r>
      <w:r w:rsidR="00F8577D">
        <w:rPr>
          <w:b/>
          <w:i/>
          <w:sz w:val="26"/>
        </w:rPr>
        <w:t>6.</w:t>
      </w:r>
      <w:r w:rsidR="001B4AFF">
        <w:rPr>
          <w:b/>
          <w:i/>
          <w:sz w:val="26"/>
        </w:rPr>
        <w:t>)</w:t>
      </w:r>
    </w:p>
    <w:p w14:paraId="17B5D1B5" w14:textId="77777777" w:rsidR="0079502F" w:rsidRPr="00BB517E" w:rsidRDefault="0079502F" w:rsidP="00523CCB">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sz w:val="26"/>
        </w:rPr>
      </w:pPr>
    </w:p>
    <w:p w14:paraId="353ADE47" w14:textId="77777777" w:rsidR="0079502F" w:rsidRDefault="00FE7B3F" w:rsidP="00837D1D">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6"/>
          <w:lang w:val="en-US"/>
        </w:rPr>
      </w:pPr>
      <w:r>
        <w:rPr>
          <w:b/>
          <w:noProof/>
          <w:sz w:val="26"/>
        </w:rPr>
        <w:drawing>
          <wp:inline distT="0" distB="0" distL="0" distR="0" wp14:anchorId="296AAF96" wp14:editId="1B8FEFD8">
            <wp:extent cx="5820355" cy="1948070"/>
            <wp:effectExtent l="0" t="0" r="9525" b="14605"/>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031E85A" w14:textId="77777777" w:rsidR="000564B4" w:rsidRDefault="000564B4" w:rsidP="004B390A">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6"/>
        </w:rPr>
      </w:pPr>
    </w:p>
    <w:p w14:paraId="477456D5" w14:textId="6CF09791" w:rsidR="00172EB4" w:rsidRPr="00E60B61" w:rsidRDefault="00172EB4" w:rsidP="00E60B61">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eastAsia="Calibri"/>
          <w:sz w:val="26"/>
          <w:szCs w:val="26"/>
          <w:lang w:eastAsia="en-US"/>
        </w:rPr>
      </w:pPr>
      <w:r w:rsidRPr="00172EB4">
        <w:rPr>
          <w:rFonts w:eastAsia="Calibri"/>
          <w:sz w:val="26"/>
          <w:szCs w:val="26"/>
          <w:lang w:eastAsia="en-US"/>
        </w:rPr>
        <w:t>Как видно из диаграмм</w:t>
      </w:r>
      <w:r w:rsidR="000C1579">
        <w:rPr>
          <w:rFonts w:eastAsia="Calibri"/>
          <w:sz w:val="26"/>
          <w:szCs w:val="26"/>
          <w:lang w:eastAsia="en-US"/>
        </w:rPr>
        <w:t>ы</w:t>
      </w:r>
      <w:r w:rsidRPr="00172EB4">
        <w:rPr>
          <w:rFonts w:eastAsia="Calibri"/>
          <w:sz w:val="26"/>
          <w:szCs w:val="26"/>
          <w:lang w:eastAsia="en-US"/>
        </w:rPr>
        <w:t>, образовательные программы начального общего, основного общего и среднего общего образования осваивал</w:t>
      </w:r>
      <w:r w:rsidR="000A594E">
        <w:rPr>
          <w:rFonts w:eastAsia="Calibri"/>
          <w:sz w:val="26"/>
          <w:szCs w:val="26"/>
          <w:lang w:eastAsia="en-US"/>
        </w:rPr>
        <w:t>и</w:t>
      </w:r>
      <w:r w:rsidRPr="00172EB4">
        <w:rPr>
          <w:rFonts w:eastAsia="Calibri"/>
          <w:sz w:val="26"/>
          <w:szCs w:val="26"/>
          <w:lang w:eastAsia="en-US"/>
        </w:rPr>
        <w:t xml:space="preserve"> 2</w:t>
      </w:r>
      <w:r w:rsidR="00F8577D">
        <w:rPr>
          <w:rFonts w:eastAsia="Calibri"/>
          <w:sz w:val="26"/>
          <w:szCs w:val="26"/>
          <w:lang w:eastAsia="en-US"/>
        </w:rPr>
        <w:t>065</w:t>
      </w:r>
      <w:r w:rsidRPr="00172EB4">
        <w:rPr>
          <w:rFonts w:eastAsia="Calibri"/>
          <w:sz w:val="26"/>
          <w:szCs w:val="26"/>
          <w:lang w:eastAsia="en-US"/>
        </w:rPr>
        <w:t xml:space="preserve"> обучающи</w:t>
      </w:r>
      <w:r w:rsidR="000A594E">
        <w:rPr>
          <w:rFonts w:eastAsia="Calibri"/>
          <w:sz w:val="26"/>
          <w:szCs w:val="26"/>
          <w:lang w:eastAsia="en-US"/>
        </w:rPr>
        <w:t>х</w:t>
      </w:r>
      <w:r w:rsidRPr="00172EB4">
        <w:rPr>
          <w:rFonts w:eastAsia="Calibri"/>
          <w:sz w:val="26"/>
          <w:szCs w:val="26"/>
          <w:lang w:eastAsia="en-US"/>
        </w:rPr>
        <w:t>ся (на конец 202</w:t>
      </w:r>
      <w:r w:rsidR="00F8577D">
        <w:rPr>
          <w:rFonts w:eastAsia="Calibri"/>
          <w:sz w:val="26"/>
          <w:szCs w:val="26"/>
          <w:lang w:eastAsia="en-US"/>
        </w:rPr>
        <w:t>3</w:t>
      </w:r>
      <w:r w:rsidRPr="00172EB4">
        <w:rPr>
          <w:rFonts w:eastAsia="Calibri"/>
          <w:sz w:val="26"/>
          <w:szCs w:val="26"/>
          <w:lang w:eastAsia="en-US"/>
        </w:rPr>
        <w:t>/202</w:t>
      </w:r>
      <w:r w:rsidR="00F8577D">
        <w:rPr>
          <w:rFonts w:eastAsia="Calibri"/>
          <w:sz w:val="26"/>
          <w:szCs w:val="26"/>
          <w:lang w:eastAsia="en-US"/>
        </w:rPr>
        <w:t>4</w:t>
      </w:r>
      <w:r w:rsidRPr="00172EB4">
        <w:rPr>
          <w:rFonts w:eastAsia="Calibri"/>
          <w:sz w:val="26"/>
          <w:szCs w:val="26"/>
          <w:lang w:eastAsia="en-US"/>
        </w:rPr>
        <w:t xml:space="preserve"> учебного года), что на </w:t>
      </w:r>
      <w:r w:rsidR="00F8577D">
        <w:rPr>
          <w:rFonts w:eastAsia="Calibri"/>
          <w:sz w:val="26"/>
          <w:szCs w:val="26"/>
          <w:lang w:eastAsia="en-US"/>
        </w:rPr>
        <w:t>53</w:t>
      </w:r>
      <w:r w:rsidRPr="00172EB4">
        <w:rPr>
          <w:rFonts w:eastAsia="Calibri"/>
          <w:sz w:val="26"/>
          <w:szCs w:val="26"/>
          <w:lang w:eastAsia="en-US"/>
        </w:rPr>
        <w:t xml:space="preserve"> человек </w:t>
      </w:r>
      <w:r w:rsidR="00E43CE3">
        <w:rPr>
          <w:rFonts w:eastAsia="Calibri"/>
          <w:sz w:val="26"/>
          <w:szCs w:val="26"/>
          <w:lang w:eastAsia="en-US"/>
        </w:rPr>
        <w:t>меньше</w:t>
      </w:r>
      <w:r w:rsidRPr="00172EB4">
        <w:rPr>
          <w:rFonts w:eastAsia="Calibri"/>
          <w:sz w:val="26"/>
          <w:szCs w:val="26"/>
          <w:lang w:eastAsia="en-US"/>
        </w:rPr>
        <w:t>, чем в 202</w:t>
      </w:r>
      <w:r w:rsidR="00F8577D">
        <w:rPr>
          <w:rFonts w:eastAsia="Calibri"/>
          <w:sz w:val="26"/>
          <w:szCs w:val="26"/>
          <w:lang w:eastAsia="en-US"/>
        </w:rPr>
        <w:t>3</w:t>
      </w:r>
      <w:r w:rsidRPr="00172EB4">
        <w:rPr>
          <w:rFonts w:eastAsia="Calibri"/>
          <w:sz w:val="26"/>
          <w:szCs w:val="26"/>
          <w:lang w:eastAsia="en-US"/>
        </w:rPr>
        <w:t xml:space="preserve"> году. </w:t>
      </w:r>
      <w:r w:rsidR="00E43CE3" w:rsidRPr="00E43CE3">
        <w:rPr>
          <w:rFonts w:eastAsia="Calibri"/>
          <w:sz w:val="26"/>
          <w:szCs w:val="26"/>
          <w:lang w:eastAsia="en-US"/>
        </w:rPr>
        <w:t xml:space="preserve">При этом, на </w:t>
      </w:r>
      <w:r w:rsidR="00F8577D">
        <w:rPr>
          <w:rFonts w:eastAsia="Calibri"/>
          <w:sz w:val="26"/>
          <w:szCs w:val="26"/>
          <w:lang w:eastAsia="en-US"/>
        </w:rPr>
        <w:t>16</w:t>
      </w:r>
      <w:r w:rsidR="00E43CE3" w:rsidRPr="00E43CE3">
        <w:rPr>
          <w:rFonts w:eastAsia="Calibri"/>
          <w:sz w:val="26"/>
          <w:szCs w:val="26"/>
          <w:lang w:eastAsia="en-US"/>
        </w:rPr>
        <w:t xml:space="preserve"> человек уменьшилось обучающихся начальной </w:t>
      </w:r>
      <w:r w:rsidR="00393CED" w:rsidRPr="00E43CE3">
        <w:rPr>
          <w:rFonts w:eastAsia="Calibri"/>
          <w:sz w:val="26"/>
          <w:szCs w:val="26"/>
          <w:lang w:eastAsia="en-US"/>
        </w:rPr>
        <w:t>школы, количество</w:t>
      </w:r>
      <w:r w:rsidR="00E43CE3" w:rsidRPr="00E43CE3">
        <w:rPr>
          <w:rFonts w:eastAsia="Calibri"/>
          <w:sz w:val="26"/>
          <w:szCs w:val="26"/>
          <w:lang w:eastAsia="en-US"/>
        </w:rPr>
        <w:t xml:space="preserve"> обучающихся 5-9 классов уменьшилось </w:t>
      </w:r>
      <w:r w:rsidR="00393CED" w:rsidRPr="00E43CE3">
        <w:rPr>
          <w:rFonts w:eastAsia="Calibri"/>
          <w:sz w:val="26"/>
          <w:szCs w:val="26"/>
          <w:lang w:eastAsia="en-US"/>
        </w:rPr>
        <w:t>на 33</w:t>
      </w:r>
      <w:r w:rsidR="00E43CE3" w:rsidRPr="00E43CE3">
        <w:rPr>
          <w:rFonts w:eastAsia="Calibri"/>
          <w:sz w:val="26"/>
          <w:szCs w:val="26"/>
          <w:lang w:eastAsia="en-US"/>
        </w:rPr>
        <w:t xml:space="preserve"> </w:t>
      </w:r>
      <w:r w:rsidR="00393CED" w:rsidRPr="00E43CE3">
        <w:rPr>
          <w:rFonts w:eastAsia="Calibri"/>
          <w:sz w:val="26"/>
          <w:szCs w:val="26"/>
          <w:lang w:eastAsia="en-US"/>
        </w:rPr>
        <w:t xml:space="preserve">человека,  </w:t>
      </w:r>
      <w:r w:rsidR="00E43CE3" w:rsidRPr="00E43CE3">
        <w:rPr>
          <w:rFonts w:eastAsia="Calibri"/>
          <w:sz w:val="26"/>
          <w:szCs w:val="26"/>
          <w:lang w:eastAsia="en-US"/>
        </w:rPr>
        <w:t>количество обучающихся 10-11 кл</w:t>
      </w:r>
      <w:r w:rsidR="00E60B61">
        <w:rPr>
          <w:rFonts w:eastAsia="Calibri"/>
          <w:sz w:val="26"/>
          <w:szCs w:val="26"/>
          <w:lang w:eastAsia="en-US"/>
        </w:rPr>
        <w:t xml:space="preserve">ассов </w:t>
      </w:r>
      <w:r w:rsidR="00F8577D">
        <w:rPr>
          <w:rFonts w:eastAsia="Calibri"/>
          <w:sz w:val="26"/>
          <w:szCs w:val="26"/>
          <w:lang w:eastAsia="en-US"/>
        </w:rPr>
        <w:t xml:space="preserve">  -</w:t>
      </w:r>
      <w:r w:rsidR="00E60B61">
        <w:rPr>
          <w:rFonts w:eastAsia="Calibri"/>
          <w:sz w:val="26"/>
          <w:szCs w:val="26"/>
          <w:lang w:eastAsia="en-US"/>
        </w:rPr>
        <w:t xml:space="preserve"> на </w:t>
      </w:r>
      <w:r w:rsidR="00F8577D">
        <w:rPr>
          <w:rFonts w:eastAsia="Calibri"/>
          <w:sz w:val="26"/>
          <w:szCs w:val="26"/>
          <w:lang w:eastAsia="en-US"/>
        </w:rPr>
        <w:t>4</w:t>
      </w:r>
      <w:r w:rsidR="00E60B61">
        <w:rPr>
          <w:rFonts w:eastAsia="Calibri"/>
          <w:sz w:val="26"/>
          <w:szCs w:val="26"/>
          <w:lang w:eastAsia="en-US"/>
        </w:rPr>
        <w:t xml:space="preserve"> человек</w:t>
      </w:r>
      <w:r w:rsidR="00F8577D">
        <w:rPr>
          <w:rFonts w:eastAsia="Calibri"/>
          <w:sz w:val="26"/>
          <w:szCs w:val="26"/>
          <w:lang w:eastAsia="en-US"/>
        </w:rPr>
        <w:t>а</w:t>
      </w:r>
      <w:r w:rsidR="00E60B61">
        <w:rPr>
          <w:rFonts w:eastAsia="Calibri"/>
          <w:sz w:val="26"/>
          <w:szCs w:val="26"/>
          <w:lang w:eastAsia="en-US"/>
        </w:rPr>
        <w:t>.</w:t>
      </w:r>
    </w:p>
    <w:p w14:paraId="55340D1C" w14:textId="4EDEB368" w:rsidR="00A65C77" w:rsidRDefault="00453F9D" w:rsidP="00FA3555">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i/>
          <w:sz w:val="26"/>
        </w:rPr>
      </w:pPr>
      <w:r w:rsidRPr="00453F9D">
        <w:rPr>
          <w:b/>
          <w:i/>
          <w:sz w:val="26"/>
        </w:rPr>
        <w:t xml:space="preserve">Диаграмма </w:t>
      </w:r>
      <w:r w:rsidR="000C1579">
        <w:rPr>
          <w:b/>
          <w:i/>
          <w:sz w:val="26"/>
        </w:rPr>
        <w:t>3</w:t>
      </w:r>
      <w:r w:rsidRPr="00453F9D">
        <w:rPr>
          <w:b/>
          <w:i/>
          <w:sz w:val="26"/>
        </w:rPr>
        <w:t xml:space="preserve">. </w:t>
      </w:r>
      <w:r>
        <w:rPr>
          <w:b/>
          <w:i/>
          <w:sz w:val="26"/>
        </w:rPr>
        <w:t xml:space="preserve">Количество </w:t>
      </w:r>
      <w:r w:rsidR="00817A30">
        <w:rPr>
          <w:b/>
          <w:i/>
          <w:sz w:val="26"/>
        </w:rPr>
        <w:t>учащихся 1</w:t>
      </w:r>
      <w:r>
        <w:rPr>
          <w:b/>
          <w:i/>
          <w:sz w:val="26"/>
        </w:rPr>
        <w:t xml:space="preserve"> класс</w:t>
      </w:r>
      <w:r w:rsidR="00C5689F">
        <w:rPr>
          <w:b/>
          <w:i/>
          <w:sz w:val="26"/>
        </w:rPr>
        <w:t>ов общеобразовательных организаций Пограничного муниципального округа</w:t>
      </w:r>
      <w:r w:rsidR="00E60B61">
        <w:rPr>
          <w:b/>
          <w:i/>
          <w:sz w:val="26"/>
        </w:rPr>
        <w:t>, 20</w:t>
      </w:r>
      <w:r w:rsidR="00C75D9D">
        <w:rPr>
          <w:b/>
          <w:i/>
          <w:sz w:val="26"/>
        </w:rPr>
        <w:t>20</w:t>
      </w:r>
      <w:r w:rsidR="00971AC6">
        <w:rPr>
          <w:b/>
          <w:i/>
          <w:sz w:val="26"/>
        </w:rPr>
        <w:t>-202</w:t>
      </w:r>
      <w:r w:rsidR="00F8577D">
        <w:rPr>
          <w:b/>
          <w:i/>
          <w:sz w:val="26"/>
        </w:rPr>
        <w:t>4</w:t>
      </w:r>
      <w:r w:rsidR="00A65C77">
        <w:rPr>
          <w:b/>
          <w:i/>
          <w:sz w:val="26"/>
        </w:rPr>
        <w:t xml:space="preserve"> годы</w:t>
      </w:r>
    </w:p>
    <w:p w14:paraId="48E7BBF2" w14:textId="77777777" w:rsidR="00453F9D" w:rsidRPr="00453F9D" w:rsidRDefault="00453F9D" w:rsidP="00453F9D">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i/>
          <w:sz w:val="26"/>
        </w:rPr>
      </w:pPr>
      <w:r w:rsidRPr="00453F9D">
        <w:rPr>
          <w:b/>
          <w:i/>
          <w:sz w:val="26"/>
        </w:rPr>
        <w:t xml:space="preserve"> </w:t>
      </w:r>
    </w:p>
    <w:p w14:paraId="7D220568" w14:textId="77777777" w:rsidR="00453F9D" w:rsidRDefault="00453F9D" w:rsidP="004B390A">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6"/>
        </w:rPr>
      </w:pPr>
    </w:p>
    <w:p w14:paraId="63B71C34" w14:textId="61B918DC" w:rsidR="003A496E" w:rsidRPr="003A496E" w:rsidRDefault="00A65C77" w:rsidP="003A496E">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6"/>
        </w:rPr>
      </w:pPr>
      <w:r w:rsidRPr="003D0EE6">
        <w:rPr>
          <w:noProof/>
        </w:rPr>
        <w:drawing>
          <wp:inline distT="0" distB="0" distL="114300" distR="114300" wp14:anchorId="0DC80047" wp14:editId="0A51CA3C">
            <wp:extent cx="6106602" cy="1677725"/>
            <wp:effectExtent l="0" t="0" r="27940" b="1778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2C1D947" w14:textId="77777777" w:rsidR="003A496E" w:rsidRDefault="003A496E" w:rsidP="000C1579">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sz w:val="26"/>
        </w:rPr>
      </w:pPr>
    </w:p>
    <w:p w14:paraId="034FED1B" w14:textId="41BEE1E7" w:rsidR="00A65C77" w:rsidRDefault="00A65C77" w:rsidP="000C1579">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sz w:val="26"/>
        </w:rPr>
      </w:pPr>
      <w:r w:rsidRPr="00A65C77">
        <w:rPr>
          <w:b/>
          <w:i/>
          <w:sz w:val="26"/>
        </w:rPr>
        <w:t xml:space="preserve">Диаграмма </w:t>
      </w:r>
      <w:r w:rsidR="000C1579">
        <w:rPr>
          <w:b/>
          <w:i/>
          <w:sz w:val="26"/>
        </w:rPr>
        <w:t>4</w:t>
      </w:r>
      <w:r w:rsidRPr="00A65C77">
        <w:rPr>
          <w:b/>
          <w:i/>
          <w:sz w:val="26"/>
        </w:rPr>
        <w:t>. К</w:t>
      </w:r>
      <w:r>
        <w:rPr>
          <w:b/>
          <w:i/>
          <w:sz w:val="26"/>
        </w:rPr>
        <w:t>оличество учащихся</w:t>
      </w:r>
      <w:r w:rsidRPr="00A65C77">
        <w:rPr>
          <w:b/>
          <w:i/>
          <w:sz w:val="26"/>
        </w:rPr>
        <w:t>, поступивших в 1</w:t>
      </w:r>
      <w:r>
        <w:rPr>
          <w:b/>
          <w:i/>
          <w:sz w:val="26"/>
        </w:rPr>
        <w:t xml:space="preserve">0 </w:t>
      </w:r>
      <w:r w:rsidRPr="00A65C77">
        <w:rPr>
          <w:b/>
          <w:i/>
          <w:sz w:val="26"/>
        </w:rPr>
        <w:t xml:space="preserve"> класс, </w:t>
      </w:r>
      <w:r w:rsidR="00DB3FE8">
        <w:rPr>
          <w:b/>
          <w:i/>
          <w:sz w:val="26"/>
        </w:rPr>
        <w:t>20</w:t>
      </w:r>
      <w:r w:rsidR="00C75D9D">
        <w:rPr>
          <w:b/>
          <w:i/>
          <w:sz w:val="26"/>
        </w:rPr>
        <w:t>20</w:t>
      </w:r>
      <w:r w:rsidR="00DB3FE8">
        <w:rPr>
          <w:b/>
          <w:i/>
          <w:sz w:val="26"/>
        </w:rPr>
        <w:t>-202</w:t>
      </w:r>
      <w:r w:rsidR="00C75D9D">
        <w:rPr>
          <w:b/>
          <w:i/>
          <w:sz w:val="26"/>
        </w:rPr>
        <w:t>4</w:t>
      </w:r>
      <w:r>
        <w:rPr>
          <w:b/>
          <w:i/>
          <w:sz w:val="26"/>
        </w:rPr>
        <w:t xml:space="preserve"> годы</w:t>
      </w:r>
    </w:p>
    <w:p w14:paraId="14FBA63D" w14:textId="77777777" w:rsidR="003A496E" w:rsidRDefault="003A496E" w:rsidP="000C1579">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sz w:val="26"/>
        </w:rPr>
      </w:pPr>
    </w:p>
    <w:p w14:paraId="45C3FB08" w14:textId="4F7D54BA" w:rsidR="000C1579" w:rsidRPr="00A65C77" w:rsidRDefault="003A496E" w:rsidP="003A496E">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6"/>
        </w:rPr>
      </w:pPr>
      <w:r>
        <w:rPr>
          <w:b/>
          <w:i/>
          <w:noProof/>
          <w:sz w:val="26"/>
        </w:rPr>
        <w:drawing>
          <wp:inline distT="0" distB="0" distL="0" distR="0" wp14:anchorId="16284DE5" wp14:editId="568616A9">
            <wp:extent cx="5414838" cy="1645920"/>
            <wp:effectExtent l="0" t="0" r="14605" b="1143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C47E2DA" w14:textId="25E89DBD" w:rsidR="00A65C77" w:rsidRDefault="00A65C77" w:rsidP="00A11A59">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6"/>
        </w:rPr>
      </w:pPr>
    </w:p>
    <w:p w14:paraId="5CD687F5" w14:textId="77777777" w:rsidR="00A65C77" w:rsidRDefault="00A65C77" w:rsidP="00D44B8B">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i/>
          <w:sz w:val="26"/>
        </w:rPr>
      </w:pPr>
    </w:p>
    <w:p w14:paraId="2D2AACC7" w14:textId="77777777" w:rsidR="006F6119" w:rsidRPr="00B67C1A" w:rsidRDefault="006F6119" w:rsidP="00B67C1A">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6"/>
        </w:rPr>
      </w:pPr>
    </w:p>
    <w:p w14:paraId="7328431D" w14:textId="2861F3EB" w:rsidR="00172EB4" w:rsidRPr="00393CED" w:rsidRDefault="007B2BE2" w:rsidP="00393CED">
      <w:pPr>
        <w:spacing w:line="360" w:lineRule="auto"/>
        <w:ind w:firstLine="567"/>
        <w:jc w:val="both"/>
        <w:rPr>
          <w:rFonts w:eastAsia="Calibri"/>
          <w:sz w:val="26"/>
          <w:szCs w:val="26"/>
          <w:lang w:eastAsia="en-US"/>
        </w:rPr>
      </w:pPr>
      <w:r>
        <w:rPr>
          <w:rFonts w:eastAsia="Calibri"/>
          <w:sz w:val="26"/>
          <w:szCs w:val="26"/>
          <w:lang w:eastAsia="en-US"/>
        </w:rPr>
        <w:t xml:space="preserve"> </w:t>
      </w:r>
      <w:r w:rsidR="00B67C1A" w:rsidRPr="00B67C1A">
        <w:rPr>
          <w:rFonts w:eastAsia="Calibri"/>
          <w:sz w:val="26"/>
          <w:szCs w:val="26"/>
          <w:lang w:eastAsia="en-US"/>
        </w:rPr>
        <w:t xml:space="preserve"> </w:t>
      </w:r>
      <w:r>
        <w:rPr>
          <w:rFonts w:eastAsia="Calibri"/>
          <w:sz w:val="26"/>
          <w:szCs w:val="26"/>
          <w:lang w:eastAsia="en-US"/>
        </w:rPr>
        <w:t>К</w:t>
      </w:r>
      <w:r w:rsidR="00B67C1A" w:rsidRPr="00B67C1A">
        <w:rPr>
          <w:rFonts w:eastAsia="Calibri"/>
          <w:sz w:val="26"/>
          <w:szCs w:val="26"/>
          <w:lang w:eastAsia="en-US"/>
        </w:rPr>
        <w:t>оличество детей, поступающих в 1 класс</w:t>
      </w:r>
      <w:r>
        <w:rPr>
          <w:rFonts w:eastAsia="Calibri"/>
          <w:sz w:val="26"/>
          <w:szCs w:val="26"/>
          <w:lang w:eastAsia="en-US"/>
        </w:rPr>
        <w:t>, уменьшилось</w:t>
      </w:r>
      <w:r w:rsidR="00B67C1A" w:rsidRPr="00B67C1A">
        <w:rPr>
          <w:rFonts w:eastAsia="Calibri"/>
          <w:sz w:val="26"/>
          <w:szCs w:val="26"/>
          <w:lang w:eastAsia="en-US"/>
        </w:rPr>
        <w:t xml:space="preserve"> на </w:t>
      </w:r>
      <w:r w:rsidR="00C75D9D">
        <w:rPr>
          <w:rFonts w:eastAsia="Calibri"/>
          <w:sz w:val="26"/>
          <w:szCs w:val="26"/>
          <w:lang w:eastAsia="en-US"/>
        </w:rPr>
        <w:t>8</w:t>
      </w:r>
      <w:r w:rsidR="00B67C1A" w:rsidRPr="00B67C1A">
        <w:rPr>
          <w:rFonts w:eastAsia="Calibri"/>
          <w:sz w:val="26"/>
          <w:szCs w:val="26"/>
          <w:lang w:eastAsia="en-US"/>
        </w:rPr>
        <w:t xml:space="preserve"> человек,  количество обучающихся 10 классов </w:t>
      </w:r>
      <w:r>
        <w:rPr>
          <w:rFonts w:eastAsia="Calibri"/>
          <w:sz w:val="26"/>
          <w:szCs w:val="26"/>
          <w:lang w:eastAsia="en-US"/>
        </w:rPr>
        <w:t xml:space="preserve">  увеличилось </w:t>
      </w:r>
      <w:r w:rsidR="00B67C1A" w:rsidRPr="00B67C1A">
        <w:rPr>
          <w:rFonts w:eastAsia="Calibri"/>
          <w:sz w:val="26"/>
          <w:szCs w:val="26"/>
          <w:lang w:eastAsia="en-US"/>
        </w:rPr>
        <w:t xml:space="preserve">на </w:t>
      </w:r>
      <w:r>
        <w:rPr>
          <w:rFonts w:eastAsia="Calibri"/>
          <w:sz w:val="26"/>
          <w:szCs w:val="26"/>
          <w:lang w:eastAsia="en-US"/>
        </w:rPr>
        <w:t>4</w:t>
      </w:r>
      <w:r w:rsidR="00B67C1A" w:rsidRPr="00B67C1A">
        <w:rPr>
          <w:rFonts w:eastAsia="Calibri"/>
          <w:sz w:val="26"/>
          <w:szCs w:val="26"/>
          <w:lang w:eastAsia="en-US"/>
        </w:rPr>
        <w:t xml:space="preserve"> человек</w:t>
      </w:r>
      <w:r>
        <w:rPr>
          <w:rFonts w:eastAsia="Calibri"/>
          <w:sz w:val="26"/>
          <w:szCs w:val="26"/>
          <w:lang w:eastAsia="en-US"/>
        </w:rPr>
        <w:t>а</w:t>
      </w:r>
      <w:r w:rsidR="00B67C1A" w:rsidRPr="00B67C1A">
        <w:rPr>
          <w:rFonts w:eastAsia="Calibri"/>
          <w:sz w:val="26"/>
          <w:szCs w:val="26"/>
          <w:lang w:eastAsia="en-US"/>
        </w:rPr>
        <w:t xml:space="preserve">. </w:t>
      </w:r>
    </w:p>
    <w:p w14:paraId="6AA3B0A2" w14:textId="77777777" w:rsidR="006F6119" w:rsidRPr="006F6119" w:rsidRDefault="006F6119" w:rsidP="00FA3555">
      <w:pPr>
        <w:ind w:firstLine="567"/>
        <w:jc w:val="both"/>
        <w:rPr>
          <w:rFonts w:eastAsia="Calibri"/>
          <w:b/>
          <w:i/>
          <w:sz w:val="26"/>
          <w:szCs w:val="26"/>
          <w:lang w:eastAsia="en-US"/>
        </w:rPr>
      </w:pPr>
      <w:r w:rsidRPr="006F6119">
        <w:rPr>
          <w:rFonts w:eastAsia="Calibri"/>
          <w:b/>
          <w:i/>
          <w:sz w:val="26"/>
          <w:szCs w:val="26"/>
          <w:lang w:eastAsia="en-US"/>
        </w:rPr>
        <w:t>Таб.</w:t>
      </w:r>
      <w:r w:rsidR="00C5689F">
        <w:rPr>
          <w:rFonts w:eastAsia="Calibri"/>
          <w:b/>
          <w:i/>
          <w:sz w:val="26"/>
          <w:szCs w:val="26"/>
          <w:lang w:eastAsia="en-US"/>
        </w:rPr>
        <w:t>2</w:t>
      </w:r>
      <w:r w:rsidRPr="006F6119">
        <w:rPr>
          <w:rFonts w:eastAsia="Calibri"/>
          <w:b/>
          <w:i/>
          <w:sz w:val="26"/>
          <w:szCs w:val="26"/>
          <w:lang w:eastAsia="en-US"/>
        </w:rPr>
        <w:t>. Количество воспитанников организаций дополнительного образования детей</w:t>
      </w:r>
    </w:p>
    <w:tbl>
      <w:tblPr>
        <w:tblStyle w:val="-30"/>
        <w:tblW w:w="9663" w:type="dxa"/>
        <w:tblInd w:w="108" w:type="dxa"/>
        <w:tblLook w:val="04A0" w:firstRow="1" w:lastRow="0" w:firstColumn="1" w:lastColumn="0" w:noHBand="0" w:noVBand="1"/>
      </w:tblPr>
      <w:tblGrid>
        <w:gridCol w:w="6271"/>
        <w:gridCol w:w="3392"/>
      </w:tblGrid>
      <w:tr w:rsidR="006F6119" w:rsidRPr="006F6119" w14:paraId="174C7E9E" w14:textId="77777777" w:rsidTr="00A11A59">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6271" w:type="dxa"/>
          </w:tcPr>
          <w:p w14:paraId="24BC35DB" w14:textId="77777777" w:rsidR="006F6119" w:rsidRPr="006F6119" w:rsidRDefault="006F6119" w:rsidP="006F6119">
            <w:pPr>
              <w:spacing w:line="360" w:lineRule="auto"/>
              <w:jc w:val="center"/>
              <w:rPr>
                <w:rFonts w:eastAsia="Calibri"/>
                <w:sz w:val="26"/>
                <w:szCs w:val="26"/>
                <w:lang w:eastAsia="en-US"/>
              </w:rPr>
            </w:pPr>
            <w:r w:rsidRPr="006F6119">
              <w:rPr>
                <w:rFonts w:eastAsia="Calibri"/>
                <w:sz w:val="26"/>
                <w:szCs w:val="26"/>
                <w:lang w:eastAsia="en-US"/>
              </w:rPr>
              <w:t>Название организации</w:t>
            </w:r>
          </w:p>
        </w:tc>
        <w:tc>
          <w:tcPr>
            <w:tcW w:w="3392" w:type="dxa"/>
          </w:tcPr>
          <w:p w14:paraId="636AE7D3" w14:textId="77777777" w:rsidR="006F6119" w:rsidRPr="006F6119" w:rsidRDefault="006F6119" w:rsidP="006F6119">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sz w:val="26"/>
                <w:szCs w:val="26"/>
                <w:lang w:eastAsia="en-US"/>
              </w:rPr>
            </w:pPr>
            <w:r w:rsidRPr="006F6119">
              <w:rPr>
                <w:rFonts w:eastAsia="Calibri"/>
                <w:sz w:val="26"/>
                <w:szCs w:val="26"/>
                <w:lang w:eastAsia="en-US"/>
              </w:rPr>
              <w:t>Количество воспитанников</w:t>
            </w:r>
          </w:p>
        </w:tc>
      </w:tr>
      <w:tr w:rsidR="006F6119" w:rsidRPr="006F6119" w14:paraId="0B29068A" w14:textId="77777777" w:rsidTr="00A11A59">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6271" w:type="dxa"/>
          </w:tcPr>
          <w:p w14:paraId="6CA23BA0" w14:textId="77777777" w:rsidR="006F6119" w:rsidRPr="006F6119" w:rsidRDefault="006F6119" w:rsidP="006F6119">
            <w:pPr>
              <w:spacing w:line="360" w:lineRule="auto"/>
              <w:jc w:val="center"/>
              <w:rPr>
                <w:rFonts w:eastAsia="Calibri"/>
                <w:b w:val="0"/>
                <w:sz w:val="26"/>
                <w:szCs w:val="26"/>
                <w:lang w:eastAsia="en-US"/>
              </w:rPr>
            </w:pPr>
            <w:r w:rsidRPr="006F6119">
              <w:rPr>
                <w:rFonts w:eastAsia="Calibri"/>
                <w:b w:val="0"/>
                <w:sz w:val="26"/>
                <w:szCs w:val="26"/>
                <w:lang w:eastAsia="en-US"/>
              </w:rPr>
              <w:t>МБОУ ДО «Центр дополнительного образования»</w:t>
            </w:r>
          </w:p>
        </w:tc>
        <w:tc>
          <w:tcPr>
            <w:tcW w:w="3392" w:type="dxa"/>
          </w:tcPr>
          <w:p w14:paraId="26D66D3A" w14:textId="230CD8D1" w:rsidR="006F6119" w:rsidRPr="006F6119" w:rsidRDefault="00C75D9D" w:rsidP="006F611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Pr>
                <w:rFonts w:eastAsia="Calibri"/>
                <w:sz w:val="26"/>
                <w:szCs w:val="26"/>
                <w:lang w:eastAsia="en-US"/>
              </w:rPr>
              <w:t xml:space="preserve">900 </w:t>
            </w:r>
            <w:r w:rsidR="006F6119" w:rsidRPr="006F6119">
              <w:rPr>
                <w:rFonts w:eastAsia="Calibri"/>
                <w:sz w:val="26"/>
                <w:szCs w:val="26"/>
                <w:lang w:eastAsia="en-US"/>
              </w:rPr>
              <w:t>чел.</w:t>
            </w:r>
          </w:p>
        </w:tc>
      </w:tr>
      <w:tr w:rsidR="006F6119" w:rsidRPr="006F6119" w14:paraId="2A3927AB" w14:textId="77777777" w:rsidTr="00A11A59">
        <w:trPr>
          <w:cnfStyle w:val="000000010000" w:firstRow="0" w:lastRow="0" w:firstColumn="0" w:lastColumn="0" w:oddVBand="0" w:evenVBand="0" w:oddHBand="0" w:evenHBand="1"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271" w:type="dxa"/>
          </w:tcPr>
          <w:p w14:paraId="3FECA603" w14:textId="77777777" w:rsidR="006F6119" w:rsidRPr="006F6119" w:rsidRDefault="006F6119" w:rsidP="006F6119">
            <w:pPr>
              <w:spacing w:line="360" w:lineRule="auto"/>
              <w:jc w:val="center"/>
              <w:rPr>
                <w:rFonts w:eastAsia="Calibri"/>
                <w:b w:val="0"/>
                <w:sz w:val="26"/>
                <w:szCs w:val="26"/>
                <w:lang w:eastAsia="en-US"/>
              </w:rPr>
            </w:pPr>
            <w:r w:rsidRPr="006F6119">
              <w:rPr>
                <w:rFonts w:eastAsia="Calibri"/>
                <w:b w:val="0"/>
                <w:sz w:val="26"/>
                <w:szCs w:val="26"/>
                <w:lang w:eastAsia="en-US"/>
              </w:rPr>
              <w:t>МБОУ ДО  «Детско-юношеская спортивная школа»</w:t>
            </w:r>
          </w:p>
        </w:tc>
        <w:tc>
          <w:tcPr>
            <w:tcW w:w="3392" w:type="dxa"/>
          </w:tcPr>
          <w:p w14:paraId="74A99EAC" w14:textId="3C16AF9D" w:rsidR="006F6119" w:rsidRPr="006F6119" w:rsidRDefault="00C75D9D" w:rsidP="006F6119">
            <w:pPr>
              <w:spacing w:line="360" w:lineRule="auto"/>
              <w:jc w:val="center"/>
              <w:cnfStyle w:val="000000010000" w:firstRow="0" w:lastRow="0" w:firstColumn="0" w:lastColumn="0" w:oddVBand="0" w:evenVBand="0" w:oddHBand="0" w:evenHBand="1" w:firstRowFirstColumn="0" w:firstRowLastColumn="0" w:lastRowFirstColumn="0" w:lastRowLastColumn="0"/>
              <w:rPr>
                <w:rFonts w:eastAsia="Calibri"/>
                <w:sz w:val="26"/>
                <w:szCs w:val="26"/>
                <w:lang w:eastAsia="en-US"/>
              </w:rPr>
            </w:pPr>
            <w:r>
              <w:rPr>
                <w:rFonts w:eastAsia="Calibri"/>
                <w:sz w:val="26"/>
                <w:szCs w:val="26"/>
                <w:lang w:eastAsia="en-US"/>
              </w:rPr>
              <w:t>422</w:t>
            </w:r>
            <w:r w:rsidR="006F6119" w:rsidRPr="006F6119">
              <w:rPr>
                <w:rFonts w:eastAsia="Calibri"/>
                <w:sz w:val="26"/>
                <w:szCs w:val="26"/>
                <w:lang w:eastAsia="en-US"/>
              </w:rPr>
              <w:t xml:space="preserve"> чел.</w:t>
            </w:r>
          </w:p>
        </w:tc>
      </w:tr>
      <w:tr w:rsidR="006F6119" w:rsidRPr="006F6119" w14:paraId="0C4B9D9B" w14:textId="77777777" w:rsidTr="00A11A59">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6271" w:type="dxa"/>
          </w:tcPr>
          <w:p w14:paraId="6DB39646" w14:textId="77777777" w:rsidR="006F6119" w:rsidRPr="006F6119" w:rsidRDefault="00172EB4" w:rsidP="00B67C1A">
            <w:pPr>
              <w:spacing w:line="360" w:lineRule="auto"/>
              <w:rPr>
                <w:rFonts w:eastAsia="Calibri"/>
                <w:b w:val="0"/>
                <w:sz w:val="26"/>
                <w:szCs w:val="26"/>
                <w:lang w:eastAsia="en-US"/>
              </w:rPr>
            </w:pPr>
            <w:r>
              <w:rPr>
                <w:rFonts w:eastAsia="Calibri"/>
                <w:b w:val="0"/>
                <w:sz w:val="26"/>
                <w:szCs w:val="26"/>
                <w:lang w:eastAsia="en-US"/>
              </w:rPr>
              <w:t>МБУДО «ДШИ Пограничного МО</w:t>
            </w:r>
            <w:r w:rsidR="006F6119" w:rsidRPr="006F6119">
              <w:rPr>
                <w:rFonts w:eastAsia="Calibri"/>
                <w:b w:val="0"/>
                <w:sz w:val="26"/>
                <w:szCs w:val="26"/>
                <w:lang w:eastAsia="en-US"/>
              </w:rPr>
              <w:t>»</w:t>
            </w:r>
          </w:p>
        </w:tc>
        <w:tc>
          <w:tcPr>
            <w:tcW w:w="3392" w:type="dxa"/>
          </w:tcPr>
          <w:p w14:paraId="1D98DC64" w14:textId="4734898E" w:rsidR="006F6119" w:rsidRPr="006F6119" w:rsidRDefault="00CB1FB2" w:rsidP="006F611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Pr>
                <w:rFonts w:eastAsia="Calibri"/>
                <w:sz w:val="26"/>
                <w:szCs w:val="26"/>
                <w:lang w:eastAsia="en-US"/>
              </w:rPr>
              <w:t>298</w:t>
            </w:r>
            <w:r w:rsidR="006F6119" w:rsidRPr="006F6119">
              <w:rPr>
                <w:rFonts w:eastAsia="Calibri"/>
                <w:sz w:val="26"/>
                <w:szCs w:val="26"/>
                <w:lang w:eastAsia="en-US"/>
              </w:rPr>
              <w:t xml:space="preserve"> чел.</w:t>
            </w:r>
          </w:p>
        </w:tc>
      </w:tr>
      <w:tr w:rsidR="006F6119" w:rsidRPr="006F6119" w14:paraId="0751BB7E" w14:textId="77777777" w:rsidTr="00A11A59">
        <w:trPr>
          <w:cnfStyle w:val="000000010000" w:firstRow="0" w:lastRow="0" w:firstColumn="0" w:lastColumn="0" w:oddVBand="0" w:evenVBand="0" w:oddHBand="0" w:evenHBand="1"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6271" w:type="dxa"/>
          </w:tcPr>
          <w:p w14:paraId="4BE9FC67" w14:textId="77777777" w:rsidR="006F6119" w:rsidRPr="006F6119" w:rsidRDefault="006F6119" w:rsidP="006F6119">
            <w:pPr>
              <w:spacing w:line="360" w:lineRule="auto"/>
              <w:jc w:val="center"/>
              <w:rPr>
                <w:rFonts w:eastAsia="Calibri"/>
                <w:b w:val="0"/>
                <w:sz w:val="26"/>
                <w:szCs w:val="26"/>
                <w:lang w:eastAsia="en-US"/>
              </w:rPr>
            </w:pPr>
            <w:r w:rsidRPr="006F6119">
              <w:rPr>
                <w:rFonts w:eastAsia="Calibri"/>
                <w:sz w:val="26"/>
                <w:szCs w:val="26"/>
                <w:lang w:eastAsia="en-US"/>
              </w:rPr>
              <w:t>Всего</w:t>
            </w:r>
          </w:p>
        </w:tc>
        <w:tc>
          <w:tcPr>
            <w:tcW w:w="3392" w:type="dxa"/>
          </w:tcPr>
          <w:p w14:paraId="6A84E4FD" w14:textId="5170FCFD" w:rsidR="006F6119" w:rsidRPr="006F6119" w:rsidRDefault="00C75D9D" w:rsidP="006F6119">
            <w:pPr>
              <w:spacing w:line="360" w:lineRule="auto"/>
              <w:jc w:val="center"/>
              <w:cnfStyle w:val="000000010000" w:firstRow="0" w:lastRow="0" w:firstColumn="0" w:lastColumn="0" w:oddVBand="0" w:evenVBand="0" w:oddHBand="0" w:evenHBand="1" w:firstRowFirstColumn="0" w:firstRowLastColumn="0" w:lastRowFirstColumn="0" w:lastRowLastColumn="0"/>
              <w:rPr>
                <w:rFonts w:eastAsia="Calibri"/>
                <w:b/>
                <w:sz w:val="26"/>
                <w:szCs w:val="26"/>
                <w:lang w:eastAsia="en-US"/>
              </w:rPr>
            </w:pPr>
            <w:r>
              <w:rPr>
                <w:rFonts w:eastAsia="Calibri"/>
                <w:b/>
                <w:sz w:val="26"/>
                <w:szCs w:val="26"/>
                <w:lang w:eastAsia="en-US"/>
              </w:rPr>
              <w:t>1620</w:t>
            </w:r>
            <w:r w:rsidR="006F6119" w:rsidRPr="006F6119">
              <w:rPr>
                <w:rFonts w:eastAsia="Calibri"/>
                <w:b/>
                <w:sz w:val="26"/>
                <w:szCs w:val="26"/>
                <w:lang w:eastAsia="en-US"/>
              </w:rPr>
              <w:t xml:space="preserve"> чел.</w:t>
            </w:r>
          </w:p>
        </w:tc>
      </w:tr>
    </w:tbl>
    <w:p w14:paraId="659294BB" w14:textId="77777777" w:rsidR="00A11A59" w:rsidRDefault="00A11A59" w:rsidP="00D44B8B">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i/>
          <w:sz w:val="26"/>
        </w:rPr>
      </w:pPr>
    </w:p>
    <w:p w14:paraId="41A5B21B" w14:textId="77777777" w:rsidR="00532D96" w:rsidRDefault="00532D96" w:rsidP="00981229">
      <w:pPr>
        <w:pStyle w:val="af2"/>
        <w:spacing w:line="360" w:lineRule="auto"/>
        <w:ind w:firstLine="709"/>
        <w:jc w:val="both"/>
        <w:rPr>
          <w:sz w:val="26"/>
        </w:rPr>
      </w:pPr>
      <w:r w:rsidRPr="00532D96">
        <w:rPr>
          <w:sz w:val="26"/>
        </w:rPr>
        <w:t xml:space="preserve">Общая численность детей, охваченных услугами дополнительного образования,  составляет 98 % от общей численности детей в возрасте от 5 до 18 лет. </w:t>
      </w:r>
    </w:p>
    <w:p w14:paraId="379AAA90" w14:textId="0CAE8BC1" w:rsidR="003D2A88" w:rsidRPr="00416E0B" w:rsidRDefault="00981229" w:rsidP="00981229">
      <w:pPr>
        <w:pStyle w:val="af2"/>
        <w:spacing w:line="360" w:lineRule="auto"/>
        <w:ind w:firstLine="709"/>
        <w:jc w:val="both"/>
        <w:rPr>
          <w:b/>
          <w:i/>
          <w:sz w:val="26"/>
          <w:szCs w:val="26"/>
        </w:rPr>
      </w:pPr>
      <w:r w:rsidRPr="00416E0B">
        <w:rPr>
          <w:sz w:val="26"/>
          <w:szCs w:val="26"/>
        </w:rPr>
        <w:t>Сеть образовательных организаций в целом позволяет в полном объёме удовлетворить потребности населения в образовательных услугах.</w:t>
      </w:r>
    </w:p>
    <w:p w14:paraId="438E27FC" w14:textId="77777777" w:rsidR="00981229" w:rsidRDefault="00981229" w:rsidP="00ED015B">
      <w:pPr>
        <w:pStyle w:val="af2"/>
        <w:jc w:val="both"/>
        <w:rPr>
          <w:b/>
          <w:i/>
          <w:sz w:val="26"/>
          <w:szCs w:val="26"/>
        </w:rPr>
      </w:pPr>
      <w:r>
        <w:rPr>
          <w:b/>
          <w:i/>
          <w:sz w:val="26"/>
          <w:szCs w:val="26"/>
        </w:rPr>
        <w:t xml:space="preserve"> </w:t>
      </w:r>
    </w:p>
    <w:p w14:paraId="3FA0C7F0" w14:textId="77777777" w:rsidR="00ED015B" w:rsidRDefault="00ED015B" w:rsidP="00FA3555">
      <w:pPr>
        <w:pStyle w:val="af2"/>
        <w:ind w:firstLine="851"/>
        <w:jc w:val="both"/>
        <w:rPr>
          <w:b/>
          <w:i/>
          <w:sz w:val="26"/>
          <w:szCs w:val="26"/>
        </w:rPr>
      </w:pPr>
      <w:r w:rsidRPr="009178BA">
        <w:rPr>
          <w:b/>
          <w:i/>
          <w:sz w:val="26"/>
          <w:szCs w:val="26"/>
        </w:rPr>
        <w:t>2.3. Образование для детей с ограниченными возможностями здоровья</w:t>
      </w:r>
    </w:p>
    <w:p w14:paraId="1623106A" w14:textId="77777777" w:rsidR="009178BA" w:rsidRPr="00416E0B" w:rsidRDefault="009178BA" w:rsidP="0054318E">
      <w:pPr>
        <w:pStyle w:val="af2"/>
        <w:spacing w:line="360" w:lineRule="auto"/>
        <w:jc w:val="both"/>
        <w:rPr>
          <w:color w:val="000000" w:themeColor="text1"/>
          <w:sz w:val="26"/>
          <w:szCs w:val="26"/>
          <w:shd w:val="clear" w:color="auto" w:fill="FFFFFF"/>
        </w:rPr>
      </w:pPr>
    </w:p>
    <w:p w14:paraId="0FEF9E8E" w14:textId="6D09AE20" w:rsidR="00237AFD" w:rsidRDefault="006F6119" w:rsidP="00A659D1">
      <w:pPr>
        <w:suppressAutoHyphens/>
        <w:spacing w:line="360" w:lineRule="auto"/>
        <w:ind w:firstLine="709"/>
        <w:jc w:val="both"/>
        <w:rPr>
          <w:sz w:val="26"/>
          <w:szCs w:val="26"/>
        </w:rPr>
      </w:pPr>
      <w:r w:rsidRPr="006F6119">
        <w:rPr>
          <w:sz w:val="26"/>
          <w:szCs w:val="26"/>
        </w:rPr>
        <w:t xml:space="preserve">Образование в </w:t>
      </w:r>
      <w:r>
        <w:rPr>
          <w:sz w:val="26"/>
          <w:szCs w:val="26"/>
        </w:rPr>
        <w:t xml:space="preserve">Пограничном муниципальном округе </w:t>
      </w:r>
      <w:r w:rsidRPr="006F6119">
        <w:rPr>
          <w:sz w:val="26"/>
          <w:szCs w:val="26"/>
        </w:rPr>
        <w:t>ставит своей основной целью обеспечение равного доступа к получению образования и создание необходимых условий для достижения успеха в образовании всеми без исключения детьми, независимо от их индивидуальных особенностей, психических и физических возможностей.</w:t>
      </w:r>
    </w:p>
    <w:p w14:paraId="6AAD9C51" w14:textId="7F6F8662" w:rsidR="00C57935" w:rsidRDefault="00DC0D15" w:rsidP="00A659D1">
      <w:pPr>
        <w:suppressAutoHyphens/>
        <w:spacing w:line="360" w:lineRule="auto"/>
        <w:ind w:firstLine="709"/>
        <w:jc w:val="both"/>
        <w:rPr>
          <w:sz w:val="26"/>
          <w:szCs w:val="26"/>
          <w:lang w:eastAsia="ar-SA"/>
        </w:rPr>
      </w:pPr>
      <w:r w:rsidRPr="00DC0D15">
        <w:rPr>
          <w:sz w:val="26"/>
          <w:szCs w:val="26"/>
          <w:lang w:eastAsia="ar-SA"/>
        </w:rPr>
        <w:t>В 202</w:t>
      </w:r>
      <w:r w:rsidR="006D21D3">
        <w:rPr>
          <w:sz w:val="26"/>
          <w:szCs w:val="26"/>
          <w:lang w:eastAsia="ar-SA"/>
        </w:rPr>
        <w:t>3</w:t>
      </w:r>
      <w:r w:rsidRPr="00DC0D15">
        <w:rPr>
          <w:sz w:val="26"/>
          <w:szCs w:val="26"/>
          <w:lang w:eastAsia="ar-SA"/>
        </w:rPr>
        <w:t>-202</w:t>
      </w:r>
      <w:r w:rsidR="006D21D3">
        <w:rPr>
          <w:sz w:val="26"/>
          <w:szCs w:val="26"/>
          <w:lang w:eastAsia="ar-SA"/>
        </w:rPr>
        <w:t>4</w:t>
      </w:r>
      <w:r w:rsidR="00A659D1">
        <w:rPr>
          <w:sz w:val="26"/>
          <w:szCs w:val="26"/>
          <w:lang w:eastAsia="ar-SA"/>
        </w:rPr>
        <w:t xml:space="preserve"> </w:t>
      </w:r>
      <w:r w:rsidRPr="00DC0D15">
        <w:rPr>
          <w:sz w:val="26"/>
          <w:szCs w:val="26"/>
          <w:lang w:eastAsia="ar-SA"/>
        </w:rPr>
        <w:t xml:space="preserve">учебном году в общеобразовательных организациях </w:t>
      </w:r>
      <w:r w:rsidR="006F6119">
        <w:rPr>
          <w:sz w:val="26"/>
          <w:szCs w:val="26"/>
          <w:lang w:eastAsia="ar-SA"/>
        </w:rPr>
        <w:t xml:space="preserve"> округа обучал</w:t>
      </w:r>
      <w:r w:rsidR="00C5689F">
        <w:rPr>
          <w:sz w:val="26"/>
          <w:szCs w:val="26"/>
          <w:lang w:eastAsia="ar-SA"/>
        </w:rPr>
        <w:t>ось</w:t>
      </w:r>
      <w:r w:rsidRPr="00DC0D15">
        <w:rPr>
          <w:sz w:val="26"/>
          <w:szCs w:val="26"/>
          <w:lang w:eastAsia="ar-SA"/>
        </w:rPr>
        <w:t xml:space="preserve"> </w:t>
      </w:r>
      <w:r w:rsidR="00A659D1">
        <w:rPr>
          <w:sz w:val="26"/>
          <w:szCs w:val="26"/>
          <w:lang w:eastAsia="ar-SA"/>
        </w:rPr>
        <w:t>1</w:t>
      </w:r>
      <w:r w:rsidR="006D21D3">
        <w:rPr>
          <w:sz w:val="26"/>
          <w:szCs w:val="26"/>
          <w:lang w:eastAsia="ar-SA"/>
        </w:rPr>
        <w:t>5</w:t>
      </w:r>
      <w:r w:rsidR="0001424C">
        <w:rPr>
          <w:sz w:val="26"/>
          <w:szCs w:val="26"/>
          <w:lang w:eastAsia="ar-SA"/>
        </w:rPr>
        <w:t>0</w:t>
      </w:r>
      <w:r w:rsidR="00A659D1">
        <w:rPr>
          <w:sz w:val="26"/>
          <w:szCs w:val="26"/>
          <w:lang w:eastAsia="ar-SA"/>
        </w:rPr>
        <w:t xml:space="preserve"> детей</w:t>
      </w:r>
      <w:r w:rsidR="006A4273">
        <w:rPr>
          <w:sz w:val="26"/>
          <w:szCs w:val="26"/>
          <w:lang w:eastAsia="ar-SA"/>
        </w:rPr>
        <w:t xml:space="preserve"> </w:t>
      </w:r>
      <w:r w:rsidRPr="00DC0D15">
        <w:rPr>
          <w:sz w:val="26"/>
          <w:szCs w:val="26"/>
          <w:lang w:eastAsia="ar-SA"/>
        </w:rPr>
        <w:t>с ограниченными</w:t>
      </w:r>
      <w:r w:rsidR="00564D5C">
        <w:rPr>
          <w:sz w:val="26"/>
          <w:szCs w:val="26"/>
          <w:lang w:eastAsia="ar-SA"/>
        </w:rPr>
        <w:t xml:space="preserve"> возможностями здоровья (в 202</w:t>
      </w:r>
      <w:r w:rsidR="006D21D3">
        <w:rPr>
          <w:sz w:val="26"/>
          <w:szCs w:val="26"/>
          <w:lang w:eastAsia="ar-SA"/>
        </w:rPr>
        <w:t>2</w:t>
      </w:r>
      <w:r w:rsidRPr="00DC0D15">
        <w:rPr>
          <w:sz w:val="26"/>
          <w:szCs w:val="26"/>
          <w:lang w:eastAsia="ar-SA"/>
        </w:rPr>
        <w:t>-20</w:t>
      </w:r>
      <w:r w:rsidR="00564D5C">
        <w:rPr>
          <w:sz w:val="26"/>
          <w:szCs w:val="26"/>
          <w:lang w:eastAsia="ar-SA"/>
        </w:rPr>
        <w:t>2</w:t>
      </w:r>
      <w:r w:rsidR="006D21D3">
        <w:rPr>
          <w:sz w:val="26"/>
          <w:szCs w:val="26"/>
          <w:lang w:eastAsia="ar-SA"/>
        </w:rPr>
        <w:t>3</w:t>
      </w:r>
      <w:r w:rsidRPr="00DC0D15">
        <w:rPr>
          <w:sz w:val="26"/>
          <w:szCs w:val="26"/>
          <w:lang w:eastAsia="ar-SA"/>
        </w:rPr>
        <w:t xml:space="preserve"> уч.г. – </w:t>
      </w:r>
      <w:r w:rsidR="006D21D3">
        <w:rPr>
          <w:sz w:val="26"/>
          <w:szCs w:val="26"/>
          <w:lang w:eastAsia="ar-SA"/>
        </w:rPr>
        <w:t>120</w:t>
      </w:r>
      <w:r w:rsidR="00564D5C">
        <w:rPr>
          <w:sz w:val="26"/>
          <w:szCs w:val="26"/>
          <w:lang w:eastAsia="ar-SA"/>
        </w:rPr>
        <w:t xml:space="preserve"> </w:t>
      </w:r>
      <w:r w:rsidR="006F6119">
        <w:rPr>
          <w:sz w:val="26"/>
          <w:szCs w:val="26"/>
          <w:lang w:eastAsia="ar-SA"/>
        </w:rPr>
        <w:t>чел.)</w:t>
      </w:r>
      <w:r w:rsidR="006A4273">
        <w:rPr>
          <w:sz w:val="26"/>
          <w:szCs w:val="26"/>
          <w:lang w:eastAsia="ar-SA"/>
        </w:rPr>
        <w:t xml:space="preserve">, </w:t>
      </w:r>
      <w:r w:rsidR="006F6119">
        <w:rPr>
          <w:sz w:val="26"/>
          <w:szCs w:val="26"/>
          <w:lang w:eastAsia="ar-SA"/>
        </w:rPr>
        <w:t xml:space="preserve"> и</w:t>
      </w:r>
      <w:r w:rsidR="006A4273">
        <w:rPr>
          <w:sz w:val="26"/>
          <w:szCs w:val="26"/>
          <w:lang w:eastAsia="ar-SA"/>
        </w:rPr>
        <w:t>з них</w:t>
      </w:r>
      <w:r w:rsidR="007E4965">
        <w:rPr>
          <w:sz w:val="26"/>
          <w:szCs w:val="26"/>
          <w:lang w:eastAsia="ar-SA"/>
        </w:rPr>
        <w:t xml:space="preserve">  </w:t>
      </w:r>
      <w:r w:rsidRPr="00DC0D15">
        <w:rPr>
          <w:sz w:val="26"/>
          <w:szCs w:val="26"/>
          <w:lang w:eastAsia="ar-SA"/>
        </w:rPr>
        <w:t>1</w:t>
      </w:r>
      <w:r w:rsidR="006D21D3">
        <w:rPr>
          <w:sz w:val="26"/>
          <w:szCs w:val="26"/>
          <w:lang w:eastAsia="ar-SA"/>
        </w:rPr>
        <w:t>6</w:t>
      </w:r>
      <w:r w:rsidR="00564D5C">
        <w:rPr>
          <w:sz w:val="26"/>
          <w:szCs w:val="26"/>
          <w:lang w:eastAsia="ar-SA"/>
        </w:rPr>
        <w:t xml:space="preserve"> </w:t>
      </w:r>
      <w:r w:rsidRPr="00DC0D15">
        <w:rPr>
          <w:sz w:val="26"/>
          <w:szCs w:val="26"/>
          <w:lang w:eastAsia="ar-SA"/>
        </w:rPr>
        <w:t>детей-инвалидов (20</w:t>
      </w:r>
      <w:r w:rsidR="00564D5C">
        <w:rPr>
          <w:sz w:val="26"/>
          <w:szCs w:val="26"/>
          <w:lang w:eastAsia="ar-SA"/>
        </w:rPr>
        <w:t>2</w:t>
      </w:r>
      <w:r w:rsidR="006D21D3">
        <w:rPr>
          <w:sz w:val="26"/>
          <w:szCs w:val="26"/>
          <w:lang w:eastAsia="ar-SA"/>
        </w:rPr>
        <w:t>2</w:t>
      </w:r>
      <w:r w:rsidRPr="00DC0D15">
        <w:rPr>
          <w:sz w:val="26"/>
          <w:szCs w:val="26"/>
          <w:lang w:eastAsia="ar-SA"/>
        </w:rPr>
        <w:t>-20</w:t>
      </w:r>
      <w:r>
        <w:rPr>
          <w:sz w:val="26"/>
          <w:szCs w:val="26"/>
          <w:lang w:eastAsia="ar-SA"/>
        </w:rPr>
        <w:t>2</w:t>
      </w:r>
      <w:r w:rsidR="006D21D3">
        <w:rPr>
          <w:sz w:val="26"/>
          <w:szCs w:val="26"/>
          <w:lang w:eastAsia="ar-SA"/>
        </w:rPr>
        <w:t>3</w:t>
      </w:r>
      <w:r w:rsidRPr="00DC0D15">
        <w:rPr>
          <w:sz w:val="26"/>
          <w:szCs w:val="26"/>
          <w:lang w:eastAsia="ar-SA"/>
        </w:rPr>
        <w:t xml:space="preserve"> </w:t>
      </w:r>
      <w:r>
        <w:rPr>
          <w:sz w:val="26"/>
          <w:szCs w:val="26"/>
          <w:lang w:eastAsia="ar-SA"/>
        </w:rPr>
        <w:t>–</w:t>
      </w:r>
      <w:r w:rsidRPr="00DC0D15">
        <w:rPr>
          <w:sz w:val="26"/>
          <w:szCs w:val="26"/>
          <w:lang w:eastAsia="ar-SA"/>
        </w:rPr>
        <w:t xml:space="preserve"> 1</w:t>
      </w:r>
      <w:r w:rsidR="006D21D3">
        <w:rPr>
          <w:sz w:val="26"/>
          <w:szCs w:val="26"/>
          <w:lang w:eastAsia="ar-SA"/>
        </w:rPr>
        <w:t>7</w:t>
      </w:r>
      <w:r>
        <w:rPr>
          <w:sz w:val="26"/>
          <w:szCs w:val="26"/>
          <w:lang w:eastAsia="ar-SA"/>
        </w:rPr>
        <w:t xml:space="preserve"> </w:t>
      </w:r>
      <w:r w:rsidRPr="00DC0D15">
        <w:rPr>
          <w:sz w:val="26"/>
          <w:szCs w:val="26"/>
          <w:lang w:eastAsia="ar-SA"/>
        </w:rPr>
        <w:t>чел.</w:t>
      </w:r>
      <w:r w:rsidR="00C57935">
        <w:rPr>
          <w:sz w:val="26"/>
          <w:szCs w:val="26"/>
          <w:lang w:eastAsia="ar-SA"/>
        </w:rPr>
        <w:t xml:space="preserve">), что составляет </w:t>
      </w:r>
      <w:r w:rsidR="006D21D3">
        <w:rPr>
          <w:sz w:val="26"/>
          <w:szCs w:val="26"/>
          <w:lang w:eastAsia="ar-SA"/>
        </w:rPr>
        <w:t>7,3</w:t>
      </w:r>
      <w:r w:rsidR="0001424C">
        <w:rPr>
          <w:sz w:val="26"/>
          <w:szCs w:val="26"/>
          <w:lang w:eastAsia="ar-SA"/>
        </w:rPr>
        <w:t xml:space="preserve"> </w:t>
      </w:r>
      <w:r w:rsidR="00C57935">
        <w:rPr>
          <w:sz w:val="26"/>
          <w:szCs w:val="26"/>
          <w:lang w:eastAsia="ar-SA"/>
        </w:rPr>
        <w:t>% от общего количества обучающихся школ округа.</w:t>
      </w:r>
    </w:p>
    <w:p w14:paraId="2152B04F" w14:textId="4DB8485D" w:rsidR="00C57935" w:rsidRPr="00B67C1A" w:rsidRDefault="00C57935" w:rsidP="000B7486">
      <w:pPr>
        <w:suppressAutoHyphens/>
        <w:spacing w:line="360" w:lineRule="auto"/>
        <w:ind w:firstLine="709"/>
        <w:jc w:val="both"/>
        <w:rPr>
          <w:b/>
          <w:i/>
          <w:sz w:val="26"/>
          <w:szCs w:val="26"/>
          <w:lang w:eastAsia="ar-SA"/>
        </w:rPr>
      </w:pPr>
      <w:r w:rsidRPr="00B67C1A">
        <w:rPr>
          <w:b/>
          <w:i/>
          <w:sz w:val="26"/>
          <w:szCs w:val="26"/>
          <w:lang w:eastAsia="ar-SA"/>
        </w:rPr>
        <w:t xml:space="preserve">Таб. </w:t>
      </w:r>
      <w:r w:rsidR="00CD7A00">
        <w:rPr>
          <w:b/>
          <w:i/>
          <w:sz w:val="26"/>
          <w:szCs w:val="26"/>
          <w:lang w:eastAsia="ar-SA"/>
        </w:rPr>
        <w:t>3</w:t>
      </w:r>
      <w:r w:rsidR="00B67C1A" w:rsidRPr="00B67C1A">
        <w:rPr>
          <w:b/>
          <w:i/>
          <w:sz w:val="26"/>
          <w:szCs w:val="26"/>
          <w:lang w:eastAsia="ar-SA"/>
        </w:rPr>
        <w:t xml:space="preserve">. </w:t>
      </w:r>
      <w:r w:rsidRPr="00B67C1A">
        <w:rPr>
          <w:b/>
          <w:i/>
          <w:sz w:val="26"/>
          <w:szCs w:val="26"/>
          <w:lang w:eastAsia="ar-SA"/>
        </w:rPr>
        <w:t>Количество детей с ОВЗ</w:t>
      </w:r>
      <w:r w:rsidR="00B67C1A">
        <w:rPr>
          <w:b/>
          <w:i/>
          <w:sz w:val="26"/>
          <w:szCs w:val="26"/>
          <w:lang w:eastAsia="ar-SA"/>
        </w:rPr>
        <w:t xml:space="preserve"> по видам нарушений</w:t>
      </w:r>
    </w:p>
    <w:tbl>
      <w:tblPr>
        <w:tblStyle w:val="ad"/>
        <w:tblW w:w="0" w:type="auto"/>
        <w:tblLook w:val="04A0" w:firstRow="1" w:lastRow="0" w:firstColumn="1" w:lastColumn="0" w:noHBand="0" w:noVBand="1"/>
      </w:tblPr>
      <w:tblGrid>
        <w:gridCol w:w="6487"/>
        <w:gridCol w:w="3399"/>
      </w:tblGrid>
      <w:tr w:rsidR="00C57935" w14:paraId="7A191D0F" w14:textId="77777777" w:rsidTr="00C57935">
        <w:trPr>
          <w:trHeight w:val="403"/>
        </w:trPr>
        <w:tc>
          <w:tcPr>
            <w:tcW w:w="6487" w:type="dxa"/>
          </w:tcPr>
          <w:p w14:paraId="7C429B37" w14:textId="77777777" w:rsidR="00C57935" w:rsidRDefault="00C57935" w:rsidP="00C57935">
            <w:pPr>
              <w:suppressAutoHyphens/>
              <w:spacing w:line="360" w:lineRule="auto"/>
              <w:jc w:val="center"/>
              <w:rPr>
                <w:sz w:val="26"/>
                <w:szCs w:val="26"/>
                <w:lang w:eastAsia="ar-SA"/>
              </w:rPr>
            </w:pPr>
            <w:r>
              <w:rPr>
                <w:sz w:val="26"/>
                <w:szCs w:val="26"/>
                <w:lang w:eastAsia="ar-SA"/>
              </w:rPr>
              <w:t>Вид нарушения</w:t>
            </w:r>
          </w:p>
        </w:tc>
        <w:tc>
          <w:tcPr>
            <w:tcW w:w="3399" w:type="dxa"/>
          </w:tcPr>
          <w:p w14:paraId="224988FD" w14:textId="77777777" w:rsidR="00C57935" w:rsidRDefault="00C57935" w:rsidP="00C57935">
            <w:pPr>
              <w:suppressAutoHyphens/>
              <w:spacing w:line="360" w:lineRule="auto"/>
              <w:jc w:val="center"/>
              <w:rPr>
                <w:sz w:val="26"/>
                <w:szCs w:val="26"/>
                <w:lang w:eastAsia="ar-SA"/>
              </w:rPr>
            </w:pPr>
            <w:r>
              <w:rPr>
                <w:sz w:val="26"/>
                <w:szCs w:val="26"/>
                <w:lang w:eastAsia="ar-SA"/>
              </w:rPr>
              <w:t>Количество детей</w:t>
            </w:r>
          </w:p>
        </w:tc>
      </w:tr>
      <w:tr w:rsidR="00C57935" w14:paraId="6BB16E59" w14:textId="77777777" w:rsidTr="00C57935">
        <w:trPr>
          <w:trHeight w:val="414"/>
        </w:trPr>
        <w:tc>
          <w:tcPr>
            <w:tcW w:w="6487" w:type="dxa"/>
          </w:tcPr>
          <w:p w14:paraId="307CCFC5" w14:textId="77777777" w:rsidR="00C57935" w:rsidRDefault="00C57935" w:rsidP="000B7486">
            <w:pPr>
              <w:suppressAutoHyphens/>
              <w:spacing w:line="360" w:lineRule="auto"/>
              <w:jc w:val="both"/>
              <w:rPr>
                <w:sz w:val="26"/>
                <w:szCs w:val="26"/>
                <w:lang w:eastAsia="ar-SA"/>
              </w:rPr>
            </w:pPr>
            <w:r>
              <w:rPr>
                <w:sz w:val="26"/>
                <w:szCs w:val="26"/>
                <w:lang w:eastAsia="ar-SA"/>
              </w:rPr>
              <w:t>Дети с задержкой психического развития</w:t>
            </w:r>
          </w:p>
        </w:tc>
        <w:tc>
          <w:tcPr>
            <w:tcW w:w="3399" w:type="dxa"/>
          </w:tcPr>
          <w:p w14:paraId="3F3B9434" w14:textId="6DEC2294" w:rsidR="00C57935" w:rsidRDefault="006D21D3" w:rsidP="00B67C1A">
            <w:pPr>
              <w:suppressAutoHyphens/>
              <w:spacing w:line="360" w:lineRule="auto"/>
              <w:jc w:val="center"/>
              <w:rPr>
                <w:sz w:val="26"/>
                <w:szCs w:val="26"/>
                <w:lang w:eastAsia="ar-SA"/>
              </w:rPr>
            </w:pPr>
            <w:r>
              <w:rPr>
                <w:sz w:val="26"/>
                <w:szCs w:val="26"/>
                <w:lang w:eastAsia="ar-SA"/>
              </w:rPr>
              <w:t xml:space="preserve">103 </w:t>
            </w:r>
            <w:r w:rsidR="00C57935">
              <w:rPr>
                <w:sz w:val="26"/>
                <w:szCs w:val="26"/>
                <w:lang w:eastAsia="ar-SA"/>
              </w:rPr>
              <w:t>чел.</w:t>
            </w:r>
          </w:p>
        </w:tc>
      </w:tr>
      <w:tr w:rsidR="006D21D3" w14:paraId="79B8CF81" w14:textId="77777777" w:rsidTr="00C57935">
        <w:trPr>
          <w:trHeight w:val="414"/>
        </w:trPr>
        <w:tc>
          <w:tcPr>
            <w:tcW w:w="6487" w:type="dxa"/>
          </w:tcPr>
          <w:p w14:paraId="05448B4C" w14:textId="41FD83DF" w:rsidR="006D21D3" w:rsidRDefault="006D21D3" w:rsidP="000B7486">
            <w:pPr>
              <w:suppressAutoHyphens/>
              <w:spacing w:line="360" w:lineRule="auto"/>
              <w:jc w:val="both"/>
              <w:rPr>
                <w:sz w:val="26"/>
                <w:szCs w:val="26"/>
                <w:lang w:eastAsia="ar-SA"/>
              </w:rPr>
            </w:pPr>
            <w:r>
              <w:rPr>
                <w:sz w:val="26"/>
                <w:szCs w:val="26"/>
                <w:lang w:eastAsia="ar-SA"/>
              </w:rPr>
              <w:t>Глухие</w:t>
            </w:r>
          </w:p>
        </w:tc>
        <w:tc>
          <w:tcPr>
            <w:tcW w:w="3399" w:type="dxa"/>
          </w:tcPr>
          <w:p w14:paraId="31A09D21" w14:textId="35B8CD2A" w:rsidR="006D21D3" w:rsidRDefault="006D21D3" w:rsidP="00B67C1A">
            <w:pPr>
              <w:suppressAutoHyphens/>
              <w:spacing w:line="360" w:lineRule="auto"/>
              <w:jc w:val="center"/>
              <w:rPr>
                <w:sz w:val="26"/>
                <w:szCs w:val="26"/>
                <w:lang w:eastAsia="ar-SA"/>
              </w:rPr>
            </w:pPr>
            <w:r>
              <w:rPr>
                <w:sz w:val="26"/>
                <w:szCs w:val="26"/>
                <w:lang w:eastAsia="ar-SA"/>
              </w:rPr>
              <w:t>2 чел.</w:t>
            </w:r>
          </w:p>
        </w:tc>
      </w:tr>
      <w:tr w:rsidR="00C57935" w14:paraId="17F5BE55" w14:textId="77777777" w:rsidTr="00C57935">
        <w:trPr>
          <w:trHeight w:val="414"/>
        </w:trPr>
        <w:tc>
          <w:tcPr>
            <w:tcW w:w="6487" w:type="dxa"/>
          </w:tcPr>
          <w:p w14:paraId="10E335E9" w14:textId="77777777" w:rsidR="00C57935" w:rsidRDefault="00C57935" w:rsidP="000B7486">
            <w:pPr>
              <w:suppressAutoHyphens/>
              <w:spacing w:line="360" w:lineRule="auto"/>
              <w:jc w:val="both"/>
              <w:rPr>
                <w:sz w:val="26"/>
                <w:szCs w:val="26"/>
                <w:lang w:eastAsia="ar-SA"/>
              </w:rPr>
            </w:pPr>
            <w:r>
              <w:rPr>
                <w:sz w:val="26"/>
                <w:szCs w:val="26"/>
                <w:lang w:eastAsia="ar-SA"/>
              </w:rPr>
              <w:t>Дети с тяжелыми нарушения речи</w:t>
            </w:r>
          </w:p>
        </w:tc>
        <w:tc>
          <w:tcPr>
            <w:tcW w:w="3399" w:type="dxa"/>
          </w:tcPr>
          <w:p w14:paraId="7797DC92" w14:textId="2FCF165C" w:rsidR="00C57935" w:rsidRDefault="0001424C" w:rsidP="006D21D3">
            <w:pPr>
              <w:suppressAutoHyphens/>
              <w:spacing w:line="360" w:lineRule="auto"/>
              <w:jc w:val="center"/>
              <w:rPr>
                <w:sz w:val="26"/>
                <w:szCs w:val="26"/>
                <w:lang w:eastAsia="ar-SA"/>
              </w:rPr>
            </w:pPr>
            <w:r>
              <w:rPr>
                <w:sz w:val="26"/>
                <w:szCs w:val="26"/>
                <w:lang w:eastAsia="ar-SA"/>
              </w:rPr>
              <w:t>1</w:t>
            </w:r>
            <w:r w:rsidR="006D21D3">
              <w:rPr>
                <w:sz w:val="26"/>
                <w:szCs w:val="26"/>
                <w:lang w:eastAsia="ar-SA"/>
              </w:rPr>
              <w:t>7</w:t>
            </w:r>
            <w:r w:rsidR="00C57935">
              <w:rPr>
                <w:sz w:val="26"/>
                <w:szCs w:val="26"/>
                <w:lang w:eastAsia="ar-SA"/>
              </w:rPr>
              <w:t xml:space="preserve"> чел.</w:t>
            </w:r>
          </w:p>
        </w:tc>
      </w:tr>
      <w:tr w:rsidR="00C57935" w14:paraId="581A5576" w14:textId="77777777" w:rsidTr="00C57935">
        <w:trPr>
          <w:trHeight w:val="414"/>
        </w:trPr>
        <w:tc>
          <w:tcPr>
            <w:tcW w:w="6487" w:type="dxa"/>
          </w:tcPr>
          <w:p w14:paraId="49938EEE" w14:textId="77777777" w:rsidR="00C57935" w:rsidRDefault="00C57935" w:rsidP="000B7486">
            <w:pPr>
              <w:suppressAutoHyphens/>
              <w:spacing w:line="360" w:lineRule="auto"/>
              <w:jc w:val="both"/>
              <w:rPr>
                <w:sz w:val="26"/>
                <w:szCs w:val="26"/>
                <w:lang w:eastAsia="ar-SA"/>
              </w:rPr>
            </w:pPr>
            <w:r>
              <w:rPr>
                <w:sz w:val="26"/>
                <w:szCs w:val="26"/>
                <w:lang w:eastAsia="ar-SA"/>
              </w:rPr>
              <w:t>Дети с расстройствами аутистического спектра</w:t>
            </w:r>
          </w:p>
        </w:tc>
        <w:tc>
          <w:tcPr>
            <w:tcW w:w="3399" w:type="dxa"/>
          </w:tcPr>
          <w:p w14:paraId="3CDF2850" w14:textId="3F257501" w:rsidR="00C57935" w:rsidRDefault="006D21D3" w:rsidP="00B67C1A">
            <w:pPr>
              <w:suppressAutoHyphens/>
              <w:spacing w:line="360" w:lineRule="auto"/>
              <w:jc w:val="center"/>
              <w:rPr>
                <w:sz w:val="26"/>
                <w:szCs w:val="26"/>
                <w:lang w:eastAsia="ar-SA"/>
              </w:rPr>
            </w:pPr>
            <w:r>
              <w:rPr>
                <w:sz w:val="26"/>
                <w:szCs w:val="26"/>
                <w:lang w:eastAsia="ar-SA"/>
              </w:rPr>
              <w:t>4</w:t>
            </w:r>
            <w:r w:rsidR="00C57935">
              <w:rPr>
                <w:sz w:val="26"/>
                <w:szCs w:val="26"/>
                <w:lang w:eastAsia="ar-SA"/>
              </w:rPr>
              <w:t xml:space="preserve"> чел.</w:t>
            </w:r>
          </w:p>
        </w:tc>
      </w:tr>
      <w:tr w:rsidR="00C57935" w14:paraId="65563B07" w14:textId="77777777" w:rsidTr="00C57935">
        <w:trPr>
          <w:trHeight w:val="414"/>
        </w:trPr>
        <w:tc>
          <w:tcPr>
            <w:tcW w:w="6487" w:type="dxa"/>
          </w:tcPr>
          <w:p w14:paraId="382C230B" w14:textId="77777777" w:rsidR="00C57935" w:rsidRDefault="00C57935" w:rsidP="000B7486">
            <w:pPr>
              <w:suppressAutoHyphens/>
              <w:spacing w:line="360" w:lineRule="auto"/>
              <w:jc w:val="both"/>
              <w:rPr>
                <w:sz w:val="26"/>
                <w:szCs w:val="26"/>
                <w:lang w:eastAsia="ar-SA"/>
              </w:rPr>
            </w:pPr>
            <w:r>
              <w:rPr>
                <w:sz w:val="26"/>
                <w:szCs w:val="26"/>
                <w:lang w:eastAsia="ar-SA"/>
              </w:rPr>
              <w:lastRenderedPageBreak/>
              <w:t>Дети с тяжелыми множественными нарушениями</w:t>
            </w:r>
          </w:p>
        </w:tc>
        <w:tc>
          <w:tcPr>
            <w:tcW w:w="3399" w:type="dxa"/>
          </w:tcPr>
          <w:p w14:paraId="1049412E" w14:textId="1EEF8E22" w:rsidR="00C57935" w:rsidRDefault="006D21D3" w:rsidP="00B67C1A">
            <w:pPr>
              <w:suppressAutoHyphens/>
              <w:spacing w:line="360" w:lineRule="auto"/>
              <w:jc w:val="center"/>
              <w:rPr>
                <w:sz w:val="26"/>
                <w:szCs w:val="26"/>
                <w:lang w:eastAsia="ar-SA"/>
              </w:rPr>
            </w:pPr>
            <w:r>
              <w:rPr>
                <w:sz w:val="26"/>
                <w:szCs w:val="26"/>
                <w:lang w:eastAsia="ar-SA"/>
              </w:rPr>
              <w:t>8</w:t>
            </w:r>
            <w:r w:rsidR="00C57935">
              <w:rPr>
                <w:sz w:val="26"/>
                <w:szCs w:val="26"/>
                <w:lang w:eastAsia="ar-SA"/>
              </w:rPr>
              <w:t xml:space="preserve"> чел.</w:t>
            </w:r>
          </w:p>
        </w:tc>
      </w:tr>
      <w:tr w:rsidR="00C57935" w14:paraId="423A355B" w14:textId="77777777" w:rsidTr="00C57935">
        <w:trPr>
          <w:trHeight w:val="414"/>
        </w:trPr>
        <w:tc>
          <w:tcPr>
            <w:tcW w:w="6487" w:type="dxa"/>
          </w:tcPr>
          <w:p w14:paraId="38237A06" w14:textId="77777777" w:rsidR="00C57935" w:rsidRDefault="00B95BB3" w:rsidP="000B7486">
            <w:pPr>
              <w:suppressAutoHyphens/>
              <w:spacing w:line="360" w:lineRule="auto"/>
              <w:jc w:val="both"/>
              <w:rPr>
                <w:sz w:val="26"/>
                <w:szCs w:val="26"/>
                <w:lang w:eastAsia="ar-SA"/>
              </w:rPr>
            </w:pPr>
            <w:r>
              <w:rPr>
                <w:sz w:val="26"/>
                <w:szCs w:val="26"/>
                <w:lang w:eastAsia="ar-SA"/>
              </w:rPr>
              <w:t>Инвалиды</w:t>
            </w:r>
          </w:p>
        </w:tc>
        <w:tc>
          <w:tcPr>
            <w:tcW w:w="3399" w:type="dxa"/>
          </w:tcPr>
          <w:p w14:paraId="440D0308" w14:textId="5A060A77" w:rsidR="00C57935" w:rsidRDefault="00B95BB3" w:rsidP="006D21D3">
            <w:pPr>
              <w:suppressAutoHyphens/>
              <w:spacing w:line="360" w:lineRule="auto"/>
              <w:jc w:val="center"/>
              <w:rPr>
                <w:sz w:val="26"/>
                <w:szCs w:val="26"/>
                <w:lang w:eastAsia="ar-SA"/>
              </w:rPr>
            </w:pPr>
            <w:r>
              <w:rPr>
                <w:sz w:val="26"/>
                <w:szCs w:val="26"/>
                <w:lang w:eastAsia="ar-SA"/>
              </w:rPr>
              <w:t>1</w:t>
            </w:r>
            <w:r w:rsidR="006D21D3">
              <w:rPr>
                <w:sz w:val="26"/>
                <w:szCs w:val="26"/>
                <w:lang w:eastAsia="ar-SA"/>
              </w:rPr>
              <w:t>6</w:t>
            </w:r>
            <w:r>
              <w:rPr>
                <w:sz w:val="26"/>
                <w:szCs w:val="26"/>
                <w:lang w:eastAsia="ar-SA"/>
              </w:rPr>
              <w:t xml:space="preserve"> чел.</w:t>
            </w:r>
          </w:p>
        </w:tc>
      </w:tr>
      <w:tr w:rsidR="00B95BB3" w14:paraId="7EB7C5FA" w14:textId="77777777" w:rsidTr="00C57935">
        <w:trPr>
          <w:trHeight w:val="414"/>
        </w:trPr>
        <w:tc>
          <w:tcPr>
            <w:tcW w:w="6487" w:type="dxa"/>
          </w:tcPr>
          <w:p w14:paraId="4E1DA9AB" w14:textId="77777777" w:rsidR="00B95BB3" w:rsidRDefault="00B95BB3" w:rsidP="000B7486">
            <w:pPr>
              <w:suppressAutoHyphens/>
              <w:spacing w:line="360" w:lineRule="auto"/>
              <w:jc w:val="both"/>
              <w:rPr>
                <w:sz w:val="26"/>
                <w:szCs w:val="26"/>
                <w:lang w:eastAsia="ar-SA"/>
              </w:rPr>
            </w:pPr>
            <w:r>
              <w:rPr>
                <w:sz w:val="26"/>
                <w:szCs w:val="26"/>
                <w:lang w:eastAsia="ar-SA"/>
              </w:rPr>
              <w:t>Всего</w:t>
            </w:r>
          </w:p>
        </w:tc>
        <w:tc>
          <w:tcPr>
            <w:tcW w:w="3399" w:type="dxa"/>
          </w:tcPr>
          <w:p w14:paraId="6302D525" w14:textId="21CF9D5A" w:rsidR="00B95BB3" w:rsidRDefault="0001424C" w:rsidP="006D21D3">
            <w:pPr>
              <w:suppressAutoHyphens/>
              <w:spacing w:line="360" w:lineRule="auto"/>
              <w:jc w:val="center"/>
              <w:rPr>
                <w:sz w:val="26"/>
                <w:szCs w:val="26"/>
                <w:lang w:eastAsia="ar-SA"/>
              </w:rPr>
            </w:pPr>
            <w:r>
              <w:rPr>
                <w:sz w:val="26"/>
                <w:szCs w:val="26"/>
                <w:lang w:eastAsia="ar-SA"/>
              </w:rPr>
              <w:t>1</w:t>
            </w:r>
            <w:r w:rsidR="006D21D3">
              <w:rPr>
                <w:sz w:val="26"/>
                <w:szCs w:val="26"/>
                <w:lang w:eastAsia="ar-SA"/>
              </w:rPr>
              <w:t>5</w:t>
            </w:r>
            <w:r>
              <w:rPr>
                <w:sz w:val="26"/>
                <w:szCs w:val="26"/>
                <w:lang w:eastAsia="ar-SA"/>
              </w:rPr>
              <w:t>0</w:t>
            </w:r>
            <w:r w:rsidR="00B95BB3">
              <w:rPr>
                <w:sz w:val="26"/>
                <w:szCs w:val="26"/>
                <w:lang w:eastAsia="ar-SA"/>
              </w:rPr>
              <w:t xml:space="preserve"> чел.</w:t>
            </w:r>
          </w:p>
        </w:tc>
      </w:tr>
    </w:tbl>
    <w:p w14:paraId="6B330A58" w14:textId="50D73E49" w:rsidR="00C57935" w:rsidRDefault="00C57935" w:rsidP="00393CED">
      <w:pPr>
        <w:suppressAutoHyphens/>
        <w:spacing w:line="360" w:lineRule="auto"/>
        <w:jc w:val="both"/>
        <w:rPr>
          <w:sz w:val="26"/>
          <w:szCs w:val="26"/>
          <w:lang w:eastAsia="ar-SA"/>
        </w:rPr>
      </w:pPr>
    </w:p>
    <w:p w14:paraId="2020BBFF" w14:textId="51E08243" w:rsidR="006A4273" w:rsidRDefault="000B7486" w:rsidP="000B7486">
      <w:pPr>
        <w:suppressAutoHyphens/>
        <w:spacing w:line="360" w:lineRule="auto"/>
        <w:ind w:firstLine="709"/>
        <w:jc w:val="both"/>
        <w:rPr>
          <w:sz w:val="26"/>
          <w:szCs w:val="26"/>
          <w:lang w:eastAsia="ar-SA"/>
        </w:rPr>
      </w:pPr>
      <w:r>
        <w:rPr>
          <w:sz w:val="26"/>
          <w:szCs w:val="26"/>
          <w:lang w:eastAsia="ar-SA"/>
        </w:rPr>
        <w:t>Основную часть детей с ограниченными возможностями здоровья составили обучающиеся с задержкой психического развития (</w:t>
      </w:r>
      <w:r w:rsidR="006D21D3">
        <w:rPr>
          <w:sz w:val="26"/>
          <w:szCs w:val="26"/>
          <w:lang w:eastAsia="ar-SA"/>
        </w:rPr>
        <w:t>103</w:t>
      </w:r>
      <w:r>
        <w:rPr>
          <w:sz w:val="26"/>
          <w:szCs w:val="26"/>
          <w:lang w:eastAsia="ar-SA"/>
        </w:rPr>
        <w:t xml:space="preserve"> чел.).</w:t>
      </w:r>
    </w:p>
    <w:p w14:paraId="22D8DA04" w14:textId="3ADB9E49" w:rsidR="00DC0D15" w:rsidRDefault="00B95BB3" w:rsidP="00172EB4">
      <w:pPr>
        <w:suppressAutoHyphens/>
        <w:spacing w:line="360" w:lineRule="auto"/>
        <w:ind w:firstLine="709"/>
        <w:jc w:val="both"/>
        <w:rPr>
          <w:sz w:val="26"/>
          <w:szCs w:val="26"/>
          <w:lang w:eastAsia="ar-SA"/>
        </w:rPr>
      </w:pPr>
      <w:r w:rsidRPr="00B95BB3">
        <w:rPr>
          <w:sz w:val="26"/>
          <w:szCs w:val="26"/>
          <w:lang w:eastAsia="ar-SA"/>
        </w:rPr>
        <w:t xml:space="preserve">Все дети с ОВЗ </w:t>
      </w:r>
      <w:r w:rsidR="00CD7A00">
        <w:rPr>
          <w:sz w:val="26"/>
          <w:szCs w:val="26"/>
          <w:lang w:eastAsia="ar-SA"/>
        </w:rPr>
        <w:t>обучаются</w:t>
      </w:r>
      <w:r w:rsidRPr="00B95BB3">
        <w:rPr>
          <w:sz w:val="26"/>
          <w:szCs w:val="26"/>
          <w:lang w:eastAsia="ar-SA"/>
        </w:rPr>
        <w:t xml:space="preserve"> по адаптированным общеобразовательным программам, которые направлены на преодоление несоответствия между процессом обучения детей по обр</w:t>
      </w:r>
      <w:r>
        <w:rPr>
          <w:sz w:val="26"/>
          <w:szCs w:val="26"/>
          <w:lang w:eastAsia="ar-SA"/>
        </w:rPr>
        <w:t>азовательным программам определе</w:t>
      </w:r>
      <w:r w:rsidRPr="00B95BB3">
        <w:rPr>
          <w:sz w:val="26"/>
          <w:szCs w:val="26"/>
          <w:lang w:eastAsia="ar-SA"/>
        </w:rPr>
        <w:t xml:space="preserve">нной ступени образования и реальными </w:t>
      </w:r>
      <w:r>
        <w:rPr>
          <w:sz w:val="26"/>
          <w:szCs w:val="26"/>
          <w:lang w:eastAsia="ar-SA"/>
        </w:rPr>
        <w:t>возможностями ребе</w:t>
      </w:r>
      <w:r w:rsidRPr="00B95BB3">
        <w:rPr>
          <w:sz w:val="26"/>
          <w:szCs w:val="26"/>
          <w:lang w:eastAsia="ar-SA"/>
        </w:rPr>
        <w:t>нка, исходя из структуры его заболевания, познавательных потребностей и интересов.</w:t>
      </w:r>
    </w:p>
    <w:p w14:paraId="3D1794AA" w14:textId="77777777" w:rsidR="00CD7A00" w:rsidRDefault="00B7291B" w:rsidP="00CD7A00">
      <w:pPr>
        <w:suppressAutoHyphens/>
        <w:spacing w:line="360" w:lineRule="auto"/>
        <w:ind w:firstLine="709"/>
        <w:jc w:val="both"/>
        <w:rPr>
          <w:sz w:val="26"/>
          <w:szCs w:val="26"/>
          <w:lang w:eastAsia="ar-SA"/>
        </w:rPr>
      </w:pPr>
      <w:r>
        <w:rPr>
          <w:sz w:val="26"/>
          <w:szCs w:val="26"/>
          <w:lang w:eastAsia="ar-SA"/>
        </w:rPr>
        <w:t xml:space="preserve"> В </w:t>
      </w:r>
      <w:r w:rsidR="00E921DA" w:rsidRPr="00E921DA">
        <w:rPr>
          <w:sz w:val="26"/>
          <w:szCs w:val="26"/>
          <w:lang w:eastAsia="ar-SA"/>
        </w:rPr>
        <w:t>образовательных организациях о</w:t>
      </w:r>
      <w:r w:rsidR="00E921DA">
        <w:rPr>
          <w:sz w:val="26"/>
          <w:szCs w:val="26"/>
          <w:lang w:eastAsia="ar-SA"/>
        </w:rPr>
        <w:t>круга действуют психолого-педагогические консилиумы, которые позволяют объединить усилия педагогов</w:t>
      </w:r>
      <w:r w:rsidR="00E921DA" w:rsidRPr="00E921DA">
        <w:rPr>
          <w:sz w:val="26"/>
          <w:szCs w:val="26"/>
          <w:lang w:eastAsia="ar-SA"/>
        </w:rPr>
        <w:t xml:space="preserve"> и </w:t>
      </w:r>
      <w:r w:rsidR="00E921DA">
        <w:rPr>
          <w:sz w:val="26"/>
          <w:szCs w:val="26"/>
          <w:lang w:eastAsia="ar-SA"/>
        </w:rPr>
        <w:t xml:space="preserve"> </w:t>
      </w:r>
      <w:r w:rsidR="00E921DA" w:rsidRPr="00E921DA">
        <w:rPr>
          <w:sz w:val="26"/>
          <w:szCs w:val="26"/>
          <w:lang w:eastAsia="ar-SA"/>
        </w:rPr>
        <w:t xml:space="preserve">других субъектов учебно-воспитательного процесса, заинтересованных в успешном обучении и полноценном развитии детей и подростков, наметить целостную программу индивидуального сопровождения </w:t>
      </w:r>
      <w:r w:rsidR="00E921DA">
        <w:rPr>
          <w:sz w:val="26"/>
          <w:szCs w:val="26"/>
          <w:lang w:eastAsia="ar-SA"/>
        </w:rPr>
        <w:t xml:space="preserve"> ребенка.</w:t>
      </w:r>
    </w:p>
    <w:p w14:paraId="7D3B9660" w14:textId="4CAF24A2" w:rsidR="0028019F" w:rsidRDefault="00DC0D15" w:rsidP="00CD7A00">
      <w:pPr>
        <w:suppressAutoHyphens/>
        <w:spacing w:line="360" w:lineRule="auto"/>
        <w:ind w:firstLine="709"/>
        <w:jc w:val="both"/>
        <w:rPr>
          <w:sz w:val="26"/>
          <w:szCs w:val="26"/>
          <w:lang w:eastAsia="ar-SA"/>
        </w:rPr>
      </w:pPr>
      <w:r w:rsidRPr="00DC0D15">
        <w:rPr>
          <w:sz w:val="26"/>
          <w:szCs w:val="26"/>
          <w:lang w:eastAsia="ar-SA"/>
        </w:rPr>
        <w:t>Для обучающихся с ОВЗ в школах организовано бесплатное  двухразовое питания (завтрак и обед). Стоимость п</w:t>
      </w:r>
      <w:r w:rsidR="0028019F">
        <w:rPr>
          <w:sz w:val="26"/>
          <w:szCs w:val="26"/>
          <w:lang w:eastAsia="ar-SA"/>
        </w:rPr>
        <w:t>итания одного дня составляет 140</w:t>
      </w:r>
      <w:r w:rsidRPr="00DC0D15">
        <w:rPr>
          <w:sz w:val="26"/>
          <w:szCs w:val="26"/>
          <w:lang w:eastAsia="ar-SA"/>
        </w:rPr>
        <w:t xml:space="preserve"> рублей, кроме того учащиеся начальных классов ежедневно дополнительно получают молоко.</w:t>
      </w:r>
    </w:p>
    <w:p w14:paraId="218B877F" w14:textId="2AE081BF" w:rsidR="006D21D3" w:rsidRPr="00391949" w:rsidRDefault="00CD7A00" w:rsidP="00391949">
      <w:pPr>
        <w:suppressAutoHyphens/>
        <w:spacing w:line="360" w:lineRule="auto"/>
        <w:ind w:firstLine="709"/>
        <w:jc w:val="both"/>
        <w:rPr>
          <w:sz w:val="26"/>
          <w:szCs w:val="26"/>
          <w:lang w:eastAsia="ar-SA"/>
        </w:rPr>
      </w:pPr>
      <w:r w:rsidRPr="00CD7A00">
        <w:rPr>
          <w:sz w:val="26"/>
          <w:szCs w:val="26"/>
          <w:lang w:eastAsia="ar-SA"/>
        </w:rPr>
        <w:t>С целью  организации работы по созданию условий для выявления, поддержки и развития талантов у обучающихся с ОВЗ разработана Программа выявления, поддержки и развития талантов у обучающихся с ограниченными возможностями здоровья Погра</w:t>
      </w:r>
      <w:r w:rsidR="006D21D3">
        <w:rPr>
          <w:sz w:val="26"/>
          <w:szCs w:val="26"/>
          <w:lang w:eastAsia="ar-SA"/>
        </w:rPr>
        <w:t>ничного муниципального округа</w:t>
      </w:r>
      <w:r w:rsidR="000A594E">
        <w:rPr>
          <w:sz w:val="26"/>
          <w:szCs w:val="26"/>
          <w:lang w:eastAsia="ar-SA"/>
        </w:rPr>
        <w:t>.</w:t>
      </w:r>
    </w:p>
    <w:p w14:paraId="1D82E186" w14:textId="4B9C05B1" w:rsidR="00CD7A00" w:rsidRPr="00CD7A00" w:rsidRDefault="00CD7A00" w:rsidP="00CD7A00">
      <w:pPr>
        <w:suppressAutoHyphens/>
        <w:spacing w:line="360" w:lineRule="auto"/>
        <w:ind w:firstLine="709"/>
        <w:jc w:val="both"/>
        <w:rPr>
          <w:sz w:val="26"/>
          <w:szCs w:val="26"/>
          <w:lang w:eastAsia="ar-SA"/>
        </w:rPr>
      </w:pPr>
      <w:r w:rsidRPr="00CD7A00">
        <w:rPr>
          <w:sz w:val="26"/>
          <w:szCs w:val="26"/>
          <w:lang w:eastAsia="ar-SA"/>
        </w:rPr>
        <w:t xml:space="preserve">Дети с ОВЗ вовлечены и участвуют во всех мероприятиях школьного, муниципального и других уровней, имея возможность проявить свои способности. </w:t>
      </w:r>
      <w:r w:rsidR="0025237D">
        <w:rPr>
          <w:sz w:val="26"/>
          <w:szCs w:val="26"/>
          <w:lang w:eastAsia="ar-SA"/>
        </w:rPr>
        <w:t xml:space="preserve"> </w:t>
      </w:r>
    </w:p>
    <w:p w14:paraId="488DD8C4" w14:textId="72BD5D7E" w:rsidR="00CD7A00" w:rsidRPr="00DC0D15" w:rsidRDefault="00CD7A00" w:rsidP="00CD7A00">
      <w:pPr>
        <w:suppressAutoHyphens/>
        <w:spacing w:line="360" w:lineRule="auto"/>
        <w:ind w:firstLine="709"/>
        <w:jc w:val="both"/>
        <w:rPr>
          <w:sz w:val="26"/>
          <w:szCs w:val="26"/>
          <w:lang w:eastAsia="ar-SA"/>
        </w:rPr>
      </w:pPr>
      <w:r w:rsidRPr="00CD7A00">
        <w:rPr>
          <w:sz w:val="26"/>
          <w:szCs w:val="26"/>
          <w:lang w:eastAsia="ar-SA"/>
        </w:rPr>
        <w:t>Для</w:t>
      </w:r>
      <w:r w:rsidR="00391949">
        <w:rPr>
          <w:sz w:val="26"/>
          <w:szCs w:val="26"/>
          <w:lang w:eastAsia="ar-SA"/>
        </w:rPr>
        <w:t xml:space="preserve"> обучающихся с ОВЗ </w:t>
      </w:r>
      <w:r w:rsidR="0025237D">
        <w:rPr>
          <w:sz w:val="26"/>
          <w:szCs w:val="26"/>
          <w:lang w:eastAsia="ar-SA"/>
        </w:rPr>
        <w:t>был проведен</w:t>
      </w:r>
      <w:r w:rsidR="006D21D3">
        <w:rPr>
          <w:sz w:val="26"/>
          <w:szCs w:val="26"/>
          <w:lang w:eastAsia="ar-SA"/>
        </w:rPr>
        <w:t xml:space="preserve"> </w:t>
      </w:r>
      <w:r w:rsidRPr="00CD7A00">
        <w:rPr>
          <w:sz w:val="26"/>
          <w:szCs w:val="26"/>
          <w:lang w:eastAsia="ar-SA"/>
        </w:rPr>
        <w:t>муниципальны</w:t>
      </w:r>
      <w:r w:rsidR="00391949">
        <w:rPr>
          <w:sz w:val="26"/>
          <w:szCs w:val="26"/>
          <w:lang w:eastAsia="ar-SA"/>
        </w:rPr>
        <w:t>й</w:t>
      </w:r>
      <w:r w:rsidRPr="00CD7A00">
        <w:rPr>
          <w:sz w:val="26"/>
          <w:szCs w:val="26"/>
          <w:lang w:eastAsia="ar-SA"/>
        </w:rPr>
        <w:t xml:space="preserve"> творчески</w:t>
      </w:r>
      <w:r w:rsidR="00391949">
        <w:rPr>
          <w:sz w:val="26"/>
          <w:szCs w:val="26"/>
          <w:lang w:eastAsia="ar-SA"/>
        </w:rPr>
        <w:t>й конкурс</w:t>
      </w:r>
      <w:r w:rsidR="00391949" w:rsidRPr="00CD7A00">
        <w:rPr>
          <w:sz w:val="26"/>
          <w:szCs w:val="26"/>
          <w:lang w:eastAsia="ar-SA"/>
        </w:rPr>
        <w:t xml:space="preserve"> </w:t>
      </w:r>
      <w:r w:rsidR="00391949">
        <w:rPr>
          <w:sz w:val="26"/>
          <w:szCs w:val="26"/>
          <w:lang w:eastAsia="ar-SA"/>
        </w:rPr>
        <w:t xml:space="preserve"> «Мой любимый сказочный герой».</w:t>
      </w:r>
      <w:r w:rsidRPr="00CD7A00">
        <w:rPr>
          <w:sz w:val="26"/>
          <w:szCs w:val="26"/>
          <w:lang w:eastAsia="ar-SA"/>
        </w:rPr>
        <w:t xml:space="preserve"> Для участников конкурса было подготовлено торжественное мероприятие награждения победителей, призеров и участников конкурса.</w:t>
      </w:r>
    </w:p>
    <w:p w14:paraId="0C6532AE" w14:textId="0C1CF0E6" w:rsidR="00621CBC" w:rsidRDefault="00981229" w:rsidP="00621CBC">
      <w:pPr>
        <w:spacing w:line="360" w:lineRule="auto"/>
        <w:ind w:firstLine="709"/>
        <w:jc w:val="both"/>
        <w:rPr>
          <w:rFonts w:eastAsia="Calibri"/>
          <w:sz w:val="26"/>
          <w:szCs w:val="26"/>
          <w:lang w:eastAsia="en-US"/>
        </w:rPr>
      </w:pPr>
      <w:r w:rsidRPr="00981229">
        <w:rPr>
          <w:rFonts w:eastAsia="Calibri"/>
          <w:sz w:val="26"/>
          <w:szCs w:val="26"/>
          <w:lang w:eastAsia="en-US"/>
        </w:rPr>
        <w:t>В 20</w:t>
      </w:r>
      <w:r w:rsidR="00DC0D15">
        <w:rPr>
          <w:rFonts w:eastAsia="Calibri"/>
          <w:sz w:val="26"/>
          <w:szCs w:val="26"/>
          <w:lang w:eastAsia="en-US"/>
        </w:rPr>
        <w:t>2</w:t>
      </w:r>
      <w:r w:rsidR="00391949">
        <w:rPr>
          <w:rFonts w:eastAsia="Calibri"/>
          <w:sz w:val="26"/>
          <w:szCs w:val="26"/>
          <w:lang w:eastAsia="en-US"/>
        </w:rPr>
        <w:t>4</w:t>
      </w:r>
      <w:r w:rsidRPr="00981229">
        <w:rPr>
          <w:rFonts w:eastAsia="Calibri"/>
          <w:sz w:val="26"/>
          <w:szCs w:val="26"/>
          <w:lang w:eastAsia="en-US"/>
        </w:rPr>
        <w:t xml:space="preserve"> году </w:t>
      </w:r>
      <w:r w:rsidR="00391949">
        <w:rPr>
          <w:rFonts w:eastAsia="Calibri"/>
          <w:sz w:val="26"/>
          <w:szCs w:val="26"/>
          <w:lang w:eastAsia="en-US"/>
        </w:rPr>
        <w:t>24</w:t>
      </w:r>
      <w:r w:rsidRPr="00981229">
        <w:rPr>
          <w:rFonts w:eastAsia="Calibri"/>
          <w:sz w:val="26"/>
          <w:szCs w:val="26"/>
          <w:lang w:eastAsia="en-US"/>
        </w:rPr>
        <w:t xml:space="preserve"> выпускник</w:t>
      </w:r>
      <w:r w:rsidR="00391949">
        <w:rPr>
          <w:rFonts w:eastAsia="Calibri"/>
          <w:sz w:val="26"/>
          <w:szCs w:val="26"/>
          <w:lang w:eastAsia="en-US"/>
        </w:rPr>
        <w:t>а</w:t>
      </w:r>
      <w:r w:rsidRPr="00981229">
        <w:rPr>
          <w:rFonts w:eastAsia="Calibri"/>
          <w:sz w:val="26"/>
          <w:szCs w:val="26"/>
          <w:lang w:eastAsia="en-US"/>
        </w:rPr>
        <w:t xml:space="preserve"> 9 классов (учащиеся с ограниченными возможностями здоровья) проходили государственную итоговую аттестацию в форме государственного выпускного экзамена. В соответствии с заключением ПМПК для них были созданы особые условия для прохождения аттестации </w:t>
      </w:r>
      <w:r w:rsidR="00F13819">
        <w:rPr>
          <w:rFonts w:eastAsia="Calibri"/>
          <w:sz w:val="26"/>
          <w:szCs w:val="26"/>
          <w:lang w:eastAsia="en-US"/>
        </w:rPr>
        <w:t>–</w:t>
      </w:r>
      <w:r w:rsidRPr="00981229">
        <w:rPr>
          <w:rFonts w:eastAsia="Calibri"/>
          <w:sz w:val="26"/>
          <w:szCs w:val="26"/>
          <w:lang w:eastAsia="en-US"/>
        </w:rPr>
        <w:t xml:space="preserve"> </w:t>
      </w:r>
      <w:r w:rsidR="00F13819">
        <w:rPr>
          <w:rFonts w:eastAsia="Calibri"/>
          <w:sz w:val="26"/>
          <w:szCs w:val="26"/>
          <w:lang w:eastAsia="en-US"/>
        </w:rPr>
        <w:t xml:space="preserve">сдача экзамена только по </w:t>
      </w:r>
      <w:r w:rsidR="00B72DF8" w:rsidRPr="00B72DF8">
        <w:rPr>
          <w:rFonts w:eastAsia="Calibri"/>
          <w:sz w:val="26"/>
          <w:szCs w:val="26"/>
          <w:lang w:eastAsia="en-US"/>
        </w:rPr>
        <w:t xml:space="preserve"> </w:t>
      </w:r>
      <w:r w:rsidR="00F13819">
        <w:rPr>
          <w:rFonts w:eastAsia="Calibri"/>
          <w:sz w:val="26"/>
          <w:szCs w:val="26"/>
          <w:lang w:eastAsia="en-US"/>
        </w:rPr>
        <w:t xml:space="preserve"> обязательн</w:t>
      </w:r>
      <w:r w:rsidR="00B72DF8">
        <w:rPr>
          <w:rFonts w:eastAsia="Calibri"/>
          <w:sz w:val="26"/>
          <w:szCs w:val="26"/>
          <w:lang w:eastAsia="en-US"/>
        </w:rPr>
        <w:t>ым учебным предметам</w:t>
      </w:r>
      <w:r w:rsidR="00F13819">
        <w:rPr>
          <w:rFonts w:eastAsia="Calibri"/>
          <w:sz w:val="26"/>
          <w:szCs w:val="26"/>
          <w:lang w:eastAsia="en-US"/>
        </w:rPr>
        <w:t xml:space="preserve"> (русс</w:t>
      </w:r>
      <w:r w:rsidR="00B72DF8">
        <w:rPr>
          <w:rFonts w:eastAsia="Calibri"/>
          <w:sz w:val="26"/>
          <w:szCs w:val="26"/>
          <w:lang w:eastAsia="en-US"/>
        </w:rPr>
        <w:t xml:space="preserve">кий язык и </w:t>
      </w:r>
      <w:r w:rsidR="00C5689F">
        <w:rPr>
          <w:rFonts w:eastAsia="Calibri"/>
          <w:sz w:val="26"/>
          <w:szCs w:val="26"/>
          <w:lang w:eastAsia="en-US"/>
        </w:rPr>
        <w:t xml:space="preserve">математика) </w:t>
      </w:r>
      <w:r w:rsidR="00F13819">
        <w:rPr>
          <w:rFonts w:eastAsia="Calibri"/>
          <w:sz w:val="26"/>
          <w:szCs w:val="26"/>
          <w:lang w:eastAsia="en-US"/>
        </w:rPr>
        <w:t xml:space="preserve">в форме </w:t>
      </w:r>
      <w:r w:rsidR="00F13819">
        <w:rPr>
          <w:rFonts w:eastAsia="Calibri"/>
          <w:sz w:val="26"/>
          <w:szCs w:val="26"/>
          <w:lang w:eastAsia="en-US"/>
        </w:rPr>
        <w:lastRenderedPageBreak/>
        <w:t>государственного выпускного экзамена,</w:t>
      </w:r>
      <w:r w:rsidRPr="00981229">
        <w:rPr>
          <w:rFonts w:eastAsia="Calibri"/>
          <w:sz w:val="26"/>
          <w:szCs w:val="26"/>
          <w:lang w:eastAsia="en-US"/>
        </w:rPr>
        <w:t xml:space="preserve"> увеличение продолжительности экзамена на 1,5 часа. Все обучающиеся успешно сдали экзамены и получили аттестаты об основном общем образовании.</w:t>
      </w:r>
    </w:p>
    <w:p w14:paraId="3012F945" w14:textId="0B095137" w:rsidR="000616F5" w:rsidRPr="009C49D6" w:rsidRDefault="00621CBC" w:rsidP="009C49D6">
      <w:pPr>
        <w:spacing w:line="360" w:lineRule="auto"/>
        <w:ind w:firstLine="709"/>
        <w:jc w:val="both"/>
        <w:rPr>
          <w:rFonts w:eastAsia="Calibri"/>
          <w:sz w:val="26"/>
          <w:szCs w:val="26"/>
          <w:lang w:eastAsia="en-US"/>
        </w:rPr>
      </w:pPr>
      <w:r>
        <w:rPr>
          <w:rFonts w:eastAsia="Calibri"/>
          <w:sz w:val="26"/>
          <w:szCs w:val="26"/>
          <w:lang w:eastAsia="en-US"/>
        </w:rPr>
        <w:t>Н</w:t>
      </w:r>
      <w:r w:rsidR="00E921DA" w:rsidRPr="00E921DA">
        <w:rPr>
          <w:rFonts w:eastAsia="Calibri"/>
          <w:sz w:val="26"/>
          <w:szCs w:val="26"/>
          <w:lang w:eastAsia="en-US"/>
        </w:rPr>
        <w:t xml:space="preserve">а базе МБОУ ДО ЦДО </w:t>
      </w:r>
      <w:r>
        <w:rPr>
          <w:rFonts w:eastAsia="Calibri"/>
          <w:sz w:val="26"/>
          <w:szCs w:val="26"/>
          <w:lang w:eastAsia="en-US"/>
        </w:rPr>
        <w:t>действует</w:t>
      </w:r>
      <w:r w:rsidR="0028019F">
        <w:rPr>
          <w:rFonts w:eastAsia="Calibri"/>
          <w:sz w:val="26"/>
          <w:szCs w:val="26"/>
          <w:lang w:eastAsia="en-US"/>
        </w:rPr>
        <w:t xml:space="preserve"> постоянно действующая</w:t>
      </w:r>
      <w:r w:rsidR="00E921DA" w:rsidRPr="00E921DA">
        <w:rPr>
          <w:rFonts w:eastAsia="Calibri"/>
          <w:sz w:val="26"/>
          <w:szCs w:val="26"/>
          <w:lang w:eastAsia="en-US"/>
        </w:rPr>
        <w:t xml:space="preserve"> психолого-медико-педагогическая комиссия</w:t>
      </w:r>
      <w:r>
        <w:rPr>
          <w:rFonts w:eastAsia="Calibri"/>
          <w:sz w:val="26"/>
          <w:szCs w:val="26"/>
          <w:lang w:eastAsia="en-US"/>
        </w:rPr>
        <w:t xml:space="preserve"> Пограничного муниципального округа</w:t>
      </w:r>
      <w:r w:rsidR="00E921DA">
        <w:rPr>
          <w:rFonts w:eastAsia="Calibri"/>
          <w:sz w:val="26"/>
          <w:szCs w:val="26"/>
          <w:lang w:eastAsia="en-US"/>
        </w:rPr>
        <w:t xml:space="preserve"> (ПМПК)</w:t>
      </w:r>
      <w:r>
        <w:rPr>
          <w:rFonts w:eastAsia="Calibri"/>
          <w:sz w:val="26"/>
          <w:szCs w:val="26"/>
          <w:lang w:eastAsia="en-US"/>
        </w:rPr>
        <w:t>, основной целью которой является</w:t>
      </w:r>
      <w:r w:rsidRPr="00621CBC">
        <w:rPr>
          <w:rFonts w:eastAsia="Calibri"/>
          <w:sz w:val="26"/>
          <w:szCs w:val="26"/>
          <w:lang w:eastAsia="en-US"/>
        </w:rPr>
        <w:t xml:space="preserve"> своевременно</w:t>
      </w:r>
      <w:r>
        <w:rPr>
          <w:rFonts w:eastAsia="Calibri"/>
          <w:sz w:val="26"/>
          <w:szCs w:val="26"/>
          <w:lang w:eastAsia="en-US"/>
        </w:rPr>
        <w:t>е</w:t>
      </w:r>
      <w:r w:rsidRPr="00621CBC">
        <w:rPr>
          <w:rFonts w:eastAsia="Calibri"/>
          <w:sz w:val="26"/>
          <w:szCs w:val="26"/>
          <w:lang w:eastAsia="en-US"/>
        </w:rPr>
        <w:t xml:space="preserve"> выявлени</w:t>
      </w:r>
      <w:r>
        <w:rPr>
          <w:rFonts w:eastAsia="Calibri"/>
          <w:sz w:val="26"/>
          <w:szCs w:val="26"/>
          <w:lang w:eastAsia="en-US"/>
        </w:rPr>
        <w:t xml:space="preserve">е детей   </w:t>
      </w:r>
      <w:r w:rsidRPr="00621CBC">
        <w:rPr>
          <w:rFonts w:eastAsia="Calibri"/>
          <w:sz w:val="26"/>
          <w:szCs w:val="26"/>
          <w:lang w:eastAsia="en-US"/>
        </w:rPr>
        <w:t xml:space="preserve">с особенностями в </w:t>
      </w:r>
      <w:r w:rsidR="00B67C1A">
        <w:rPr>
          <w:rFonts w:eastAsia="Calibri"/>
          <w:sz w:val="26"/>
          <w:szCs w:val="26"/>
          <w:lang w:eastAsia="en-US"/>
        </w:rPr>
        <w:t xml:space="preserve"> </w:t>
      </w:r>
      <w:r w:rsidRPr="00621CBC">
        <w:rPr>
          <w:rFonts w:eastAsia="Calibri"/>
          <w:sz w:val="26"/>
          <w:szCs w:val="26"/>
          <w:lang w:eastAsia="en-US"/>
        </w:rPr>
        <w:t>развитии и (или) отклонениями в поведении, проведени</w:t>
      </w:r>
      <w:r>
        <w:rPr>
          <w:rFonts w:eastAsia="Calibri"/>
          <w:sz w:val="26"/>
          <w:szCs w:val="26"/>
          <w:lang w:eastAsia="en-US"/>
        </w:rPr>
        <w:t>е</w:t>
      </w:r>
      <w:r w:rsidRPr="00621CBC">
        <w:rPr>
          <w:rFonts w:eastAsia="Calibri"/>
          <w:sz w:val="26"/>
          <w:szCs w:val="26"/>
          <w:lang w:eastAsia="en-US"/>
        </w:rPr>
        <w:t xml:space="preserve"> их комплексного психолого-медико-педагогического обследо</w:t>
      </w:r>
      <w:r>
        <w:rPr>
          <w:rFonts w:eastAsia="Calibri"/>
          <w:sz w:val="26"/>
          <w:szCs w:val="26"/>
          <w:lang w:eastAsia="en-US"/>
        </w:rPr>
        <w:t>вания</w:t>
      </w:r>
      <w:r w:rsidRPr="00621CBC">
        <w:rPr>
          <w:rFonts w:eastAsia="Calibri"/>
          <w:sz w:val="26"/>
          <w:szCs w:val="26"/>
          <w:lang w:eastAsia="en-US"/>
        </w:rPr>
        <w:t xml:space="preserve"> и подготовк</w:t>
      </w:r>
      <w:r>
        <w:rPr>
          <w:rFonts w:eastAsia="Calibri"/>
          <w:sz w:val="26"/>
          <w:szCs w:val="26"/>
          <w:lang w:eastAsia="en-US"/>
        </w:rPr>
        <w:t>а</w:t>
      </w:r>
      <w:r w:rsidRPr="00621CBC">
        <w:rPr>
          <w:rFonts w:eastAsia="Calibri"/>
          <w:sz w:val="26"/>
          <w:szCs w:val="26"/>
          <w:lang w:eastAsia="en-US"/>
        </w:rPr>
        <w:t xml:space="preserve"> по результатам обследования рекомендаций по оказанию им психолого-медико-педагогичес</w:t>
      </w:r>
      <w:r w:rsidR="00B67C1A">
        <w:rPr>
          <w:rFonts w:eastAsia="Calibri"/>
          <w:sz w:val="26"/>
          <w:szCs w:val="26"/>
          <w:lang w:eastAsia="en-US"/>
        </w:rPr>
        <w:t>кой помощи</w:t>
      </w:r>
      <w:r w:rsidRPr="00621CBC">
        <w:rPr>
          <w:rFonts w:eastAsia="Calibri"/>
          <w:sz w:val="26"/>
          <w:szCs w:val="26"/>
          <w:lang w:eastAsia="en-US"/>
        </w:rPr>
        <w:t xml:space="preserve"> и организац</w:t>
      </w:r>
      <w:r>
        <w:rPr>
          <w:rFonts w:eastAsia="Calibri"/>
          <w:sz w:val="26"/>
          <w:szCs w:val="26"/>
          <w:lang w:eastAsia="en-US"/>
        </w:rPr>
        <w:t>ии их обучения и воспитания.</w:t>
      </w:r>
      <w:r w:rsidR="0028019F">
        <w:rPr>
          <w:rFonts w:eastAsia="Calibri"/>
          <w:sz w:val="26"/>
          <w:szCs w:val="26"/>
          <w:lang w:eastAsia="en-US"/>
        </w:rPr>
        <w:t xml:space="preserve"> </w:t>
      </w:r>
      <w:r w:rsidR="0028019F" w:rsidRPr="0028019F">
        <w:rPr>
          <w:rFonts w:eastAsia="Calibri"/>
          <w:sz w:val="26"/>
          <w:szCs w:val="26"/>
          <w:lang w:eastAsia="en-US"/>
        </w:rPr>
        <w:t xml:space="preserve"> </w:t>
      </w:r>
      <w:r w:rsidR="00DE11EF">
        <w:rPr>
          <w:rFonts w:eastAsia="Calibri"/>
          <w:sz w:val="26"/>
          <w:szCs w:val="26"/>
          <w:lang w:eastAsia="en-US"/>
        </w:rPr>
        <w:t xml:space="preserve"> </w:t>
      </w:r>
    </w:p>
    <w:p w14:paraId="4A28B79B" w14:textId="58C25B40" w:rsidR="000616F5" w:rsidRDefault="00621CBC" w:rsidP="000616F5">
      <w:pPr>
        <w:spacing w:line="360" w:lineRule="auto"/>
        <w:ind w:firstLine="709"/>
        <w:jc w:val="both"/>
        <w:rPr>
          <w:rFonts w:eastAsia="Calibri"/>
          <w:sz w:val="26"/>
          <w:szCs w:val="26"/>
          <w:lang w:eastAsia="en-US"/>
        </w:rPr>
      </w:pPr>
      <w:r>
        <w:rPr>
          <w:rFonts w:eastAsia="Calibri"/>
          <w:sz w:val="26"/>
          <w:szCs w:val="26"/>
          <w:lang w:eastAsia="en-US"/>
        </w:rPr>
        <w:t>В состав комиссии входят</w:t>
      </w:r>
      <w:r w:rsidR="00E921DA" w:rsidRPr="00E921DA">
        <w:rPr>
          <w:rFonts w:eastAsia="Calibri"/>
          <w:sz w:val="26"/>
          <w:szCs w:val="26"/>
          <w:lang w:eastAsia="en-US"/>
        </w:rPr>
        <w:t xml:space="preserve"> педагоги </w:t>
      </w:r>
      <w:r w:rsidR="0047540D">
        <w:rPr>
          <w:rFonts w:eastAsia="Calibri"/>
          <w:sz w:val="26"/>
          <w:szCs w:val="26"/>
          <w:lang w:eastAsia="en-US"/>
        </w:rPr>
        <w:t>МБОУ ДО ЦДО</w:t>
      </w:r>
      <w:r w:rsidR="00E921DA" w:rsidRPr="00E921DA">
        <w:rPr>
          <w:rFonts w:eastAsia="Calibri"/>
          <w:sz w:val="26"/>
          <w:szCs w:val="26"/>
          <w:lang w:eastAsia="en-US"/>
        </w:rPr>
        <w:t xml:space="preserve">, занимающиеся вопросами выявления и коррекции нарушения развития детей с ограниченными </w:t>
      </w:r>
      <w:r w:rsidR="0028019F">
        <w:rPr>
          <w:rFonts w:eastAsia="Calibri"/>
          <w:sz w:val="26"/>
          <w:szCs w:val="26"/>
          <w:lang w:eastAsia="en-US"/>
        </w:rPr>
        <w:t>возможностями здоровья (логопед, педагог-психолог</w:t>
      </w:r>
      <w:r w:rsidR="00E921DA" w:rsidRPr="00E921DA">
        <w:rPr>
          <w:rFonts w:eastAsia="Calibri"/>
          <w:sz w:val="26"/>
          <w:szCs w:val="26"/>
          <w:lang w:eastAsia="en-US"/>
        </w:rPr>
        <w:t xml:space="preserve">). </w:t>
      </w:r>
      <w:r w:rsidR="009C49D6">
        <w:rPr>
          <w:sz w:val="26"/>
          <w:szCs w:val="26"/>
        </w:rPr>
        <w:t xml:space="preserve"> </w:t>
      </w:r>
    </w:p>
    <w:p w14:paraId="6E677B39" w14:textId="730CB92C" w:rsidR="00B72DF8" w:rsidRPr="000616F5" w:rsidRDefault="000616F5" w:rsidP="000616F5">
      <w:pPr>
        <w:spacing w:line="360" w:lineRule="auto"/>
        <w:ind w:firstLine="709"/>
        <w:jc w:val="both"/>
        <w:rPr>
          <w:rFonts w:eastAsia="Calibri"/>
          <w:sz w:val="26"/>
          <w:szCs w:val="26"/>
          <w:lang w:eastAsia="en-US"/>
        </w:rPr>
      </w:pPr>
      <w:r>
        <w:rPr>
          <w:sz w:val="26"/>
          <w:szCs w:val="26"/>
        </w:rPr>
        <w:t>Всего з</w:t>
      </w:r>
      <w:r w:rsidRPr="00DE11EF">
        <w:rPr>
          <w:sz w:val="26"/>
          <w:szCs w:val="26"/>
        </w:rPr>
        <w:t xml:space="preserve">а учебный </w:t>
      </w:r>
      <w:r w:rsidRPr="0025237D">
        <w:rPr>
          <w:sz w:val="26"/>
          <w:szCs w:val="26"/>
          <w:shd w:val="clear" w:color="auto" w:fill="FFFFFF" w:themeFill="background1"/>
        </w:rPr>
        <w:t xml:space="preserve">год  </w:t>
      </w:r>
      <w:r w:rsidRPr="00DE11EF">
        <w:rPr>
          <w:sz w:val="26"/>
          <w:szCs w:val="26"/>
        </w:rPr>
        <w:t>получили заключения ПМПК</w:t>
      </w:r>
      <w:r>
        <w:rPr>
          <w:sz w:val="26"/>
          <w:szCs w:val="26"/>
        </w:rPr>
        <w:t xml:space="preserve"> </w:t>
      </w:r>
      <w:r w:rsidRPr="0025237D">
        <w:rPr>
          <w:sz w:val="26"/>
          <w:szCs w:val="26"/>
          <w:shd w:val="clear" w:color="auto" w:fill="FFFFFF" w:themeFill="background1"/>
        </w:rPr>
        <w:t>186 обучающихся</w:t>
      </w:r>
      <w:r w:rsidRPr="00DE11EF">
        <w:rPr>
          <w:sz w:val="26"/>
          <w:szCs w:val="26"/>
        </w:rPr>
        <w:t>.</w:t>
      </w:r>
    </w:p>
    <w:p w14:paraId="0AB88295" w14:textId="213BF580" w:rsidR="00DE11EF" w:rsidRPr="00DE11EF" w:rsidRDefault="0025237D" w:rsidP="009C49D6">
      <w:pPr>
        <w:spacing w:line="360" w:lineRule="auto"/>
        <w:ind w:firstLine="709"/>
        <w:jc w:val="both"/>
        <w:rPr>
          <w:sz w:val="26"/>
          <w:szCs w:val="26"/>
        </w:rPr>
      </w:pPr>
      <w:r w:rsidRPr="0025237D">
        <w:rPr>
          <w:sz w:val="26"/>
          <w:szCs w:val="26"/>
        </w:rPr>
        <w:t xml:space="preserve">Членами </w:t>
      </w:r>
      <w:r w:rsidR="000616F5">
        <w:rPr>
          <w:sz w:val="26"/>
          <w:szCs w:val="26"/>
        </w:rPr>
        <w:t>комиссии</w:t>
      </w:r>
      <w:r w:rsidRPr="0025237D">
        <w:rPr>
          <w:sz w:val="26"/>
          <w:szCs w:val="26"/>
        </w:rPr>
        <w:t xml:space="preserve"> проводится консультативная работа. За прошедший учебный год проведены 193 совместные психолого-логопедические консультации. Проводилось консультирование педагогических работников – 8 учителей, 6 воспитателей. Проконсультировано 155 родителей по созданию специальных условий обучения их детей.</w:t>
      </w:r>
    </w:p>
    <w:p w14:paraId="04446745" w14:textId="0994546F" w:rsidR="00DE11EF" w:rsidRPr="00DE11EF" w:rsidRDefault="00DE11EF" w:rsidP="008B5AC0">
      <w:pPr>
        <w:spacing w:line="360" w:lineRule="auto"/>
        <w:ind w:firstLine="709"/>
        <w:jc w:val="both"/>
        <w:rPr>
          <w:sz w:val="26"/>
          <w:szCs w:val="26"/>
        </w:rPr>
      </w:pPr>
      <w:r w:rsidRPr="00DE11EF">
        <w:rPr>
          <w:sz w:val="26"/>
          <w:szCs w:val="26"/>
        </w:rPr>
        <w:t xml:space="preserve">Специалисты комиссии </w:t>
      </w:r>
      <w:r w:rsidR="008B5AC0">
        <w:rPr>
          <w:sz w:val="26"/>
          <w:szCs w:val="26"/>
        </w:rPr>
        <w:t>также осуществляют</w:t>
      </w:r>
      <w:r w:rsidRPr="00DE11EF">
        <w:rPr>
          <w:sz w:val="26"/>
          <w:szCs w:val="26"/>
        </w:rPr>
        <w:t xml:space="preserve"> ко</w:t>
      </w:r>
      <w:r w:rsidR="008B5AC0">
        <w:rPr>
          <w:sz w:val="26"/>
          <w:szCs w:val="26"/>
        </w:rPr>
        <w:t>ррекционную работу:</w:t>
      </w:r>
      <w:r w:rsidRPr="00DE11EF">
        <w:rPr>
          <w:sz w:val="26"/>
          <w:szCs w:val="26"/>
        </w:rPr>
        <w:t xml:space="preserve"> </w:t>
      </w:r>
      <w:r w:rsidR="008B5AC0">
        <w:rPr>
          <w:sz w:val="26"/>
          <w:szCs w:val="26"/>
        </w:rPr>
        <w:t>у</w:t>
      </w:r>
      <w:r w:rsidRPr="00DE11EF">
        <w:rPr>
          <w:sz w:val="26"/>
          <w:szCs w:val="26"/>
        </w:rPr>
        <w:t>читель-логопед проводил индивидуальные коррекцио</w:t>
      </w:r>
      <w:r w:rsidR="008B5AC0">
        <w:rPr>
          <w:sz w:val="26"/>
          <w:szCs w:val="26"/>
        </w:rPr>
        <w:t xml:space="preserve">нные занятия с </w:t>
      </w:r>
      <w:r w:rsidR="000616F5">
        <w:rPr>
          <w:sz w:val="26"/>
          <w:szCs w:val="26"/>
        </w:rPr>
        <w:t>27</w:t>
      </w:r>
      <w:r w:rsidR="008B5AC0">
        <w:rPr>
          <w:sz w:val="26"/>
          <w:szCs w:val="26"/>
        </w:rPr>
        <w:t xml:space="preserve"> обучающимися</w:t>
      </w:r>
      <w:r w:rsidR="000616F5">
        <w:rPr>
          <w:sz w:val="26"/>
          <w:szCs w:val="26"/>
        </w:rPr>
        <w:t>.</w:t>
      </w:r>
      <w:r w:rsidRPr="00DE11EF">
        <w:rPr>
          <w:sz w:val="26"/>
          <w:szCs w:val="26"/>
        </w:rPr>
        <w:t xml:space="preserve">  </w:t>
      </w:r>
    </w:p>
    <w:p w14:paraId="4F3A7804" w14:textId="77777777" w:rsidR="00DE11EF" w:rsidRPr="00DE11EF" w:rsidRDefault="00DE11EF" w:rsidP="00DE11EF">
      <w:pPr>
        <w:spacing w:line="360" w:lineRule="auto"/>
        <w:ind w:firstLine="709"/>
        <w:jc w:val="both"/>
        <w:rPr>
          <w:sz w:val="26"/>
          <w:szCs w:val="26"/>
        </w:rPr>
      </w:pPr>
      <w:r w:rsidRPr="00DE11EF">
        <w:rPr>
          <w:sz w:val="26"/>
          <w:szCs w:val="26"/>
        </w:rPr>
        <w:t>Работниками ПМПК создана электронная форма для заполнения рабочей документации. Практически вся документация (заявления, заключение, протокол) ведётся в электронном виде. Это позволяет облегчить составление отчётов и проведение анализа работы комиссии.</w:t>
      </w:r>
    </w:p>
    <w:p w14:paraId="3AD00BC4" w14:textId="73A5C2DA" w:rsidR="00DE11EF" w:rsidRDefault="00DE11EF" w:rsidP="008B5AC0">
      <w:pPr>
        <w:spacing w:line="360" w:lineRule="auto"/>
        <w:ind w:firstLine="709"/>
        <w:jc w:val="both"/>
        <w:rPr>
          <w:sz w:val="26"/>
          <w:szCs w:val="26"/>
        </w:rPr>
      </w:pPr>
      <w:r w:rsidRPr="00DE11EF">
        <w:rPr>
          <w:sz w:val="26"/>
          <w:szCs w:val="26"/>
        </w:rPr>
        <w:t>Создан эле</w:t>
      </w:r>
      <w:r w:rsidR="008B5AC0">
        <w:rPr>
          <w:sz w:val="26"/>
          <w:szCs w:val="26"/>
        </w:rPr>
        <w:t xml:space="preserve">ктронный архив заключений ПМПК, </w:t>
      </w:r>
      <w:r w:rsidRPr="00DE11EF">
        <w:rPr>
          <w:sz w:val="26"/>
          <w:szCs w:val="26"/>
        </w:rPr>
        <w:t>электронная база лиц, об</w:t>
      </w:r>
      <w:r w:rsidR="008B5AC0">
        <w:rPr>
          <w:sz w:val="26"/>
          <w:szCs w:val="26"/>
        </w:rPr>
        <w:t>следованных в ПМПК.</w:t>
      </w:r>
    </w:p>
    <w:p w14:paraId="12EF1DAA" w14:textId="28BDB855" w:rsidR="009B1CF0" w:rsidRPr="00B72DF8" w:rsidRDefault="00B72DF8" w:rsidP="00B72DF8">
      <w:pPr>
        <w:spacing w:line="360" w:lineRule="auto"/>
        <w:ind w:firstLine="709"/>
        <w:jc w:val="both"/>
        <w:rPr>
          <w:rFonts w:eastAsia="Calibri"/>
          <w:sz w:val="26"/>
          <w:szCs w:val="26"/>
          <w:lang w:eastAsia="en-US"/>
        </w:rPr>
      </w:pPr>
      <w:r>
        <w:rPr>
          <w:sz w:val="26"/>
          <w:szCs w:val="26"/>
        </w:rPr>
        <w:t xml:space="preserve">В </w:t>
      </w:r>
      <w:r w:rsidR="00DC0D15">
        <w:rPr>
          <w:sz w:val="26"/>
          <w:szCs w:val="26"/>
        </w:rPr>
        <w:t>муниципалитете</w:t>
      </w:r>
      <w:r>
        <w:rPr>
          <w:sz w:val="26"/>
          <w:szCs w:val="26"/>
        </w:rPr>
        <w:t xml:space="preserve"> </w:t>
      </w:r>
      <w:r w:rsidR="007F6DDF">
        <w:rPr>
          <w:sz w:val="26"/>
          <w:szCs w:val="26"/>
        </w:rPr>
        <w:t xml:space="preserve">функционирует </w:t>
      </w:r>
      <w:r w:rsidR="006A4273">
        <w:rPr>
          <w:sz w:val="26"/>
          <w:szCs w:val="26"/>
        </w:rPr>
        <w:t>краевое государственное</w:t>
      </w:r>
      <w:r w:rsidR="00C14DFC">
        <w:rPr>
          <w:sz w:val="26"/>
          <w:szCs w:val="26"/>
        </w:rPr>
        <w:t xml:space="preserve"> общеобразовательное учреждение «Пограничная специальная</w:t>
      </w:r>
      <w:r w:rsidR="007F6DDF">
        <w:rPr>
          <w:sz w:val="26"/>
          <w:szCs w:val="26"/>
        </w:rPr>
        <w:t xml:space="preserve"> (коррекционная) школа-интернат</w:t>
      </w:r>
      <w:r w:rsidR="00C14DFC">
        <w:rPr>
          <w:sz w:val="26"/>
          <w:szCs w:val="26"/>
        </w:rPr>
        <w:t>»,</w:t>
      </w:r>
      <w:r w:rsidR="007F6DDF" w:rsidRPr="00416FF6">
        <w:rPr>
          <w:sz w:val="26"/>
          <w:szCs w:val="26"/>
        </w:rPr>
        <w:t xml:space="preserve"> в которой </w:t>
      </w:r>
      <w:r w:rsidR="001B4768">
        <w:rPr>
          <w:sz w:val="26"/>
          <w:szCs w:val="26"/>
        </w:rPr>
        <w:t>созданы</w:t>
      </w:r>
      <w:r w:rsidR="007F6DDF" w:rsidRPr="00416FF6">
        <w:rPr>
          <w:sz w:val="26"/>
          <w:szCs w:val="26"/>
        </w:rPr>
        <w:t xml:space="preserve"> необходимые условия для об</w:t>
      </w:r>
      <w:r w:rsidR="007F6DDF">
        <w:rPr>
          <w:sz w:val="26"/>
          <w:szCs w:val="26"/>
        </w:rPr>
        <w:t>учения</w:t>
      </w:r>
      <w:r w:rsidR="00E921DA">
        <w:rPr>
          <w:sz w:val="26"/>
          <w:szCs w:val="26"/>
        </w:rPr>
        <w:t xml:space="preserve"> детей с ограниченными возможностями здоровья</w:t>
      </w:r>
      <w:r w:rsidR="001B4768">
        <w:rPr>
          <w:sz w:val="26"/>
          <w:szCs w:val="26"/>
        </w:rPr>
        <w:t xml:space="preserve">, </w:t>
      </w:r>
      <w:r w:rsidR="007F6DDF">
        <w:rPr>
          <w:sz w:val="26"/>
          <w:szCs w:val="26"/>
        </w:rPr>
        <w:t>работают квалифицирован</w:t>
      </w:r>
      <w:r w:rsidR="00DC0D15">
        <w:rPr>
          <w:sz w:val="26"/>
          <w:szCs w:val="26"/>
        </w:rPr>
        <w:t xml:space="preserve">ные специалисты: </w:t>
      </w:r>
      <w:r w:rsidR="007F6DDF" w:rsidRPr="00416FF6">
        <w:rPr>
          <w:sz w:val="26"/>
          <w:szCs w:val="26"/>
        </w:rPr>
        <w:t>учитель-</w:t>
      </w:r>
      <w:r w:rsidR="007F6DDF">
        <w:rPr>
          <w:sz w:val="26"/>
          <w:szCs w:val="26"/>
        </w:rPr>
        <w:t>логопед, педагог-психолог, соци</w:t>
      </w:r>
      <w:r w:rsidR="001B4768">
        <w:rPr>
          <w:sz w:val="26"/>
          <w:szCs w:val="26"/>
        </w:rPr>
        <w:t>альный педагог</w:t>
      </w:r>
      <w:r w:rsidR="007F6DDF" w:rsidRPr="00416FF6">
        <w:rPr>
          <w:sz w:val="26"/>
          <w:szCs w:val="26"/>
        </w:rPr>
        <w:t xml:space="preserve">. В данном образовательном учреждении </w:t>
      </w:r>
      <w:r w:rsidR="007F6DDF">
        <w:rPr>
          <w:sz w:val="26"/>
          <w:szCs w:val="26"/>
        </w:rPr>
        <w:t>в</w:t>
      </w:r>
      <w:r w:rsidR="007F6DDF" w:rsidRPr="00BA2C87">
        <w:rPr>
          <w:sz w:val="26"/>
          <w:szCs w:val="26"/>
        </w:rPr>
        <w:t xml:space="preserve"> 20</w:t>
      </w:r>
      <w:r w:rsidR="00DC0D15">
        <w:rPr>
          <w:sz w:val="26"/>
          <w:szCs w:val="26"/>
        </w:rPr>
        <w:t>2</w:t>
      </w:r>
      <w:r w:rsidR="00517113">
        <w:rPr>
          <w:sz w:val="26"/>
          <w:szCs w:val="26"/>
        </w:rPr>
        <w:t>3</w:t>
      </w:r>
      <w:r w:rsidR="007F6DDF" w:rsidRPr="00BA2C87">
        <w:rPr>
          <w:sz w:val="26"/>
          <w:szCs w:val="26"/>
        </w:rPr>
        <w:t>-20</w:t>
      </w:r>
      <w:r w:rsidR="009F28E4">
        <w:rPr>
          <w:sz w:val="26"/>
          <w:szCs w:val="26"/>
        </w:rPr>
        <w:t>2</w:t>
      </w:r>
      <w:r w:rsidR="00517113">
        <w:rPr>
          <w:sz w:val="26"/>
          <w:szCs w:val="26"/>
        </w:rPr>
        <w:t>4</w:t>
      </w:r>
      <w:r w:rsidR="007F6DDF" w:rsidRPr="00BA2C87">
        <w:rPr>
          <w:sz w:val="26"/>
          <w:szCs w:val="26"/>
        </w:rPr>
        <w:t xml:space="preserve"> </w:t>
      </w:r>
      <w:r w:rsidR="007F6DDF">
        <w:rPr>
          <w:sz w:val="26"/>
          <w:szCs w:val="26"/>
        </w:rPr>
        <w:t xml:space="preserve">учебном году обучалось </w:t>
      </w:r>
      <w:r w:rsidR="00621CBC">
        <w:rPr>
          <w:sz w:val="26"/>
          <w:szCs w:val="26"/>
        </w:rPr>
        <w:t>9</w:t>
      </w:r>
      <w:r w:rsidR="009C49D6">
        <w:rPr>
          <w:sz w:val="26"/>
          <w:szCs w:val="26"/>
        </w:rPr>
        <w:t>4</w:t>
      </w:r>
      <w:r w:rsidR="0011083A">
        <w:rPr>
          <w:sz w:val="26"/>
          <w:szCs w:val="26"/>
        </w:rPr>
        <w:t xml:space="preserve"> человек</w:t>
      </w:r>
      <w:r w:rsidR="009C49D6">
        <w:rPr>
          <w:sz w:val="26"/>
          <w:szCs w:val="26"/>
        </w:rPr>
        <w:t>а</w:t>
      </w:r>
      <w:r w:rsidR="007F6DDF">
        <w:rPr>
          <w:sz w:val="26"/>
          <w:szCs w:val="26"/>
        </w:rPr>
        <w:t>.</w:t>
      </w:r>
    </w:p>
    <w:p w14:paraId="7A51C238" w14:textId="77777777" w:rsidR="0047540D" w:rsidRPr="000543BB" w:rsidRDefault="0047540D" w:rsidP="00B67C1A">
      <w:pPr>
        <w:spacing w:line="360" w:lineRule="auto"/>
        <w:jc w:val="both"/>
        <w:rPr>
          <w:sz w:val="26"/>
          <w:szCs w:val="26"/>
        </w:rPr>
      </w:pPr>
    </w:p>
    <w:p w14:paraId="2D94D8C7" w14:textId="77777777" w:rsidR="00416FF6" w:rsidRPr="0018619F" w:rsidRDefault="00ED015B" w:rsidP="0018619F">
      <w:pPr>
        <w:pStyle w:val="af2"/>
        <w:spacing w:line="360" w:lineRule="auto"/>
        <w:ind w:firstLine="708"/>
        <w:jc w:val="both"/>
        <w:rPr>
          <w:b/>
          <w:i/>
          <w:sz w:val="26"/>
          <w:szCs w:val="26"/>
        </w:rPr>
      </w:pPr>
      <w:r w:rsidRPr="00416FF6">
        <w:rPr>
          <w:b/>
          <w:i/>
          <w:sz w:val="26"/>
          <w:szCs w:val="26"/>
        </w:rPr>
        <w:lastRenderedPageBreak/>
        <w:t xml:space="preserve">2.4. Обеспечение равного доступа к качественному образованию </w:t>
      </w:r>
      <w:r w:rsidR="00C14DFC">
        <w:rPr>
          <w:b/>
          <w:i/>
          <w:sz w:val="26"/>
          <w:szCs w:val="26"/>
        </w:rPr>
        <w:t xml:space="preserve"> </w:t>
      </w:r>
    </w:p>
    <w:p w14:paraId="424D1CA4" w14:textId="77777777" w:rsidR="00B1454A" w:rsidRPr="00C5689F" w:rsidRDefault="0078122D" w:rsidP="00C5689F">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rPr>
          <w:b/>
          <w:sz w:val="26"/>
          <w:szCs w:val="26"/>
        </w:rPr>
      </w:pPr>
      <w:r>
        <w:rPr>
          <w:b/>
          <w:sz w:val="26"/>
          <w:szCs w:val="26"/>
        </w:rPr>
        <w:t xml:space="preserve">2.4.1. </w:t>
      </w:r>
      <w:r w:rsidR="00C14DFC">
        <w:rPr>
          <w:b/>
          <w:sz w:val="26"/>
          <w:szCs w:val="26"/>
        </w:rPr>
        <w:t>Дошкольное образование</w:t>
      </w:r>
    </w:p>
    <w:p w14:paraId="63EFA880" w14:textId="26B345B4" w:rsidR="0092058E" w:rsidRPr="008024D9" w:rsidRDefault="00B410EA" w:rsidP="00B410EA">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6"/>
          <w:szCs w:val="26"/>
        </w:rPr>
      </w:pPr>
      <w:r w:rsidRPr="00B410EA">
        <w:rPr>
          <w:sz w:val="26"/>
          <w:szCs w:val="26"/>
        </w:rPr>
        <w:t>Развитие системы дошкольного образования реализуется в П</w:t>
      </w:r>
      <w:r w:rsidR="004C0CFA">
        <w:rPr>
          <w:sz w:val="26"/>
          <w:szCs w:val="26"/>
        </w:rPr>
        <w:t>ог</w:t>
      </w:r>
      <w:r>
        <w:rPr>
          <w:sz w:val="26"/>
          <w:szCs w:val="26"/>
        </w:rPr>
        <w:t xml:space="preserve">раничном </w:t>
      </w:r>
      <w:r w:rsidRPr="00B410EA">
        <w:rPr>
          <w:sz w:val="26"/>
          <w:szCs w:val="26"/>
        </w:rPr>
        <w:t xml:space="preserve">муниципальном </w:t>
      </w:r>
      <w:r>
        <w:rPr>
          <w:sz w:val="26"/>
          <w:szCs w:val="26"/>
        </w:rPr>
        <w:t>округе</w:t>
      </w:r>
      <w:r w:rsidRPr="00B410EA">
        <w:rPr>
          <w:sz w:val="26"/>
          <w:szCs w:val="26"/>
        </w:rPr>
        <w:t xml:space="preserve"> в соответствии с Федеральным Законом № 273-ФЗ от 29.12.2012 «Об образовании в Российской Федерации». В 202</w:t>
      </w:r>
      <w:r w:rsidR="00517113">
        <w:rPr>
          <w:sz w:val="26"/>
          <w:szCs w:val="26"/>
        </w:rPr>
        <w:t>3</w:t>
      </w:r>
      <w:r w:rsidRPr="00B410EA">
        <w:rPr>
          <w:sz w:val="26"/>
          <w:szCs w:val="26"/>
        </w:rPr>
        <w:t>-202</w:t>
      </w:r>
      <w:r w:rsidR="00517113">
        <w:rPr>
          <w:sz w:val="26"/>
          <w:szCs w:val="26"/>
        </w:rPr>
        <w:t>4</w:t>
      </w:r>
      <w:r w:rsidRPr="00B410EA">
        <w:rPr>
          <w:sz w:val="26"/>
          <w:szCs w:val="26"/>
        </w:rPr>
        <w:t xml:space="preserve"> учебном году проводилась работа по исполнению государственной политики РФ в области дошкольного образования, предоставления качественной муниципальной услуги родителям (законным представителям) и снижению очередности в образовательные организации, реализующие программы дошкольного образования. </w:t>
      </w:r>
      <w:r w:rsidR="009F28E4" w:rsidRPr="009F28E4">
        <w:rPr>
          <w:sz w:val="26"/>
          <w:szCs w:val="26"/>
        </w:rPr>
        <w:t xml:space="preserve"> Комплекс мер по развитию дошкольного образования </w:t>
      </w:r>
      <w:r w:rsidR="008024D9">
        <w:rPr>
          <w:sz w:val="26"/>
          <w:szCs w:val="26"/>
        </w:rPr>
        <w:t xml:space="preserve">округа </w:t>
      </w:r>
      <w:r w:rsidR="009F28E4" w:rsidRPr="009F28E4">
        <w:rPr>
          <w:sz w:val="26"/>
          <w:szCs w:val="26"/>
        </w:rPr>
        <w:t xml:space="preserve">осуществляется по двум направлениям: повышение его качества и обеспечение доступности. </w:t>
      </w:r>
    </w:p>
    <w:p w14:paraId="7C202BFC" w14:textId="77777777" w:rsidR="001775B4" w:rsidRDefault="001775B4" w:rsidP="001775B4">
      <w:pPr>
        <w:spacing w:line="360" w:lineRule="auto"/>
        <w:ind w:firstLine="709"/>
        <w:jc w:val="both"/>
        <w:rPr>
          <w:sz w:val="26"/>
          <w:szCs w:val="26"/>
        </w:rPr>
      </w:pPr>
      <w:r w:rsidRPr="00521DD2">
        <w:rPr>
          <w:sz w:val="26"/>
          <w:szCs w:val="26"/>
        </w:rPr>
        <w:t xml:space="preserve">В отчетный период основными задачами образования было обеспечение 100% доступности дошкольного образования для детей от </w:t>
      </w:r>
      <w:r w:rsidR="002206B2">
        <w:rPr>
          <w:sz w:val="26"/>
          <w:szCs w:val="26"/>
        </w:rPr>
        <w:t>1</w:t>
      </w:r>
      <w:r w:rsidRPr="00521DD2">
        <w:rPr>
          <w:sz w:val="26"/>
          <w:szCs w:val="26"/>
        </w:rPr>
        <w:t xml:space="preserve"> до 7 лет; создание условий методического обеспечения введения федерального государственного образовательного стандарта дошкольного образования; обеспечение качественного предоставления услуги по постановке на учет и зачислению детей в дошкольные образовательные организации в электронном виде. </w:t>
      </w:r>
    </w:p>
    <w:p w14:paraId="79445B8E" w14:textId="77777777" w:rsidR="001775B4" w:rsidRDefault="009F28E4" w:rsidP="009F28E4">
      <w:pPr>
        <w:spacing w:line="360" w:lineRule="auto"/>
        <w:ind w:firstLine="709"/>
        <w:jc w:val="both"/>
        <w:rPr>
          <w:sz w:val="26"/>
          <w:szCs w:val="26"/>
        </w:rPr>
      </w:pPr>
      <w:r w:rsidRPr="009F28E4">
        <w:rPr>
          <w:sz w:val="26"/>
          <w:szCs w:val="26"/>
        </w:rPr>
        <w:t>100% воспитанников дошкольных учреждений занимаются по ФГОС дошкольного образования. Содержание образовательного процесса определяется основной образовательной программой дошкольного образования, которая разработана в соответствии с ФГОС дошкольного образования и с учетом примерной основной образовательной программы дошкольного образования</w:t>
      </w:r>
      <w:r>
        <w:rPr>
          <w:sz w:val="26"/>
          <w:szCs w:val="26"/>
        </w:rPr>
        <w:t>.</w:t>
      </w:r>
    </w:p>
    <w:p w14:paraId="1EB9AC14" w14:textId="499EC0BE" w:rsidR="009052BF" w:rsidRDefault="009F28E4" w:rsidP="000A594E">
      <w:pPr>
        <w:spacing w:line="360" w:lineRule="auto"/>
        <w:ind w:firstLine="709"/>
        <w:jc w:val="both"/>
        <w:rPr>
          <w:sz w:val="26"/>
          <w:szCs w:val="26"/>
        </w:rPr>
      </w:pPr>
      <w:r w:rsidRPr="009F28E4">
        <w:rPr>
          <w:sz w:val="26"/>
          <w:szCs w:val="26"/>
        </w:rPr>
        <w:t>С целью реализации ФГОС дошкольного образования дошкольные учреждения решают задачи организации развивающей предметно</w:t>
      </w:r>
      <w:r>
        <w:rPr>
          <w:sz w:val="26"/>
          <w:szCs w:val="26"/>
        </w:rPr>
        <w:t>-</w:t>
      </w:r>
      <w:r w:rsidRPr="009F28E4">
        <w:rPr>
          <w:sz w:val="26"/>
          <w:szCs w:val="26"/>
        </w:rPr>
        <w:t xml:space="preserve">пространственной среды для осуществления социально-познавательного, речевого, художественно-эстетического и физического развития воспитанников. Образовательная деятельность строится на основе взаимодействия взрослых с детьми и ориентирована на интересы и возможности каждого ребенка, </w:t>
      </w:r>
      <w:r w:rsidR="00A97683">
        <w:rPr>
          <w:sz w:val="26"/>
          <w:szCs w:val="26"/>
        </w:rPr>
        <w:t>его индивидуальные особенности.</w:t>
      </w:r>
    </w:p>
    <w:p w14:paraId="1C447150" w14:textId="76CD275F" w:rsidR="001775B4" w:rsidRPr="00521DD2" w:rsidRDefault="001775B4" w:rsidP="00E921DA">
      <w:pPr>
        <w:spacing w:line="360" w:lineRule="auto"/>
        <w:ind w:firstLine="709"/>
        <w:jc w:val="both"/>
        <w:rPr>
          <w:b/>
          <w:i/>
          <w:sz w:val="26"/>
          <w:szCs w:val="26"/>
        </w:rPr>
      </w:pPr>
      <w:r w:rsidRPr="00521DD2">
        <w:rPr>
          <w:b/>
          <w:i/>
          <w:sz w:val="26"/>
          <w:szCs w:val="26"/>
        </w:rPr>
        <w:t>Таб.</w:t>
      </w:r>
      <w:r w:rsidR="00CD7A00">
        <w:rPr>
          <w:b/>
          <w:i/>
          <w:sz w:val="26"/>
          <w:szCs w:val="26"/>
        </w:rPr>
        <w:t>4</w:t>
      </w:r>
      <w:r w:rsidRPr="00521DD2">
        <w:rPr>
          <w:b/>
          <w:i/>
          <w:sz w:val="26"/>
          <w:szCs w:val="26"/>
        </w:rPr>
        <w:t>. Сеть организаций дошкольного образования.</w:t>
      </w:r>
    </w:p>
    <w:tbl>
      <w:tblPr>
        <w:tblStyle w:val="-2"/>
        <w:tblW w:w="9996" w:type="dxa"/>
        <w:tblLayout w:type="fixed"/>
        <w:tblLook w:val="04A0" w:firstRow="1" w:lastRow="0" w:firstColumn="1" w:lastColumn="0" w:noHBand="0" w:noVBand="1"/>
      </w:tblPr>
      <w:tblGrid>
        <w:gridCol w:w="435"/>
        <w:gridCol w:w="2721"/>
        <w:gridCol w:w="1740"/>
        <w:gridCol w:w="1160"/>
        <w:gridCol w:w="1305"/>
        <w:gridCol w:w="1161"/>
        <w:gridCol w:w="1474"/>
      </w:tblGrid>
      <w:tr w:rsidR="00C5689F" w:rsidRPr="00A97683" w14:paraId="4F5A802A" w14:textId="77777777" w:rsidTr="000A594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5" w:type="dxa"/>
            <w:vMerge w:val="restart"/>
          </w:tcPr>
          <w:p w14:paraId="08BBB872" w14:textId="77777777" w:rsidR="00C5689F" w:rsidRPr="00A97683" w:rsidRDefault="00C5689F" w:rsidP="00D42A54">
            <w:pPr>
              <w:jc w:val="both"/>
            </w:pPr>
          </w:p>
        </w:tc>
        <w:tc>
          <w:tcPr>
            <w:tcW w:w="2721" w:type="dxa"/>
            <w:vMerge w:val="restart"/>
          </w:tcPr>
          <w:p w14:paraId="249FB19A" w14:textId="77777777" w:rsidR="00C5689F" w:rsidRPr="00C5689F" w:rsidRDefault="00C5689F" w:rsidP="00D42A54">
            <w:pPr>
              <w:jc w:val="both"/>
              <w:cnfStyle w:val="100000000000" w:firstRow="1" w:lastRow="0" w:firstColumn="0" w:lastColumn="0" w:oddVBand="0" w:evenVBand="0" w:oddHBand="0" w:evenHBand="0" w:firstRowFirstColumn="0" w:firstRowLastColumn="0" w:lastRowFirstColumn="0" w:lastRowLastColumn="0"/>
            </w:pPr>
          </w:p>
        </w:tc>
        <w:tc>
          <w:tcPr>
            <w:tcW w:w="1740" w:type="dxa"/>
            <w:vMerge w:val="restart"/>
          </w:tcPr>
          <w:p w14:paraId="1D6D1FAA" w14:textId="77777777" w:rsidR="00C5689F" w:rsidRPr="00C5689F" w:rsidRDefault="00C5689F" w:rsidP="00A97683">
            <w:pPr>
              <w:jc w:val="both"/>
              <w:cnfStyle w:val="100000000000" w:firstRow="1" w:lastRow="0" w:firstColumn="0" w:lastColumn="0" w:oddVBand="0" w:evenVBand="0" w:oddHBand="0" w:evenHBand="0" w:firstRowFirstColumn="0" w:firstRowLastColumn="0" w:lastRowFirstColumn="0" w:lastRowLastColumn="0"/>
            </w:pPr>
            <w:r w:rsidRPr="00C5689F">
              <w:t>Количество ОО</w:t>
            </w:r>
          </w:p>
        </w:tc>
        <w:tc>
          <w:tcPr>
            <w:tcW w:w="1160" w:type="dxa"/>
            <w:vMerge w:val="restart"/>
          </w:tcPr>
          <w:p w14:paraId="7E647181" w14:textId="77777777" w:rsidR="00C5689F" w:rsidRPr="00C5689F" w:rsidRDefault="00A11A59" w:rsidP="00C5689F">
            <w:pPr>
              <w:jc w:val="both"/>
              <w:cnfStyle w:val="100000000000" w:firstRow="1" w:lastRow="0" w:firstColumn="0" w:lastColumn="0" w:oddVBand="0" w:evenVBand="0" w:oddHBand="0" w:evenHBand="0" w:firstRowFirstColumn="0" w:firstRowLastColumn="0" w:lastRowFirstColumn="0" w:lastRowLastColumn="0"/>
            </w:pPr>
            <w:r>
              <w:t>Кол-во</w:t>
            </w:r>
            <w:r w:rsidR="00C5689F" w:rsidRPr="00C5689F">
              <w:t xml:space="preserve"> детей</w:t>
            </w:r>
          </w:p>
        </w:tc>
        <w:tc>
          <w:tcPr>
            <w:tcW w:w="2466" w:type="dxa"/>
            <w:gridSpan w:val="2"/>
          </w:tcPr>
          <w:p w14:paraId="6E635D45" w14:textId="77777777" w:rsidR="00C5689F" w:rsidRPr="00C5689F" w:rsidRDefault="00C5689F" w:rsidP="00D42A54">
            <w:pPr>
              <w:jc w:val="both"/>
              <w:cnfStyle w:val="100000000000" w:firstRow="1" w:lastRow="0" w:firstColumn="0" w:lastColumn="0" w:oddVBand="0" w:evenVBand="0" w:oddHBand="0" w:evenHBand="0" w:firstRowFirstColumn="0" w:firstRowLastColumn="0" w:lastRowFirstColumn="0" w:lastRowLastColumn="0"/>
            </w:pPr>
            <w:r w:rsidRPr="00C5689F">
              <w:t>Из них:</w:t>
            </w:r>
          </w:p>
        </w:tc>
        <w:tc>
          <w:tcPr>
            <w:tcW w:w="1474" w:type="dxa"/>
            <w:vMerge w:val="restart"/>
          </w:tcPr>
          <w:p w14:paraId="74FE0032" w14:textId="77777777" w:rsidR="00C5689F" w:rsidRPr="00C5689F" w:rsidRDefault="00C5689F" w:rsidP="00A97683">
            <w:pPr>
              <w:jc w:val="both"/>
              <w:cnfStyle w:val="100000000000" w:firstRow="1" w:lastRow="0" w:firstColumn="0" w:lastColumn="0" w:oddVBand="0" w:evenVBand="0" w:oddHBand="0" w:evenHBand="0" w:firstRowFirstColumn="0" w:firstRowLastColumn="0" w:lastRowFirstColumn="0" w:lastRowLastColumn="0"/>
            </w:pPr>
            <w:r w:rsidRPr="00C5689F">
              <w:t>% детей, охваченных дошкольным образованием</w:t>
            </w:r>
          </w:p>
        </w:tc>
      </w:tr>
      <w:tr w:rsidR="00C5689F" w:rsidRPr="00A97683" w14:paraId="345F298F" w14:textId="77777777" w:rsidTr="000A594E">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435" w:type="dxa"/>
            <w:vMerge/>
          </w:tcPr>
          <w:p w14:paraId="5DF3AACA" w14:textId="77777777" w:rsidR="00C5689F" w:rsidRPr="00A97683" w:rsidRDefault="00C5689F" w:rsidP="00D42A54">
            <w:pPr>
              <w:jc w:val="both"/>
            </w:pPr>
          </w:p>
        </w:tc>
        <w:tc>
          <w:tcPr>
            <w:tcW w:w="2721" w:type="dxa"/>
            <w:vMerge/>
          </w:tcPr>
          <w:p w14:paraId="67EBF7EC" w14:textId="77777777" w:rsidR="00C5689F" w:rsidRPr="00A97683" w:rsidRDefault="00C5689F" w:rsidP="00D42A54">
            <w:pPr>
              <w:jc w:val="both"/>
              <w:cnfStyle w:val="000000100000" w:firstRow="0" w:lastRow="0" w:firstColumn="0" w:lastColumn="0" w:oddVBand="0" w:evenVBand="0" w:oddHBand="1" w:evenHBand="0" w:firstRowFirstColumn="0" w:firstRowLastColumn="0" w:lastRowFirstColumn="0" w:lastRowLastColumn="0"/>
            </w:pPr>
          </w:p>
        </w:tc>
        <w:tc>
          <w:tcPr>
            <w:tcW w:w="1740" w:type="dxa"/>
            <w:vMerge/>
          </w:tcPr>
          <w:p w14:paraId="62931231" w14:textId="77777777" w:rsidR="00C5689F" w:rsidRPr="00A97683" w:rsidRDefault="00C5689F" w:rsidP="00A97683">
            <w:pPr>
              <w:jc w:val="both"/>
              <w:cnfStyle w:val="000000100000" w:firstRow="0" w:lastRow="0" w:firstColumn="0" w:lastColumn="0" w:oddVBand="0" w:evenVBand="0" w:oddHBand="1" w:evenHBand="0" w:firstRowFirstColumn="0" w:firstRowLastColumn="0" w:lastRowFirstColumn="0" w:lastRowLastColumn="0"/>
            </w:pPr>
          </w:p>
        </w:tc>
        <w:tc>
          <w:tcPr>
            <w:tcW w:w="1160" w:type="dxa"/>
            <w:vMerge/>
          </w:tcPr>
          <w:p w14:paraId="3F2DCC80" w14:textId="77777777" w:rsidR="00C5689F" w:rsidRPr="00A97683" w:rsidRDefault="00C5689F" w:rsidP="00D42A54">
            <w:pPr>
              <w:jc w:val="both"/>
              <w:cnfStyle w:val="000000100000" w:firstRow="0" w:lastRow="0" w:firstColumn="0" w:lastColumn="0" w:oddVBand="0" w:evenVBand="0" w:oddHBand="1" w:evenHBand="0" w:firstRowFirstColumn="0" w:firstRowLastColumn="0" w:lastRowFirstColumn="0" w:lastRowLastColumn="0"/>
            </w:pPr>
          </w:p>
        </w:tc>
        <w:tc>
          <w:tcPr>
            <w:tcW w:w="1305" w:type="dxa"/>
          </w:tcPr>
          <w:p w14:paraId="5B0B1726" w14:textId="77777777" w:rsidR="00C5689F" w:rsidRDefault="00A11A59" w:rsidP="00FA6A70">
            <w:pPr>
              <w:jc w:val="both"/>
              <w:cnfStyle w:val="000000100000" w:firstRow="0" w:lastRow="0" w:firstColumn="0" w:lastColumn="0" w:oddVBand="0" w:evenVBand="0" w:oddHBand="1" w:evenHBand="0" w:firstRowFirstColumn="0" w:firstRowLastColumn="0" w:lastRowFirstColumn="0" w:lastRowLastColumn="0"/>
              <w:rPr>
                <w:b/>
              </w:rPr>
            </w:pPr>
            <w:r>
              <w:rPr>
                <w:b/>
              </w:rPr>
              <w:t>Кол-во</w:t>
            </w:r>
            <w:r w:rsidR="00C5689F" w:rsidRPr="00C5689F">
              <w:rPr>
                <w:b/>
              </w:rPr>
              <w:t xml:space="preserve"> детей </w:t>
            </w:r>
          </w:p>
          <w:p w14:paraId="5384060A" w14:textId="77777777" w:rsidR="00C5689F" w:rsidRPr="00C5689F" w:rsidRDefault="00C5689F" w:rsidP="00FA6A70">
            <w:pPr>
              <w:jc w:val="both"/>
              <w:cnfStyle w:val="000000100000" w:firstRow="0" w:lastRow="0" w:firstColumn="0" w:lastColumn="0" w:oddVBand="0" w:evenVBand="0" w:oddHBand="1" w:evenHBand="0" w:firstRowFirstColumn="0" w:firstRowLastColumn="0" w:lastRowFirstColumn="0" w:lastRowLastColumn="0"/>
              <w:rPr>
                <w:b/>
              </w:rPr>
            </w:pPr>
            <w:r w:rsidRPr="00C5689F">
              <w:rPr>
                <w:b/>
              </w:rPr>
              <w:t xml:space="preserve">в возрасте  </w:t>
            </w:r>
          </w:p>
          <w:p w14:paraId="0AE8836E" w14:textId="77777777" w:rsidR="00C5689F" w:rsidRPr="00C5689F" w:rsidRDefault="00C5689F" w:rsidP="00FA6A70">
            <w:pPr>
              <w:jc w:val="both"/>
              <w:cnfStyle w:val="000000100000" w:firstRow="0" w:lastRow="0" w:firstColumn="0" w:lastColumn="0" w:oddVBand="0" w:evenVBand="0" w:oddHBand="1" w:evenHBand="0" w:firstRowFirstColumn="0" w:firstRowLastColumn="0" w:lastRowFirstColumn="0" w:lastRowLastColumn="0"/>
              <w:rPr>
                <w:b/>
              </w:rPr>
            </w:pPr>
            <w:r w:rsidRPr="00C5689F">
              <w:rPr>
                <w:b/>
              </w:rPr>
              <w:t>до 3 лет</w:t>
            </w:r>
          </w:p>
        </w:tc>
        <w:tc>
          <w:tcPr>
            <w:tcW w:w="1160" w:type="dxa"/>
          </w:tcPr>
          <w:p w14:paraId="1506C59E" w14:textId="77777777" w:rsidR="00C5689F" w:rsidRPr="00C5689F" w:rsidRDefault="00A11A59" w:rsidP="00C5689F">
            <w:pPr>
              <w:jc w:val="both"/>
              <w:cnfStyle w:val="000000100000" w:firstRow="0" w:lastRow="0" w:firstColumn="0" w:lastColumn="0" w:oddVBand="0" w:evenVBand="0" w:oddHBand="1" w:evenHBand="0" w:firstRowFirstColumn="0" w:firstRowLastColumn="0" w:lastRowFirstColumn="0" w:lastRowLastColumn="0"/>
              <w:rPr>
                <w:b/>
              </w:rPr>
            </w:pPr>
            <w:r>
              <w:rPr>
                <w:b/>
              </w:rPr>
              <w:t>Кол-во</w:t>
            </w:r>
            <w:r w:rsidR="00C5689F" w:rsidRPr="00C5689F">
              <w:rPr>
                <w:b/>
              </w:rPr>
              <w:t xml:space="preserve"> детей </w:t>
            </w:r>
          </w:p>
          <w:p w14:paraId="3FD7E9C8" w14:textId="77777777" w:rsidR="00C5689F" w:rsidRPr="00C5689F" w:rsidRDefault="00C5689F" w:rsidP="00C5689F">
            <w:pPr>
              <w:jc w:val="both"/>
              <w:cnfStyle w:val="000000100000" w:firstRow="0" w:lastRow="0" w:firstColumn="0" w:lastColumn="0" w:oddVBand="0" w:evenVBand="0" w:oddHBand="1" w:evenHBand="0" w:firstRowFirstColumn="0" w:firstRowLastColumn="0" w:lastRowFirstColumn="0" w:lastRowLastColumn="0"/>
              <w:rPr>
                <w:b/>
              </w:rPr>
            </w:pPr>
            <w:r w:rsidRPr="00C5689F">
              <w:rPr>
                <w:b/>
              </w:rPr>
              <w:t>в возрасте от 3 до 7 лет</w:t>
            </w:r>
          </w:p>
        </w:tc>
        <w:tc>
          <w:tcPr>
            <w:tcW w:w="1474" w:type="dxa"/>
            <w:vMerge/>
          </w:tcPr>
          <w:p w14:paraId="59307E03" w14:textId="77777777" w:rsidR="00C5689F" w:rsidRDefault="00C5689F" w:rsidP="00A97683">
            <w:pPr>
              <w:jc w:val="both"/>
              <w:cnfStyle w:val="000000100000" w:firstRow="0" w:lastRow="0" w:firstColumn="0" w:lastColumn="0" w:oddVBand="0" w:evenVBand="0" w:oddHBand="1" w:evenHBand="0" w:firstRowFirstColumn="0" w:firstRowLastColumn="0" w:lastRowFirstColumn="0" w:lastRowLastColumn="0"/>
            </w:pPr>
          </w:p>
        </w:tc>
      </w:tr>
      <w:tr w:rsidR="00C5689F" w:rsidRPr="00A97683" w14:paraId="071F3497" w14:textId="77777777" w:rsidTr="000A594E">
        <w:trPr>
          <w:cnfStyle w:val="000000010000" w:firstRow="0" w:lastRow="0" w:firstColumn="0" w:lastColumn="0" w:oddVBand="0" w:evenVBand="0" w:oddHBand="0" w:evenHBand="1" w:firstRowFirstColumn="0" w:firstRowLastColumn="0" w:lastRowFirstColumn="0" w:lastRowLastColumn="0"/>
          <w:trHeight w:val="1155"/>
        </w:trPr>
        <w:tc>
          <w:tcPr>
            <w:cnfStyle w:val="001000000000" w:firstRow="0" w:lastRow="0" w:firstColumn="1" w:lastColumn="0" w:oddVBand="0" w:evenVBand="0" w:oddHBand="0" w:evenHBand="0" w:firstRowFirstColumn="0" w:firstRowLastColumn="0" w:lastRowFirstColumn="0" w:lastRowLastColumn="0"/>
            <w:tcW w:w="435" w:type="dxa"/>
          </w:tcPr>
          <w:p w14:paraId="41CA1F14" w14:textId="77777777" w:rsidR="00C5689F" w:rsidRPr="00A97683" w:rsidRDefault="00C5689F" w:rsidP="00D42A54">
            <w:pPr>
              <w:jc w:val="both"/>
            </w:pPr>
            <w:r w:rsidRPr="00A97683">
              <w:lastRenderedPageBreak/>
              <w:t>1.</w:t>
            </w:r>
          </w:p>
        </w:tc>
        <w:tc>
          <w:tcPr>
            <w:tcW w:w="2721" w:type="dxa"/>
          </w:tcPr>
          <w:p w14:paraId="02170ABA" w14:textId="77777777" w:rsidR="00C5689F" w:rsidRPr="00A97683" w:rsidRDefault="00C5689F" w:rsidP="00D42A54">
            <w:pPr>
              <w:jc w:val="both"/>
              <w:cnfStyle w:val="000000010000" w:firstRow="0" w:lastRow="0" w:firstColumn="0" w:lastColumn="0" w:oddVBand="0" w:evenVBand="0" w:oddHBand="0" w:evenHBand="1" w:firstRowFirstColumn="0" w:firstRowLastColumn="0" w:lastRowFirstColumn="0" w:lastRowLastColumn="0"/>
            </w:pPr>
            <w:r w:rsidRPr="00A97683">
              <w:t>Муниципальные дошкольные образовательные организации</w:t>
            </w:r>
          </w:p>
        </w:tc>
        <w:tc>
          <w:tcPr>
            <w:tcW w:w="1740" w:type="dxa"/>
          </w:tcPr>
          <w:p w14:paraId="4903277C" w14:textId="77777777" w:rsidR="00C5689F" w:rsidRPr="00A97683" w:rsidRDefault="00C5689F" w:rsidP="00D42A54">
            <w:pPr>
              <w:jc w:val="center"/>
              <w:cnfStyle w:val="000000010000" w:firstRow="0" w:lastRow="0" w:firstColumn="0" w:lastColumn="0" w:oddVBand="0" w:evenVBand="0" w:oddHBand="0" w:evenHBand="1" w:firstRowFirstColumn="0" w:firstRowLastColumn="0" w:lastRowFirstColumn="0" w:lastRowLastColumn="0"/>
            </w:pPr>
            <w:r w:rsidRPr="00A97683">
              <w:t>5</w:t>
            </w:r>
          </w:p>
        </w:tc>
        <w:tc>
          <w:tcPr>
            <w:tcW w:w="1160" w:type="dxa"/>
          </w:tcPr>
          <w:p w14:paraId="190E9672" w14:textId="0B53BB2E" w:rsidR="00C5689F" w:rsidRPr="00A97683" w:rsidRDefault="0036703D" w:rsidP="00AA7A6E">
            <w:pPr>
              <w:jc w:val="center"/>
              <w:cnfStyle w:val="000000010000" w:firstRow="0" w:lastRow="0" w:firstColumn="0" w:lastColumn="0" w:oddVBand="0" w:evenVBand="0" w:oddHBand="0" w:evenHBand="1" w:firstRowFirstColumn="0" w:firstRowLastColumn="0" w:lastRowFirstColumn="0" w:lastRowLastColumn="0"/>
            </w:pPr>
            <w:r>
              <w:t>5</w:t>
            </w:r>
            <w:r w:rsidR="00AA7A6E">
              <w:t>69</w:t>
            </w:r>
          </w:p>
        </w:tc>
        <w:tc>
          <w:tcPr>
            <w:tcW w:w="1305" w:type="dxa"/>
          </w:tcPr>
          <w:p w14:paraId="5FAE4816" w14:textId="332DAED1" w:rsidR="00C5689F" w:rsidRPr="00A97683" w:rsidRDefault="00037AF8" w:rsidP="00D42A54">
            <w:pPr>
              <w:jc w:val="center"/>
              <w:cnfStyle w:val="000000010000" w:firstRow="0" w:lastRow="0" w:firstColumn="0" w:lastColumn="0" w:oddVBand="0" w:evenVBand="0" w:oddHBand="0" w:evenHBand="1" w:firstRowFirstColumn="0" w:firstRowLastColumn="0" w:lastRowFirstColumn="0" w:lastRowLastColumn="0"/>
            </w:pPr>
            <w:r>
              <w:t>79</w:t>
            </w:r>
          </w:p>
          <w:p w14:paraId="3C10686E" w14:textId="3F36B9E3" w:rsidR="00C5689F" w:rsidRPr="00A97683" w:rsidRDefault="00037AF8" w:rsidP="00D42A54">
            <w:pPr>
              <w:jc w:val="center"/>
              <w:cnfStyle w:val="000000010000" w:firstRow="0" w:lastRow="0" w:firstColumn="0" w:lastColumn="0" w:oddVBand="0" w:evenVBand="0" w:oddHBand="0" w:evenHBand="1" w:firstRowFirstColumn="0" w:firstRowLastColumn="0" w:lastRowFirstColumn="0" w:lastRowLastColumn="0"/>
            </w:pPr>
            <w:r>
              <w:t>(14,2</w:t>
            </w:r>
            <w:r w:rsidR="00C5689F" w:rsidRPr="00A97683">
              <w:t xml:space="preserve"> %)</w:t>
            </w:r>
          </w:p>
        </w:tc>
        <w:tc>
          <w:tcPr>
            <w:tcW w:w="1160" w:type="dxa"/>
          </w:tcPr>
          <w:p w14:paraId="5C832823" w14:textId="3F847510" w:rsidR="00C5689F" w:rsidRPr="00A97683" w:rsidRDefault="00037AF8" w:rsidP="00D42A54">
            <w:pPr>
              <w:jc w:val="center"/>
              <w:cnfStyle w:val="000000010000" w:firstRow="0" w:lastRow="0" w:firstColumn="0" w:lastColumn="0" w:oddVBand="0" w:evenVBand="0" w:oddHBand="0" w:evenHBand="1" w:firstRowFirstColumn="0" w:firstRowLastColumn="0" w:lastRowFirstColumn="0" w:lastRowLastColumn="0"/>
            </w:pPr>
            <w:r>
              <w:t>478</w:t>
            </w:r>
          </w:p>
          <w:p w14:paraId="2EA7C14D" w14:textId="64C3F888" w:rsidR="00C5689F" w:rsidRPr="00A97683" w:rsidRDefault="00C5689F" w:rsidP="00442699">
            <w:pPr>
              <w:jc w:val="center"/>
              <w:cnfStyle w:val="000000010000" w:firstRow="0" w:lastRow="0" w:firstColumn="0" w:lastColumn="0" w:oddVBand="0" w:evenVBand="0" w:oddHBand="0" w:evenHBand="1" w:firstRowFirstColumn="0" w:firstRowLastColumn="0" w:lastRowFirstColumn="0" w:lastRowLastColumn="0"/>
            </w:pPr>
            <w:r w:rsidRPr="00A97683">
              <w:t>(8</w:t>
            </w:r>
            <w:r w:rsidR="00037AF8">
              <w:t>5,8</w:t>
            </w:r>
            <w:r w:rsidRPr="00A97683">
              <w:t xml:space="preserve"> %)</w:t>
            </w:r>
          </w:p>
        </w:tc>
        <w:tc>
          <w:tcPr>
            <w:tcW w:w="1474" w:type="dxa"/>
          </w:tcPr>
          <w:p w14:paraId="74AF60BD" w14:textId="7FF0D1DC" w:rsidR="00C5689F" w:rsidRPr="00A97683" w:rsidRDefault="00D05F48" w:rsidP="00D42A54">
            <w:pPr>
              <w:jc w:val="center"/>
              <w:cnfStyle w:val="000000010000" w:firstRow="0" w:lastRow="0" w:firstColumn="0" w:lastColumn="0" w:oddVBand="0" w:evenVBand="0" w:oddHBand="0" w:evenHBand="1" w:firstRowFirstColumn="0" w:firstRowLastColumn="0" w:lastRowFirstColumn="0" w:lastRowLastColumn="0"/>
            </w:pPr>
            <w:r>
              <w:t xml:space="preserve">77,1 </w:t>
            </w:r>
            <w:r w:rsidR="00C5689F" w:rsidRPr="00A97683">
              <w:t>%</w:t>
            </w:r>
          </w:p>
        </w:tc>
      </w:tr>
      <w:tr w:rsidR="00C5689F" w:rsidRPr="00A97683" w14:paraId="76916478" w14:textId="77777777" w:rsidTr="000A594E">
        <w:trPr>
          <w:cnfStyle w:val="000000100000" w:firstRow="0" w:lastRow="0" w:firstColumn="0" w:lastColumn="0" w:oddVBand="0" w:evenVBand="0" w:oddHBand="1" w:evenHBand="0" w:firstRowFirstColumn="0" w:firstRowLastColumn="0" w:lastRowFirstColumn="0" w:lastRowLastColumn="0"/>
          <w:trHeight w:val="1143"/>
        </w:trPr>
        <w:tc>
          <w:tcPr>
            <w:cnfStyle w:val="001000000000" w:firstRow="0" w:lastRow="0" w:firstColumn="1" w:lastColumn="0" w:oddVBand="0" w:evenVBand="0" w:oddHBand="0" w:evenHBand="0" w:firstRowFirstColumn="0" w:firstRowLastColumn="0" w:lastRowFirstColumn="0" w:lastRowLastColumn="0"/>
            <w:tcW w:w="435" w:type="dxa"/>
          </w:tcPr>
          <w:p w14:paraId="53313722" w14:textId="77777777" w:rsidR="00C5689F" w:rsidRPr="00A97683" w:rsidRDefault="00C5689F" w:rsidP="00D42A54">
            <w:pPr>
              <w:jc w:val="both"/>
            </w:pPr>
            <w:r w:rsidRPr="00A97683">
              <w:t>2.</w:t>
            </w:r>
          </w:p>
        </w:tc>
        <w:tc>
          <w:tcPr>
            <w:tcW w:w="2721" w:type="dxa"/>
          </w:tcPr>
          <w:p w14:paraId="221CE89F" w14:textId="77777777" w:rsidR="00C5689F" w:rsidRPr="00A97683" w:rsidRDefault="00C5689F" w:rsidP="00D42A54">
            <w:pPr>
              <w:jc w:val="both"/>
              <w:cnfStyle w:val="000000100000" w:firstRow="0" w:lastRow="0" w:firstColumn="0" w:lastColumn="0" w:oddVBand="0" w:evenVBand="0" w:oddHBand="1" w:evenHBand="0" w:firstRowFirstColumn="0" w:firstRowLastColumn="0" w:lastRowFirstColumn="0" w:lastRowLastColumn="0"/>
            </w:pPr>
            <w:r w:rsidRPr="00A97683">
              <w:t>Государственные дошкольные образовательные организации</w:t>
            </w:r>
          </w:p>
        </w:tc>
        <w:tc>
          <w:tcPr>
            <w:tcW w:w="1740" w:type="dxa"/>
          </w:tcPr>
          <w:p w14:paraId="4A14EA5C" w14:textId="77777777" w:rsidR="00C5689F" w:rsidRPr="00A97683" w:rsidRDefault="00C5689F" w:rsidP="00D42A54">
            <w:pPr>
              <w:jc w:val="center"/>
              <w:cnfStyle w:val="000000100000" w:firstRow="0" w:lastRow="0" w:firstColumn="0" w:lastColumn="0" w:oddVBand="0" w:evenVBand="0" w:oddHBand="1" w:evenHBand="0" w:firstRowFirstColumn="0" w:firstRowLastColumn="0" w:lastRowFirstColumn="0" w:lastRowLastColumn="0"/>
            </w:pPr>
            <w:r w:rsidRPr="00A97683">
              <w:t>1</w:t>
            </w:r>
          </w:p>
          <w:p w14:paraId="1F6FBA05" w14:textId="77777777" w:rsidR="00C5689F" w:rsidRPr="00A97683" w:rsidRDefault="00C5689F" w:rsidP="00D42A54">
            <w:pPr>
              <w:jc w:val="center"/>
              <w:cnfStyle w:val="000000100000" w:firstRow="0" w:lastRow="0" w:firstColumn="0" w:lastColumn="0" w:oddVBand="0" w:evenVBand="0" w:oddHBand="1" w:evenHBand="0" w:firstRowFirstColumn="0" w:firstRowLastColumn="0" w:lastRowFirstColumn="0" w:lastRowLastColumn="0"/>
              <w:rPr>
                <w:i/>
              </w:rPr>
            </w:pPr>
            <w:r w:rsidRPr="00A97683">
              <w:rPr>
                <w:i/>
              </w:rPr>
              <w:t>(ФГ ДОУ №68 ДВО МО РФ</w:t>
            </w:r>
          </w:p>
          <w:p w14:paraId="5FAD5931" w14:textId="06701CC1" w:rsidR="00C5689F" w:rsidRPr="00F310C2" w:rsidRDefault="00F310C2" w:rsidP="00F310C2">
            <w:pPr>
              <w:jc w:val="center"/>
              <w:cnfStyle w:val="000000100000" w:firstRow="0" w:lastRow="0" w:firstColumn="0" w:lastColumn="0" w:oddVBand="0" w:evenVBand="0" w:oddHBand="1" w:evenHBand="0" w:firstRowFirstColumn="0" w:firstRowLastColumn="0" w:lastRowFirstColumn="0" w:lastRowLastColumn="0"/>
              <w:rPr>
                <w:i/>
              </w:rPr>
            </w:pPr>
            <w:r>
              <w:rPr>
                <w:i/>
              </w:rPr>
              <w:t>с. Сергеевка)</w:t>
            </w:r>
          </w:p>
        </w:tc>
        <w:tc>
          <w:tcPr>
            <w:tcW w:w="1160" w:type="dxa"/>
          </w:tcPr>
          <w:p w14:paraId="18439614" w14:textId="16079D2C" w:rsidR="00C5689F" w:rsidRPr="00A97683" w:rsidRDefault="00AA7A6E" w:rsidP="00D42A54">
            <w:pPr>
              <w:jc w:val="center"/>
              <w:cnfStyle w:val="000000100000" w:firstRow="0" w:lastRow="0" w:firstColumn="0" w:lastColumn="0" w:oddVBand="0" w:evenVBand="0" w:oddHBand="1" w:evenHBand="0" w:firstRowFirstColumn="0" w:firstRowLastColumn="0" w:lastRowFirstColumn="0" w:lastRowLastColumn="0"/>
            </w:pPr>
            <w:r>
              <w:t>75</w:t>
            </w:r>
          </w:p>
        </w:tc>
        <w:tc>
          <w:tcPr>
            <w:tcW w:w="1305" w:type="dxa"/>
          </w:tcPr>
          <w:p w14:paraId="73E1389B" w14:textId="77777777" w:rsidR="00C5689F" w:rsidRPr="00A97683" w:rsidRDefault="00C5689F" w:rsidP="00D42A54">
            <w:pPr>
              <w:jc w:val="center"/>
              <w:cnfStyle w:val="000000100000" w:firstRow="0" w:lastRow="0" w:firstColumn="0" w:lastColumn="0" w:oddVBand="0" w:evenVBand="0" w:oddHBand="1" w:evenHBand="0" w:firstRowFirstColumn="0" w:firstRowLastColumn="0" w:lastRowFirstColumn="0" w:lastRowLastColumn="0"/>
            </w:pPr>
            <w:r w:rsidRPr="00A97683">
              <w:t>-</w:t>
            </w:r>
          </w:p>
        </w:tc>
        <w:tc>
          <w:tcPr>
            <w:tcW w:w="1160" w:type="dxa"/>
          </w:tcPr>
          <w:p w14:paraId="22458D1E" w14:textId="6EA9BE92" w:rsidR="00C5689F" w:rsidRPr="00A97683" w:rsidRDefault="00393CED" w:rsidP="00867064">
            <w:pPr>
              <w:jc w:val="center"/>
              <w:cnfStyle w:val="000000100000" w:firstRow="0" w:lastRow="0" w:firstColumn="0" w:lastColumn="0" w:oddVBand="0" w:evenVBand="0" w:oddHBand="1" w:evenHBand="0" w:firstRowFirstColumn="0" w:firstRowLastColumn="0" w:lastRowFirstColumn="0" w:lastRowLastColumn="0"/>
            </w:pPr>
            <w:r>
              <w:t>75</w:t>
            </w:r>
          </w:p>
        </w:tc>
        <w:tc>
          <w:tcPr>
            <w:tcW w:w="1474" w:type="dxa"/>
          </w:tcPr>
          <w:p w14:paraId="614386A5" w14:textId="78919561" w:rsidR="00C5689F" w:rsidRPr="00A97683" w:rsidRDefault="00D05F48" w:rsidP="00D42A54">
            <w:pPr>
              <w:jc w:val="center"/>
              <w:cnfStyle w:val="000000100000" w:firstRow="0" w:lastRow="0" w:firstColumn="0" w:lastColumn="0" w:oddVBand="0" w:evenVBand="0" w:oddHBand="1" w:evenHBand="0" w:firstRowFirstColumn="0" w:firstRowLastColumn="0" w:lastRowFirstColumn="0" w:lastRowLastColumn="0"/>
            </w:pPr>
            <w:r>
              <w:t>9</w:t>
            </w:r>
            <w:r w:rsidR="003E64D4">
              <w:t xml:space="preserve"> </w:t>
            </w:r>
            <w:r w:rsidR="00C5689F" w:rsidRPr="00A97683">
              <w:t>%</w:t>
            </w:r>
          </w:p>
        </w:tc>
      </w:tr>
      <w:tr w:rsidR="00C5689F" w:rsidRPr="00A97683" w14:paraId="5BE44BA0" w14:textId="77777777" w:rsidTr="000A594E">
        <w:trPr>
          <w:cnfStyle w:val="000000010000" w:firstRow="0" w:lastRow="0" w:firstColumn="0" w:lastColumn="0" w:oddVBand="0" w:evenVBand="0" w:oddHBand="0" w:evenHBand="1" w:firstRowFirstColumn="0" w:firstRowLastColumn="0" w:lastRowFirstColumn="0" w:lastRowLastColumn="0"/>
          <w:trHeight w:val="1444"/>
        </w:trPr>
        <w:tc>
          <w:tcPr>
            <w:cnfStyle w:val="001000000000" w:firstRow="0" w:lastRow="0" w:firstColumn="1" w:lastColumn="0" w:oddVBand="0" w:evenVBand="0" w:oddHBand="0" w:evenHBand="0" w:firstRowFirstColumn="0" w:firstRowLastColumn="0" w:lastRowFirstColumn="0" w:lastRowLastColumn="0"/>
            <w:tcW w:w="435" w:type="dxa"/>
          </w:tcPr>
          <w:p w14:paraId="42C84B73" w14:textId="77777777" w:rsidR="00C5689F" w:rsidRPr="00A97683" w:rsidRDefault="00C5689F" w:rsidP="00D42A54">
            <w:pPr>
              <w:jc w:val="both"/>
            </w:pPr>
            <w:r w:rsidRPr="00A97683">
              <w:t>3.</w:t>
            </w:r>
          </w:p>
        </w:tc>
        <w:tc>
          <w:tcPr>
            <w:tcW w:w="2721" w:type="dxa"/>
          </w:tcPr>
          <w:p w14:paraId="19035E5C" w14:textId="77777777" w:rsidR="00C5689F" w:rsidRPr="00A97683" w:rsidRDefault="00C5689F" w:rsidP="00D42A54">
            <w:pPr>
              <w:jc w:val="both"/>
              <w:cnfStyle w:val="000000010000" w:firstRow="0" w:lastRow="0" w:firstColumn="0" w:lastColumn="0" w:oddVBand="0" w:evenVBand="0" w:oddHBand="0" w:evenHBand="1" w:firstRowFirstColumn="0" w:firstRowLastColumn="0" w:lastRowFirstColumn="0" w:lastRowLastColumn="0"/>
            </w:pPr>
            <w:r w:rsidRPr="00A97683">
              <w:t>Общеобразовательные организации, оказывающие услуги дошкольного образования</w:t>
            </w:r>
          </w:p>
        </w:tc>
        <w:tc>
          <w:tcPr>
            <w:tcW w:w="1740" w:type="dxa"/>
          </w:tcPr>
          <w:p w14:paraId="3147B242" w14:textId="61ADDCA7" w:rsidR="00C5689F" w:rsidRPr="00A97683" w:rsidRDefault="00C5689F" w:rsidP="00D42A54">
            <w:pPr>
              <w:jc w:val="center"/>
              <w:cnfStyle w:val="000000010000" w:firstRow="0" w:lastRow="0" w:firstColumn="0" w:lastColumn="0" w:oddVBand="0" w:evenVBand="0" w:oddHBand="0" w:evenHBand="1" w:firstRowFirstColumn="0" w:firstRowLastColumn="0" w:lastRowFirstColumn="0" w:lastRowLastColumn="0"/>
            </w:pPr>
            <w:r w:rsidRPr="00A97683">
              <w:t xml:space="preserve">1 (с </w:t>
            </w:r>
            <w:r w:rsidR="00D05F48">
              <w:t>2</w:t>
            </w:r>
            <w:r w:rsidRPr="00A97683">
              <w:t xml:space="preserve"> филиалами)</w:t>
            </w:r>
          </w:p>
          <w:p w14:paraId="268E68B7" w14:textId="77777777" w:rsidR="00C5689F" w:rsidRPr="00A97683" w:rsidRDefault="00C5689F" w:rsidP="00D42A54">
            <w:pPr>
              <w:jc w:val="center"/>
              <w:cnfStyle w:val="000000010000" w:firstRow="0" w:lastRow="0" w:firstColumn="0" w:lastColumn="0" w:oddVBand="0" w:evenVBand="0" w:oddHBand="0" w:evenHBand="1" w:firstRowFirstColumn="0" w:firstRowLastColumn="0" w:lastRowFirstColumn="0" w:lastRowLastColumn="0"/>
            </w:pPr>
          </w:p>
        </w:tc>
        <w:tc>
          <w:tcPr>
            <w:tcW w:w="1160" w:type="dxa"/>
          </w:tcPr>
          <w:p w14:paraId="40540D0C" w14:textId="5BAA6A19" w:rsidR="00C5689F" w:rsidRPr="00A97683" w:rsidRDefault="00AA7A6E" w:rsidP="00D05F48">
            <w:pPr>
              <w:jc w:val="center"/>
              <w:cnfStyle w:val="000000010000" w:firstRow="0" w:lastRow="0" w:firstColumn="0" w:lastColumn="0" w:oddVBand="0" w:evenVBand="0" w:oddHBand="0" w:evenHBand="1" w:firstRowFirstColumn="0" w:firstRowLastColumn="0" w:lastRowFirstColumn="0" w:lastRowLastColumn="0"/>
            </w:pPr>
            <w:r>
              <w:t>72</w:t>
            </w:r>
          </w:p>
        </w:tc>
        <w:tc>
          <w:tcPr>
            <w:tcW w:w="1305" w:type="dxa"/>
          </w:tcPr>
          <w:p w14:paraId="738553A8" w14:textId="24C436DD" w:rsidR="00C5689F" w:rsidRPr="00A97683" w:rsidRDefault="00037AF8" w:rsidP="00D42A54">
            <w:pPr>
              <w:jc w:val="center"/>
              <w:cnfStyle w:val="000000010000" w:firstRow="0" w:lastRow="0" w:firstColumn="0" w:lastColumn="0" w:oddVBand="0" w:evenVBand="0" w:oddHBand="0" w:evenHBand="1" w:firstRowFirstColumn="0" w:firstRowLastColumn="0" w:lastRowFirstColumn="0" w:lastRowLastColumn="0"/>
            </w:pPr>
            <w:r>
              <w:t>13</w:t>
            </w:r>
          </w:p>
          <w:p w14:paraId="5CE74D1D" w14:textId="2B5591E3" w:rsidR="00C5689F" w:rsidRPr="00A97683" w:rsidRDefault="00037AF8" w:rsidP="00D42A54">
            <w:pPr>
              <w:jc w:val="center"/>
              <w:cnfStyle w:val="000000010000" w:firstRow="0" w:lastRow="0" w:firstColumn="0" w:lastColumn="0" w:oddVBand="0" w:evenVBand="0" w:oddHBand="0" w:evenHBand="1" w:firstRowFirstColumn="0" w:firstRowLastColumn="0" w:lastRowFirstColumn="0" w:lastRowLastColumn="0"/>
            </w:pPr>
            <w:r>
              <w:t>(14,9</w:t>
            </w:r>
            <w:r w:rsidR="00C5689F" w:rsidRPr="00A97683">
              <w:t xml:space="preserve"> %)</w:t>
            </w:r>
          </w:p>
        </w:tc>
        <w:tc>
          <w:tcPr>
            <w:tcW w:w="1160" w:type="dxa"/>
          </w:tcPr>
          <w:p w14:paraId="30863FC2" w14:textId="4DB58702" w:rsidR="00C5689F" w:rsidRPr="00A97683" w:rsidRDefault="00037AF8" w:rsidP="00D42A54">
            <w:pPr>
              <w:jc w:val="center"/>
              <w:cnfStyle w:val="000000010000" w:firstRow="0" w:lastRow="0" w:firstColumn="0" w:lastColumn="0" w:oddVBand="0" w:evenVBand="0" w:oddHBand="0" w:evenHBand="1" w:firstRowFirstColumn="0" w:firstRowLastColumn="0" w:lastRowFirstColumn="0" w:lastRowLastColumn="0"/>
            </w:pPr>
            <w:r>
              <w:t>74</w:t>
            </w:r>
          </w:p>
          <w:p w14:paraId="2948B05F" w14:textId="4E53C9C0" w:rsidR="00C5689F" w:rsidRPr="00A97683" w:rsidRDefault="00037AF8" w:rsidP="00D42A54">
            <w:pPr>
              <w:jc w:val="center"/>
              <w:cnfStyle w:val="000000010000" w:firstRow="0" w:lastRow="0" w:firstColumn="0" w:lastColumn="0" w:oddVBand="0" w:evenVBand="0" w:oddHBand="0" w:evenHBand="1" w:firstRowFirstColumn="0" w:firstRowLastColumn="0" w:lastRowFirstColumn="0" w:lastRowLastColumn="0"/>
            </w:pPr>
            <w:r>
              <w:t>(85,1</w:t>
            </w:r>
            <w:r w:rsidR="00C5689F" w:rsidRPr="00A97683">
              <w:t xml:space="preserve"> %)</w:t>
            </w:r>
          </w:p>
        </w:tc>
        <w:tc>
          <w:tcPr>
            <w:tcW w:w="1474" w:type="dxa"/>
          </w:tcPr>
          <w:p w14:paraId="64A2FD82" w14:textId="5A839032" w:rsidR="00C5689F" w:rsidRPr="00A97683" w:rsidRDefault="00D05F48" w:rsidP="00D42A54">
            <w:pPr>
              <w:jc w:val="center"/>
              <w:cnfStyle w:val="000000010000" w:firstRow="0" w:lastRow="0" w:firstColumn="0" w:lastColumn="0" w:oddVBand="0" w:evenVBand="0" w:oddHBand="0" w:evenHBand="1" w:firstRowFirstColumn="0" w:firstRowLastColumn="0" w:lastRowFirstColumn="0" w:lastRowLastColumn="0"/>
            </w:pPr>
            <w:r>
              <w:t>11,9</w:t>
            </w:r>
            <w:r w:rsidR="003E64D4">
              <w:t xml:space="preserve"> </w:t>
            </w:r>
            <w:r w:rsidR="00C5689F" w:rsidRPr="00A97683">
              <w:t>%</w:t>
            </w:r>
          </w:p>
        </w:tc>
      </w:tr>
      <w:tr w:rsidR="00C5689F" w:rsidRPr="00A97683" w14:paraId="6C4D4D06" w14:textId="77777777" w:rsidTr="000A594E">
        <w:trPr>
          <w:cnfStyle w:val="000000100000" w:firstRow="0" w:lastRow="0" w:firstColumn="0" w:lastColumn="0" w:oddVBand="0" w:evenVBand="0" w:oddHBand="1" w:evenHBand="0" w:firstRowFirstColumn="0" w:firstRowLastColumn="0" w:lastRowFirstColumn="0" w:lastRowLastColumn="0"/>
          <w:trHeight w:val="1733"/>
        </w:trPr>
        <w:tc>
          <w:tcPr>
            <w:cnfStyle w:val="001000000000" w:firstRow="0" w:lastRow="0" w:firstColumn="1" w:lastColumn="0" w:oddVBand="0" w:evenVBand="0" w:oddHBand="0" w:evenHBand="0" w:firstRowFirstColumn="0" w:firstRowLastColumn="0" w:lastRowFirstColumn="0" w:lastRowLastColumn="0"/>
            <w:tcW w:w="435" w:type="dxa"/>
          </w:tcPr>
          <w:p w14:paraId="60362C70" w14:textId="77777777" w:rsidR="00C5689F" w:rsidRPr="00A97683" w:rsidRDefault="00C5689F" w:rsidP="00D42A54">
            <w:pPr>
              <w:jc w:val="both"/>
            </w:pPr>
            <w:r w:rsidRPr="00A97683">
              <w:t xml:space="preserve">4. </w:t>
            </w:r>
          </w:p>
        </w:tc>
        <w:tc>
          <w:tcPr>
            <w:tcW w:w="2721" w:type="dxa"/>
          </w:tcPr>
          <w:p w14:paraId="1953B36F" w14:textId="77777777" w:rsidR="00C5689F" w:rsidRPr="00A97683" w:rsidRDefault="00C5689F" w:rsidP="00D42A54">
            <w:pPr>
              <w:jc w:val="both"/>
              <w:cnfStyle w:val="000000100000" w:firstRow="0" w:lastRow="0" w:firstColumn="0" w:lastColumn="0" w:oddVBand="0" w:evenVBand="0" w:oddHBand="1" w:evenHBand="0" w:firstRowFirstColumn="0" w:firstRowLastColumn="0" w:lastRowFirstColumn="0" w:lastRowLastColumn="0"/>
            </w:pPr>
            <w:r w:rsidRPr="00A97683">
              <w:t>Организации дополнительного образования, оказывающие услуги дошкольного образования</w:t>
            </w:r>
          </w:p>
        </w:tc>
        <w:tc>
          <w:tcPr>
            <w:tcW w:w="1740" w:type="dxa"/>
          </w:tcPr>
          <w:p w14:paraId="3B176EA2" w14:textId="77777777" w:rsidR="00C5689F" w:rsidRPr="00A97683" w:rsidRDefault="00C5689F" w:rsidP="00D42A54">
            <w:pPr>
              <w:jc w:val="center"/>
              <w:cnfStyle w:val="000000100000" w:firstRow="0" w:lastRow="0" w:firstColumn="0" w:lastColumn="0" w:oddVBand="0" w:evenVBand="0" w:oddHBand="1" w:evenHBand="0" w:firstRowFirstColumn="0" w:firstRowLastColumn="0" w:lastRowFirstColumn="0" w:lastRowLastColumn="0"/>
            </w:pPr>
            <w:r w:rsidRPr="00A97683">
              <w:t>1</w:t>
            </w:r>
          </w:p>
          <w:p w14:paraId="0CFC175E" w14:textId="77777777" w:rsidR="00C5689F" w:rsidRPr="00A97683" w:rsidRDefault="00C5689F" w:rsidP="00D42A54">
            <w:pPr>
              <w:jc w:val="center"/>
              <w:cnfStyle w:val="000000100000" w:firstRow="0" w:lastRow="0" w:firstColumn="0" w:lastColumn="0" w:oddVBand="0" w:evenVBand="0" w:oddHBand="1" w:evenHBand="0" w:firstRowFirstColumn="0" w:firstRowLastColumn="0" w:lastRowFirstColumn="0" w:lastRowLastColumn="0"/>
            </w:pPr>
            <w:r w:rsidRPr="00A97683">
              <w:t>(</w:t>
            </w:r>
            <w:r w:rsidRPr="00A97683">
              <w:rPr>
                <w:i/>
              </w:rPr>
              <w:t>МБОУ ДО ЦДО)</w:t>
            </w:r>
          </w:p>
        </w:tc>
        <w:tc>
          <w:tcPr>
            <w:tcW w:w="1160" w:type="dxa"/>
          </w:tcPr>
          <w:p w14:paraId="3E1934CF" w14:textId="173AFE0D" w:rsidR="00C5689F" w:rsidRPr="00A97683" w:rsidRDefault="00D05F48" w:rsidP="00D42A54">
            <w:pPr>
              <w:jc w:val="center"/>
              <w:cnfStyle w:val="000000100000" w:firstRow="0" w:lastRow="0" w:firstColumn="0" w:lastColumn="0" w:oddVBand="0" w:evenVBand="0" w:oddHBand="1" w:evenHBand="0" w:firstRowFirstColumn="0" w:firstRowLastColumn="0" w:lastRowFirstColumn="0" w:lastRowLastColumn="0"/>
            </w:pPr>
            <w:r>
              <w:t>22</w:t>
            </w:r>
          </w:p>
        </w:tc>
        <w:tc>
          <w:tcPr>
            <w:tcW w:w="1305" w:type="dxa"/>
          </w:tcPr>
          <w:p w14:paraId="680BC3DC" w14:textId="77777777" w:rsidR="00C5689F" w:rsidRPr="00A97683" w:rsidRDefault="00C5689F" w:rsidP="00D42A54">
            <w:pPr>
              <w:jc w:val="center"/>
              <w:cnfStyle w:val="000000100000" w:firstRow="0" w:lastRow="0" w:firstColumn="0" w:lastColumn="0" w:oddVBand="0" w:evenVBand="0" w:oddHBand="1" w:evenHBand="0" w:firstRowFirstColumn="0" w:firstRowLastColumn="0" w:lastRowFirstColumn="0" w:lastRowLastColumn="0"/>
            </w:pPr>
            <w:r w:rsidRPr="00A97683">
              <w:t>-</w:t>
            </w:r>
          </w:p>
        </w:tc>
        <w:tc>
          <w:tcPr>
            <w:tcW w:w="1160" w:type="dxa"/>
          </w:tcPr>
          <w:p w14:paraId="2665C6E2" w14:textId="257445B1" w:rsidR="00C5689F" w:rsidRPr="00A97683" w:rsidRDefault="00037AF8" w:rsidP="00D42A54">
            <w:pPr>
              <w:jc w:val="center"/>
              <w:cnfStyle w:val="000000100000" w:firstRow="0" w:lastRow="0" w:firstColumn="0" w:lastColumn="0" w:oddVBand="0" w:evenVBand="0" w:oddHBand="1" w:evenHBand="0" w:firstRowFirstColumn="0" w:firstRowLastColumn="0" w:lastRowFirstColumn="0" w:lastRowLastColumn="0"/>
            </w:pPr>
            <w:r>
              <w:t>22</w:t>
            </w:r>
          </w:p>
        </w:tc>
        <w:tc>
          <w:tcPr>
            <w:tcW w:w="1474" w:type="dxa"/>
          </w:tcPr>
          <w:p w14:paraId="298B9E86" w14:textId="6EC597DD" w:rsidR="00C5689F" w:rsidRPr="00A97683" w:rsidRDefault="003E64D4" w:rsidP="00D42A54">
            <w:pPr>
              <w:jc w:val="center"/>
              <w:cnfStyle w:val="000000100000" w:firstRow="0" w:lastRow="0" w:firstColumn="0" w:lastColumn="0" w:oddVBand="0" w:evenVBand="0" w:oddHBand="1" w:evenHBand="0" w:firstRowFirstColumn="0" w:firstRowLastColumn="0" w:lastRowFirstColumn="0" w:lastRowLastColumn="0"/>
            </w:pPr>
            <w:r>
              <w:t>3</w:t>
            </w:r>
            <w:r w:rsidR="00D05F48">
              <w:t>,0</w:t>
            </w:r>
            <w:r>
              <w:t xml:space="preserve"> </w:t>
            </w:r>
            <w:r w:rsidR="00C5689F" w:rsidRPr="00A97683">
              <w:t>%</w:t>
            </w:r>
          </w:p>
        </w:tc>
      </w:tr>
      <w:tr w:rsidR="00C5689F" w:rsidRPr="00A97683" w14:paraId="641D251B" w14:textId="77777777" w:rsidTr="000A594E">
        <w:trPr>
          <w:cnfStyle w:val="000000010000" w:firstRow="0" w:lastRow="0" w:firstColumn="0" w:lastColumn="0" w:oddVBand="0" w:evenVBand="0" w:oddHBand="0" w:evenHBand="1" w:firstRowFirstColumn="0" w:firstRowLastColumn="0" w:lastRowFirstColumn="0" w:lastRowLastColumn="0"/>
          <w:trHeight w:val="1431"/>
        </w:trPr>
        <w:tc>
          <w:tcPr>
            <w:cnfStyle w:val="001000000000" w:firstRow="0" w:lastRow="0" w:firstColumn="1" w:lastColumn="0" w:oddVBand="0" w:evenVBand="0" w:oddHBand="0" w:evenHBand="0" w:firstRowFirstColumn="0" w:firstRowLastColumn="0" w:lastRowFirstColumn="0" w:lastRowLastColumn="0"/>
            <w:tcW w:w="435" w:type="dxa"/>
          </w:tcPr>
          <w:p w14:paraId="6C90D0EB" w14:textId="77777777" w:rsidR="00C5689F" w:rsidRPr="00A97683" w:rsidRDefault="00C5689F" w:rsidP="00D42A54">
            <w:pPr>
              <w:jc w:val="both"/>
            </w:pPr>
          </w:p>
        </w:tc>
        <w:tc>
          <w:tcPr>
            <w:tcW w:w="2721" w:type="dxa"/>
          </w:tcPr>
          <w:p w14:paraId="0AABBD63" w14:textId="77777777" w:rsidR="00C5689F" w:rsidRPr="00A97683" w:rsidRDefault="00C5689F" w:rsidP="00D42A54">
            <w:pPr>
              <w:jc w:val="both"/>
              <w:cnfStyle w:val="000000010000" w:firstRow="0" w:lastRow="0" w:firstColumn="0" w:lastColumn="0" w:oddVBand="0" w:evenVBand="0" w:oddHBand="0" w:evenHBand="1" w:firstRowFirstColumn="0" w:firstRowLastColumn="0" w:lastRowFirstColumn="0" w:lastRowLastColumn="0"/>
            </w:pPr>
            <w:r w:rsidRPr="00A97683">
              <w:t>Всего охвачено дошкольным образованием</w:t>
            </w:r>
          </w:p>
        </w:tc>
        <w:tc>
          <w:tcPr>
            <w:tcW w:w="1740" w:type="dxa"/>
          </w:tcPr>
          <w:p w14:paraId="798D35BC" w14:textId="77777777" w:rsidR="00C5689F" w:rsidRPr="00A97683" w:rsidRDefault="00C5689F" w:rsidP="00D42A54">
            <w:pPr>
              <w:jc w:val="center"/>
              <w:cnfStyle w:val="000000010000" w:firstRow="0" w:lastRow="0" w:firstColumn="0" w:lastColumn="0" w:oddVBand="0" w:evenVBand="0" w:oddHBand="0" w:evenHBand="1" w:firstRowFirstColumn="0" w:firstRowLastColumn="0" w:lastRowFirstColumn="0" w:lastRowLastColumn="0"/>
            </w:pPr>
          </w:p>
        </w:tc>
        <w:tc>
          <w:tcPr>
            <w:tcW w:w="1160" w:type="dxa"/>
          </w:tcPr>
          <w:p w14:paraId="39536508" w14:textId="49549930" w:rsidR="00C5689F" w:rsidRPr="00A97683" w:rsidRDefault="00D05F48" w:rsidP="00AA7A6E">
            <w:pPr>
              <w:jc w:val="center"/>
              <w:cnfStyle w:val="000000010000" w:firstRow="0" w:lastRow="0" w:firstColumn="0" w:lastColumn="0" w:oddVBand="0" w:evenVBand="0" w:oddHBand="0" w:evenHBand="1" w:firstRowFirstColumn="0" w:firstRowLastColumn="0" w:lastRowFirstColumn="0" w:lastRowLastColumn="0"/>
            </w:pPr>
            <w:r>
              <w:t>73</w:t>
            </w:r>
            <w:r w:rsidR="00AA7A6E">
              <w:t>8</w:t>
            </w:r>
          </w:p>
        </w:tc>
        <w:tc>
          <w:tcPr>
            <w:tcW w:w="1305" w:type="dxa"/>
          </w:tcPr>
          <w:p w14:paraId="4F57C7EF" w14:textId="08E71A42" w:rsidR="00C5689F" w:rsidRPr="00A97683" w:rsidRDefault="00037AF8" w:rsidP="00D42A54">
            <w:pPr>
              <w:jc w:val="center"/>
              <w:cnfStyle w:val="000000010000" w:firstRow="0" w:lastRow="0" w:firstColumn="0" w:lastColumn="0" w:oddVBand="0" w:evenVBand="0" w:oddHBand="0" w:evenHBand="1" w:firstRowFirstColumn="0" w:firstRowLastColumn="0" w:lastRowFirstColumn="0" w:lastRowLastColumn="0"/>
            </w:pPr>
            <w:r>
              <w:t>92</w:t>
            </w:r>
          </w:p>
          <w:p w14:paraId="759E0878" w14:textId="6E556883" w:rsidR="00C5689F" w:rsidRPr="00A97683" w:rsidRDefault="00037AF8" w:rsidP="00D42A54">
            <w:pPr>
              <w:jc w:val="center"/>
              <w:cnfStyle w:val="000000010000" w:firstRow="0" w:lastRow="0" w:firstColumn="0" w:lastColumn="0" w:oddVBand="0" w:evenVBand="0" w:oddHBand="0" w:evenHBand="1" w:firstRowFirstColumn="0" w:firstRowLastColumn="0" w:lastRowFirstColumn="0" w:lastRowLastColumn="0"/>
            </w:pPr>
            <w:r>
              <w:t>12,6</w:t>
            </w:r>
            <w:r w:rsidR="00C5689F" w:rsidRPr="00A97683">
              <w:t xml:space="preserve"> %</w:t>
            </w:r>
          </w:p>
        </w:tc>
        <w:tc>
          <w:tcPr>
            <w:tcW w:w="1160" w:type="dxa"/>
          </w:tcPr>
          <w:p w14:paraId="4AB7CBF8" w14:textId="4C8B0E05" w:rsidR="00C5689F" w:rsidRPr="00A97683" w:rsidRDefault="00037AF8" w:rsidP="00D42A54">
            <w:pPr>
              <w:jc w:val="center"/>
              <w:cnfStyle w:val="000000010000" w:firstRow="0" w:lastRow="0" w:firstColumn="0" w:lastColumn="0" w:oddVBand="0" w:evenVBand="0" w:oddHBand="0" w:evenHBand="1" w:firstRowFirstColumn="0" w:firstRowLastColumn="0" w:lastRowFirstColumn="0" w:lastRowLastColumn="0"/>
            </w:pPr>
            <w:r>
              <w:t>640</w:t>
            </w:r>
          </w:p>
          <w:p w14:paraId="0818C3FC" w14:textId="3F7ECF63" w:rsidR="00C5689F" w:rsidRPr="00A97683" w:rsidRDefault="00037AF8" w:rsidP="00D42A54">
            <w:pPr>
              <w:jc w:val="center"/>
              <w:cnfStyle w:val="000000010000" w:firstRow="0" w:lastRow="0" w:firstColumn="0" w:lastColumn="0" w:oddVBand="0" w:evenVBand="0" w:oddHBand="0" w:evenHBand="1" w:firstRowFirstColumn="0" w:firstRowLastColumn="0" w:lastRowFirstColumn="0" w:lastRowLastColumn="0"/>
            </w:pPr>
            <w:r>
              <w:t>87,4</w:t>
            </w:r>
            <w:r w:rsidR="00C5689F" w:rsidRPr="00A97683">
              <w:t xml:space="preserve"> %</w:t>
            </w:r>
          </w:p>
        </w:tc>
        <w:tc>
          <w:tcPr>
            <w:tcW w:w="1474" w:type="dxa"/>
          </w:tcPr>
          <w:p w14:paraId="39235AB0" w14:textId="11D27C4F" w:rsidR="00C5689F" w:rsidRPr="00A97683" w:rsidRDefault="00D05F48" w:rsidP="00D42A54">
            <w:pPr>
              <w:jc w:val="center"/>
              <w:cnfStyle w:val="000000010000" w:firstRow="0" w:lastRow="0" w:firstColumn="0" w:lastColumn="0" w:oddVBand="0" w:evenVBand="0" w:oddHBand="0" w:evenHBand="1" w:firstRowFirstColumn="0" w:firstRowLastColumn="0" w:lastRowFirstColumn="0" w:lastRowLastColumn="0"/>
            </w:pPr>
            <w:r>
              <w:t>45,8</w:t>
            </w:r>
            <w:r w:rsidR="00C5689F" w:rsidRPr="00A97683">
              <w:t xml:space="preserve"> %  </w:t>
            </w:r>
          </w:p>
          <w:p w14:paraId="1C5AD7FF" w14:textId="77777777" w:rsidR="00C5689F" w:rsidRPr="00A97683" w:rsidRDefault="00C5689F" w:rsidP="00806672">
            <w:pPr>
              <w:jc w:val="center"/>
              <w:cnfStyle w:val="000000010000" w:firstRow="0" w:lastRow="0" w:firstColumn="0" w:lastColumn="0" w:oddVBand="0" w:evenVBand="0" w:oddHBand="0" w:evenHBand="1" w:firstRowFirstColumn="0" w:firstRowLastColumn="0" w:lastRowFirstColumn="0" w:lastRowLastColumn="0"/>
            </w:pPr>
            <w:r w:rsidRPr="00A97683">
              <w:t xml:space="preserve">(от общего количества детей </w:t>
            </w:r>
            <w:r w:rsidR="00806672">
              <w:t>от 2 до 7 лет</w:t>
            </w:r>
            <w:r w:rsidRPr="00A97683">
              <w:t>)</w:t>
            </w:r>
          </w:p>
        </w:tc>
      </w:tr>
    </w:tbl>
    <w:p w14:paraId="7D41703D" w14:textId="77777777" w:rsidR="0036703D" w:rsidRDefault="0036703D" w:rsidP="008D5773">
      <w:pPr>
        <w:tabs>
          <w:tab w:val="left" w:pos="-567"/>
          <w:tab w:val="left" w:pos="567"/>
        </w:tabs>
        <w:spacing w:line="360" w:lineRule="auto"/>
        <w:ind w:firstLine="709"/>
        <w:jc w:val="both"/>
        <w:rPr>
          <w:sz w:val="26"/>
          <w:szCs w:val="26"/>
        </w:rPr>
      </w:pPr>
    </w:p>
    <w:p w14:paraId="4ABD6412" w14:textId="7EA3BF06" w:rsidR="0036703D" w:rsidRDefault="0036703D" w:rsidP="0036703D">
      <w:pPr>
        <w:tabs>
          <w:tab w:val="left" w:pos="-567"/>
          <w:tab w:val="left" w:pos="567"/>
        </w:tabs>
        <w:spacing w:line="360" w:lineRule="auto"/>
        <w:ind w:firstLine="709"/>
        <w:jc w:val="both"/>
        <w:rPr>
          <w:sz w:val="26"/>
          <w:szCs w:val="26"/>
        </w:rPr>
      </w:pPr>
      <w:r w:rsidRPr="0036703D">
        <w:rPr>
          <w:sz w:val="26"/>
          <w:szCs w:val="26"/>
        </w:rPr>
        <w:t xml:space="preserve">Образовательные программы дошкольного образования реализуются в                                   6 образовательных организациях округа: </w:t>
      </w:r>
      <w:r w:rsidR="00D05F48">
        <w:rPr>
          <w:sz w:val="26"/>
          <w:szCs w:val="26"/>
        </w:rPr>
        <w:t xml:space="preserve">в </w:t>
      </w:r>
      <w:r w:rsidRPr="0036703D">
        <w:rPr>
          <w:sz w:val="26"/>
          <w:szCs w:val="26"/>
        </w:rPr>
        <w:t>5 детских садах</w:t>
      </w:r>
      <w:r w:rsidR="00D05F48">
        <w:rPr>
          <w:sz w:val="26"/>
          <w:szCs w:val="26"/>
        </w:rPr>
        <w:t xml:space="preserve"> (5</w:t>
      </w:r>
      <w:r w:rsidR="00AA7A6E">
        <w:rPr>
          <w:sz w:val="26"/>
          <w:szCs w:val="26"/>
        </w:rPr>
        <w:t>69</w:t>
      </w:r>
      <w:r w:rsidRPr="0036703D">
        <w:rPr>
          <w:sz w:val="26"/>
          <w:szCs w:val="26"/>
        </w:rPr>
        <w:t xml:space="preserve"> воспитанников) и </w:t>
      </w:r>
      <w:r w:rsidR="00E25638">
        <w:rPr>
          <w:sz w:val="26"/>
          <w:szCs w:val="26"/>
        </w:rPr>
        <w:t xml:space="preserve">         </w:t>
      </w:r>
      <w:r w:rsidRPr="0036703D">
        <w:rPr>
          <w:sz w:val="26"/>
          <w:szCs w:val="26"/>
        </w:rPr>
        <w:t>1 школе (</w:t>
      </w:r>
      <w:bookmarkStart w:id="0" w:name="_Hlk128480965"/>
      <w:r w:rsidRPr="0036703D">
        <w:rPr>
          <w:sz w:val="26"/>
          <w:szCs w:val="26"/>
        </w:rPr>
        <w:t xml:space="preserve">МБОУ «Жариковская СОШ ПМО»,  </w:t>
      </w:r>
      <w:bookmarkEnd w:id="0"/>
      <w:r w:rsidRPr="0036703D">
        <w:rPr>
          <w:sz w:val="26"/>
          <w:szCs w:val="26"/>
        </w:rPr>
        <w:t>фил</w:t>
      </w:r>
      <w:r w:rsidR="00037AF8">
        <w:rPr>
          <w:sz w:val="26"/>
          <w:szCs w:val="26"/>
        </w:rPr>
        <w:t>иал МБОУ «Жариковская СОШ ПМО»</w:t>
      </w:r>
      <w:r w:rsidRPr="0036703D">
        <w:rPr>
          <w:sz w:val="26"/>
          <w:szCs w:val="26"/>
        </w:rPr>
        <w:t xml:space="preserve"> в с. Нестеровка) с дошкольными группами  общ</w:t>
      </w:r>
      <w:r w:rsidR="00E25638">
        <w:rPr>
          <w:sz w:val="26"/>
          <w:szCs w:val="26"/>
        </w:rPr>
        <w:t xml:space="preserve">ей численностью воспитанников </w:t>
      </w:r>
      <w:r w:rsidR="00D05F48">
        <w:rPr>
          <w:sz w:val="26"/>
          <w:szCs w:val="26"/>
        </w:rPr>
        <w:t>7</w:t>
      </w:r>
      <w:r w:rsidR="00AA7A6E">
        <w:rPr>
          <w:sz w:val="26"/>
          <w:szCs w:val="26"/>
        </w:rPr>
        <w:t>2</w:t>
      </w:r>
      <w:r w:rsidRPr="0036703D">
        <w:rPr>
          <w:sz w:val="26"/>
          <w:szCs w:val="26"/>
        </w:rPr>
        <w:t xml:space="preserve"> человек</w:t>
      </w:r>
      <w:r w:rsidR="00E25638">
        <w:rPr>
          <w:sz w:val="26"/>
          <w:szCs w:val="26"/>
        </w:rPr>
        <w:t>а</w:t>
      </w:r>
      <w:r w:rsidRPr="0036703D">
        <w:rPr>
          <w:sz w:val="26"/>
          <w:szCs w:val="26"/>
        </w:rPr>
        <w:t xml:space="preserve">. В филиале </w:t>
      </w:r>
      <w:bookmarkStart w:id="1" w:name="_Hlk128391951"/>
      <w:r w:rsidRPr="0036703D">
        <w:rPr>
          <w:sz w:val="26"/>
          <w:szCs w:val="26"/>
        </w:rPr>
        <w:t xml:space="preserve">МБОУ «Жариковская СОШ ПМО» в с.Богуславка </w:t>
      </w:r>
      <w:bookmarkEnd w:id="1"/>
      <w:r w:rsidRPr="0036703D">
        <w:rPr>
          <w:sz w:val="26"/>
          <w:szCs w:val="26"/>
        </w:rPr>
        <w:t xml:space="preserve">действует группа кратковременного пребывания (10 человек). </w:t>
      </w:r>
      <w:r w:rsidR="00AA7A6E">
        <w:rPr>
          <w:sz w:val="26"/>
          <w:szCs w:val="26"/>
        </w:rPr>
        <w:t xml:space="preserve"> </w:t>
      </w:r>
    </w:p>
    <w:p w14:paraId="5EB75C42" w14:textId="77777777" w:rsidR="00D05F48" w:rsidRPr="00D05F48" w:rsidRDefault="00D05F48" w:rsidP="00D05F48">
      <w:pPr>
        <w:tabs>
          <w:tab w:val="left" w:pos="-567"/>
          <w:tab w:val="left" w:pos="567"/>
        </w:tabs>
        <w:spacing w:line="360" w:lineRule="auto"/>
        <w:ind w:firstLine="709"/>
        <w:jc w:val="both"/>
        <w:rPr>
          <w:sz w:val="26"/>
          <w:szCs w:val="26"/>
        </w:rPr>
      </w:pPr>
      <w:r w:rsidRPr="00D05F48">
        <w:rPr>
          <w:sz w:val="26"/>
          <w:szCs w:val="26"/>
        </w:rPr>
        <w:t>МБОУ ДО ЦДО оказывает услуги дошкольного образования на базе МБОУ «Сергеевская СОШ ПМО» - группа «Дошкольник» для детей от 5 до 6 лет, которую  посещают  22 ребенка.</w:t>
      </w:r>
    </w:p>
    <w:p w14:paraId="728D762B" w14:textId="540B3170" w:rsidR="001B7D46" w:rsidRDefault="00D05F48" w:rsidP="009052BF">
      <w:pPr>
        <w:tabs>
          <w:tab w:val="left" w:pos="-567"/>
          <w:tab w:val="left" w:pos="567"/>
        </w:tabs>
        <w:spacing w:line="360" w:lineRule="auto"/>
        <w:ind w:firstLine="709"/>
        <w:jc w:val="both"/>
        <w:rPr>
          <w:sz w:val="26"/>
          <w:szCs w:val="26"/>
        </w:rPr>
      </w:pPr>
      <w:r w:rsidRPr="00D05F48">
        <w:rPr>
          <w:sz w:val="26"/>
          <w:szCs w:val="26"/>
        </w:rPr>
        <w:t xml:space="preserve">На территории Пограничного муниципального округа действует государственное дошкольное образовательное учреждение (ФГ ДДУ № 68 ДВО МО РФ.)  - </w:t>
      </w:r>
      <w:r w:rsidR="00AA7A6E">
        <w:rPr>
          <w:sz w:val="26"/>
          <w:szCs w:val="26"/>
        </w:rPr>
        <w:t>75</w:t>
      </w:r>
      <w:r w:rsidRPr="00D05F48">
        <w:rPr>
          <w:sz w:val="26"/>
          <w:szCs w:val="26"/>
        </w:rPr>
        <w:t xml:space="preserve"> детей.</w:t>
      </w:r>
    </w:p>
    <w:p w14:paraId="3F09E536" w14:textId="77777777" w:rsidR="001B7D46" w:rsidRDefault="001B7D46" w:rsidP="00D05F48">
      <w:pPr>
        <w:tabs>
          <w:tab w:val="left" w:pos="-567"/>
          <w:tab w:val="left" w:pos="567"/>
        </w:tabs>
        <w:spacing w:line="360" w:lineRule="auto"/>
        <w:ind w:firstLine="709"/>
        <w:jc w:val="both"/>
        <w:rPr>
          <w:sz w:val="26"/>
          <w:szCs w:val="26"/>
        </w:rPr>
      </w:pPr>
    </w:p>
    <w:p w14:paraId="5CB051BC" w14:textId="77777777" w:rsidR="000A594E" w:rsidRDefault="000A594E" w:rsidP="00D05F48">
      <w:pPr>
        <w:tabs>
          <w:tab w:val="left" w:pos="-567"/>
          <w:tab w:val="left" w:pos="567"/>
        </w:tabs>
        <w:spacing w:line="360" w:lineRule="auto"/>
        <w:ind w:firstLine="709"/>
        <w:jc w:val="both"/>
        <w:rPr>
          <w:sz w:val="26"/>
          <w:szCs w:val="26"/>
        </w:rPr>
      </w:pPr>
    </w:p>
    <w:p w14:paraId="73615D21" w14:textId="77777777" w:rsidR="000A594E" w:rsidRDefault="000A594E" w:rsidP="00D05F48">
      <w:pPr>
        <w:tabs>
          <w:tab w:val="left" w:pos="-567"/>
          <w:tab w:val="left" w:pos="567"/>
        </w:tabs>
        <w:spacing w:line="360" w:lineRule="auto"/>
        <w:ind w:firstLine="709"/>
        <w:jc w:val="both"/>
        <w:rPr>
          <w:sz w:val="26"/>
          <w:szCs w:val="26"/>
        </w:rPr>
      </w:pPr>
    </w:p>
    <w:p w14:paraId="77AE4C63" w14:textId="77777777" w:rsidR="000A594E" w:rsidRDefault="000A594E" w:rsidP="00D05F48">
      <w:pPr>
        <w:tabs>
          <w:tab w:val="left" w:pos="-567"/>
          <w:tab w:val="left" w:pos="567"/>
        </w:tabs>
        <w:spacing w:line="360" w:lineRule="auto"/>
        <w:ind w:firstLine="709"/>
        <w:jc w:val="both"/>
        <w:rPr>
          <w:sz w:val="26"/>
          <w:szCs w:val="26"/>
        </w:rPr>
      </w:pPr>
    </w:p>
    <w:p w14:paraId="7056E873" w14:textId="77777777" w:rsidR="000A594E" w:rsidRDefault="000A594E" w:rsidP="00D05F48">
      <w:pPr>
        <w:tabs>
          <w:tab w:val="left" w:pos="-567"/>
          <w:tab w:val="left" w:pos="567"/>
        </w:tabs>
        <w:spacing w:line="360" w:lineRule="auto"/>
        <w:ind w:firstLine="709"/>
        <w:jc w:val="both"/>
        <w:rPr>
          <w:sz w:val="26"/>
          <w:szCs w:val="26"/>
        </w:rPr>
      </w:pPr>
    </w:p>
    <w:p w14:paraId="5C468045" w14:textId="049541D3" w:rsidR="00F310C2" w:rsidRPr="00CD7A00" w:rsidRDefault="00CD7A00" w:rsidP="00CD7A00">
      <w:pPr>
        <w:tabs>
          <w:tab w:val="left" w:pos="-567"/>
          <w:tab w:val="left" w:pos="567"/>
        </w:tabs>
        <w:ind w:firstLine="709"/>
        <w:jc w:val="both"/>
        <w:rPr>
          <w:b/>
          <w:i/>
          <w:sz w:val="26"/>
          <w:szCs w:val="26"/>
        </w:rPr>
      </w:pPr>
      <w:r w:rsidRPr="00CD7A00">
        <w:rPr>
          <w:b/>
          <w:i/>
          <w:sz w:val="26"/>
          <w:szCs w:val="26"/>
        </w:rPr>
        <w:lastRenderedPageBreak/>
        <w:t xml:space="preserve">Диаграмма </w:t>
      </w:r>
      <w:r>
        <w:rPr>
          <w:b/>
          <w:i/>
          <w:sz w:val="26"/>
          <w:szCs w:val="26"/>
        </w:rPr>
        <w:t>5</w:t>
      </w:r>
      <w:r w:rsidRPr="00CD7A00">
        <w:rPr>
          <w:b/>
          <w:i/>
          <w:sz w:val="26"/>
          <w:szCs w:val="26"/>
        </w:rPr>
        <w:t>.</w:t>
      </w:r>
      <w:r>
        <w:rPr>
          <w:b/>
          <w:i/>
          <w:sz w:val="26"/>
          <w:szCs w:val="26"/>
        </w:rPr>
        <w:t xml:space="preserve"> Количество обучающихся организаций, реализующих программы дошкольного образования.</w:t>
      </w:r>
    </w:p>
    <w:p w14:paraId="17B3B9E6" w14:textId="519F5DE9" w:rsidR="00F310C2" w:rsidRPr="0036703D" w:rsidRDefault="00F310C2" w:rsidP="00D05F48">
      <w:pPr>
        <w:tabs>
          <w:tab w:val="left" w:pos="-567"/>
          <w:tab w:val="left" w:pos="567"/>
        </w:tabs>
        <w:spacing w:line="360" w:lineRule="auto"/>
        <w:ind w:firstLine="709"/>
        <w:jc w:val="both"/>
        <w:rPr>
          <w:sz w:val="26"/>
          <w:szCs w:val="26"/>
        </w:rPr>
      </w:pPr>
      <w:r>
        <w:rPr>
          <w:noProof/>
          <w:sz w:val="26"/>
          <w:szCs w:val="26"/>
        </w:rPr>
        <w:drawing>
          <wp:inline distT="0" distB="0" distL="0" distR="0" wp14:anchorId="69E28876" wp14:editId="7133D953">
            <wp:extent cx="5494352" cy="2782957"/>
            <wp:effectExtent l="0" t="0" r="11430" b="1778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9E3B453" w14:textId="2F340624" w:rsidR="0036703D" w:rsidRDefault="0036703D" w:rsidP="00AA7A6E">
      <w:pPr>
        <w:tabs>
          <w:tab w:val="left" w:pos="-567"/>
          <w:tab w:val="left" w:pos="567"/>
        </w:tabs>
        <w:spacing w:line="360" w:lineRule="auto"/>
        <w:ind w:firstLine="709"/>
        <w:jc w:val="both"/>
        <w:rPr>
          <w:sz w:val="26"/>
          <w:szCs w:val="26"/>
        </w:rPr>
      </w:pPr>
      <w:r w:rsidRPr="0036703D">
        <w:rPr>
          <w:sz w:val="26"/>
          <w:szCs w:val="26"/>
        </w:rPr>
        <w:t xml:space="preserve">Существующая сеть дошкольных образовательных организаций и ее ресурсные возможности позволяют обеспечивать местами всех детей в возрасте с 1 до 7 лет включительно. </w:t>
      </w:r>
      <w:r w:rsidR="00AA7A6E" w:rsidRPr="00AA7A6E">
        <w:rPr>
          <w:sz w:val="26"/>
          <w:szCs w:val="26"/>
        </w:rPr>
        <w:t>На 01.06.2024 г. численность детей дошкольного возраста от 2 до 7 лет                           в Пограничном муниципальном округе по данным краевой статистики составля</w:t>
      </w:r>
      <w:r w:rsidR="00AA7A6E">
        <w:rPr>
          <w:sz w:val="26"/>
          <w:szCs w:val="26"/>
        </w:rPr>
        <w:t>ла</w:t>
      </w:r>
      <w:r w:rsidR="00AA7A6E" w:rsidRPr="00AA7A6E">
        <w:rPr>
          <w:sz w:val="26"/>
          <w:szCs w:val="26"/>
        </w:rPr>
        <w:t xml:space="preserve"> 1598 человек. Из них охвачено дошкольным образовани</w:t>
      </w:r>
      <w:r w:rsidR="00AA7A6E">
        <w:rPr>
          <w:sz w:val="26"/>
          <w:szCs w:val="26"/>
        </w:rPr>
        <w:t xml:space="preserve">ем </w:t>
      </w:r>
      <w:r w:rsidR="00AA7A6E" w:rsidRPr="00AA7A6E">
        <w:rPr>
          <w:sz w:val="26"/>
          <w:szCs w:val="26"/>
        </w:rPr>
        <w:t>738 детей, что составляет           46,1%</w:t>
      </w:r>
      <w:r w:rsidR="00AA7A6E">
        <w:rPr>
          <w:sz w:val="26"/>
          <w:szCs w:val="26"/>
        </w:rPr>
        <w:t>, что на 0,3% выше,</w:t>
      </w:r>
      <w:r w:rsidR="00AA7A6E" w:rsidRPr="00AA7A6E">
        <w:rPr>
          <w:sz w:val="26"/>
          <w:szCs w:val="26"/>
        </w:rPr>
        <w:t xml:space="preserve"> чем в</w:t>
      </w:r>
      <w:r w:rsidR="00AA7A6E">
        <w:rPr>
          <w:sz w:val="26"/>
          <w:szCs w:val="26"/>
        </w:rPr>
        <w:t xml:space="preserve"> прошлом году (</w:t>
      </w:r>
      <w:r w:rsidR="00AA7A6E" w:rsidRPr="00AA7A6E">
        <w:rPr>
          <w:sz w:val="26"/>
          <w:szCs w:val="26"/>
        </w:rPr>
        <w:t>45,8 %</w:t>
      </w:r>
      <w:r w:rsidR="00AA7A6E">
        <w:rPr>
          <w:sz w:val="26"/>
          <w:szCs w:val="26"/>
        </w:rPr>
        <w:t>)</w:t>
      </w:r>
      <w:r w:rsidR="00AA7A6E" w:rsidRPr="00AA7A6E">
        <w:rPr>
          <w:sz w:val="26"/>
          <w:szCs w:val="26"/>
        </w:rPr>
        <w:t>.</w:t>
      </w:r>
    </w:p>
    <w:p w14:paraId="7EA0AA39" w14:textId="1395BD91" w:rsidR="00C60275" w:rsidRPr="0036703D" w:rsidRDefault="00C60275" w:rsidP="00C60275">
      <w:pPr>
        <w:tabs>
          <w:tab w:val="left" w:pos="-567"/>
          <w:tab w:val="left" w:pos="567"/>
        </w:tabs>
        <w:spacing w:line="360" w:lineRule="auto"/>
        <w:ind w:firstLine="709"/>
        <w:jc w:val="both"/>
        <w:rPr>
          <w:sz w:val="26"/>
          <w:szCs w:val="26"/>
        </w:rPr>
      </w:pPr>
      <w:r w:rsidRPr="00C60275">
        <w:rPr>
          <w:sz w:val="26"/>
          <w:szCs w:val="26"/>
        </w:rPr>
        <w:t xml:space="preserve">Родительская плата за содержание детей в детском саду с 01.01.2024 г. составила 2469 рублей (постановление Администрации Пограничного муниципального округа   от 16.11.2023 №1337). </w:t>
      </w:r>
    </w:p>
    <w:p w14:paraId="0F89B749" w14:textId="77777777" w:rsidR="0036703D" w:rsidRPr="0036703D" w:rsidRDefault="0036703D" w:rsidP="0036703D">
      <w:pPr>
        <w:tabs>
          <w:tab w:val="left" w:pos="-567"/>
          <w:tab w:val="left" w:pos="567"/>
        </w:tabs>
        <w:spacing w:line="360" w:lineRule="auto"/>
        <w:ind w:firstLine="709"/>
        <w:jc w:val="both"/>
        <w:rPr>
          <w:sz w:val="26"/>
          <w:szCs w:val="26"/>
        </w:rPr>
      </w:pPr>
      <w:r w:rsidRPr="0036703D">
        <w:rPr>
          <w:sz w:val="26"/>
          <w:szCs w:val="26"/>
        </w:rPr>
        <w:t>В соответствии с перечнем льгот по плате, взимаемой с родителей за присмотр и уход за детьми в муниципальных образовательных организациях, были предоставлены льготы:</w:t>
      </w:r>
    </w:p>
    <w:p w14:paraId="31492AE9" w14:textId="1725BC83" w:rsidR="0036703D" w:rsidRPr="0036703D" w:rsidRDefault="0036703D" w:rsidP="0036703D">
      <w:pPr>
        <w:tabs>
          <w:tab w:val="left" w:pos="-567"/>
          <w:tab w:val="left" w:pos="567"/>
        </w:tabs>
        <w:spacing w:line="360" w:lineRule="auto"/>
        <w:ind w:firstLine="709"/>
        <w:jc w:val="both"/>
        <w:rPr>
          <w:sz w:val="26"/>
          <w:szCs w:val="26"/>
        </w:rPr>
      </w:pPr>
      <w:r w:rsidRPr="0036703D">
        <w:rPr>
          <w:sz w:val="26"/>
          <w:szCs w:val="26"/>
        </w:rPr>
        <w:t>- многодетным семьям (1</w:t>
      </w:r>
      <w:r w:rsidR="00C60275">
        <w:rPr>
          <w:sz w:val="26"/>
          <w:szCs w:val="26"/>
        </w:rPr>
        <w:t xml:space="preserve">55 </w:t>
      </w:r>
      <w:r w:rsidRPr="0036703D">
        <w:rPr>
          <w:sz w:val="26"/>
          <w:szCs w:val="26"/>
        </w:rPr>
        <w:t>человек);</w:t>
      </w:r>
    </w:p>
    <w:p w14:paraId="5EFFF9BF" w14:textId="116DFD1B" w:rsidR="0036703D" w:rsidRPr="0036703D" w:rsidRDefault="0036703D" w:rsidP="0036703D">
      <w:pPr>
        <w:tabs>
          <w:tab w:val="left" w:pos="-567"/>
          <w:tab w:val="left" w:pos="567"/>
        </w:tabs>
        <w:spacing w:line="360" w:lineRule="auto"/>
        <w:ind w:firstLine="709"/>
        <w:jc w:val="both"/>
        <w:rPr>
          <w:sz w:val="26"/>
          <w:szCs w:val="26"/>
        </w:rPr>
      </w:pPr>
      <w:r w:rsidRPr="0036703D">
        <w:rPr>
          <w:sz w:val="26"/>
          <w:szCs w:val="26"/>
        </w:rPr>
        <w:t>- опекунам (</w:t>
      </w:r>
      <w:r w:rsidR="00C60275">
        <w:rPr>
          <w:sz w:val="26"/>
          <w:szCs w:val="26"/>
        </w:rPr>
        <w:t>12</w:t>
      </w:r>
      <w:r w:rsidRPr="0036703D">
        <w:rPr>
          <w:sz w:val="26"/>
          <w:szCs w:val="26"/>
        </w:rPr>
        <w:t xml:space="preserve"> человек);</w:t>
      </w:r>
    </w:p>
    <w:p w14:paraId="10EA24F0" w14:textId="4F7BED67" w:rsidR="00C60275" w:rsidRDefault="0036703D" w:rsidP="00E25638">
      <w:pPr>
        <w:tabs>
          <w:tab w:val="left" w:pos="-567"/>
          <w:tab w:val="left" w:pos="567"/>
        </w:tabs>
        <w:spacing w:line="360" w:lineRule="auto"/>
        <w:ind w:firstLine="709"/>
        <w:jc w:val="both"/>
        <w:rPr>
          <w:sz w:val="26"/>
          <w:szCs w:val="26"/>
        </w:rPr>
      </w:pPr>
      <w:r w:rsidRPr="0036703D">
        <w:rPr>
          <w:sz w:val="26"/>
          <w:szCs w:val="26"/>
        </w:rPr>
        <w:t>- семьям, в которых один из родителей ребенка является военнослужащим, призванным на военную службу и проходящим военную службу по мобилизации в соответствии с Указом Президента Российской Федерации от 21.09.2022 № 647 «Об объявлении частичной мобилизации в Российской Федерации» (</w:t>
      </w:r>
      <w:r w:rsidR="00C60275">
        <w:rPr>
          <w:sz w:val="26"/>
          <w:szCs w:val="26"/>
        </w:rPr>
        <w:t>65</w:t>
      </w:r>
      <w:r w:rsidR="00E25638">
        <w:rPr>
          <w:sz w:val="26"/>
          <w:szCs w:val="26"/>
        </w:rPr>
        <w:t xml:space="preserve"> человек).</w:t>
      </w:r>
    </w:p>
    <w:p w14:paraId="3DF894AA" w14:textId="77777777" w:rsidR="00C60275" w:rsidRPr="00C60275" w:rsidRDefault="00C60275" w:rsidP="00C60275">
      <w:pPr>
        <w:tabs>
          <w:tab w:val="left" w:pos="-567"/>
          <w:tab w:val="left" w:pos="567"/>
        </w:tabs>
        <w:spacing w:line="360" w:lineRule="auto"/>
        <w:ind w:firstLine="709"/>
        <w:jc w:val="both"/>
        <w:rPr>
          <w:sz w:val="26"/>
          <w:szCs w:val="26"/>
        </w:rPr>
      </w:pPr>
      <w:r>
        <w:rPr>
          <w:sz w:val="26"/>
          <w:szCs w:val="26"/>
        </w:rPr>
        <w:t xml:space="preserve"> </w:t>
      </w:r>
      <w:r w:rsidRPr="00C60275">
        <w:rPr>
          <w:sz w:val="26"/>
          <w:szCs w:val="26"/>
        </w:rPr>
        <w:t xml:space="preserve">На эти цели из бюджета муниципального округа было выделено 2195,09 тыс. рублей. </w:t>
      </w:r>
    </w:p>
    <w:p w14:paraId="046C0997" w14:textId="77777777" w:rsidR="00C60275" w:rsidRPr="00C60275" w:rsidRDefault="00C60275" w:rsidP="00C60275">
      <w:pPr>
        <w:tabs>
          <w:tab w:val="left" w:pos="-567"/>
          <w:tab w:val="left" w:pos="567"/>
        </w:tabs>
        <w:spacing w:line="360" w:lineRule="auto"/>
        <w:ind w:firstLine="709"/>
        <w:jc w:val="both"/>
        <w:rPr>
          <w:sz w:val="26"/>
          <w:szCs w:val="26"/>
        </w:rPr>
      </w:pPr>
      <w:r w:rsidRPr="00C60275">
        <w:rPr>
          <w:sz w:val="26"/>
          <w:szCs w:val="26"/>
        </w:rPr>
        <w:lastRenderedPageBreak/>
        <w:t>579 семей (525 детей) получали компенсацию части родительской платы за содержание детей в детском саду (из краевого бюджета было выделено 2133,12 тыс. рублей).</w:t>
      </w:r>
    </w:p>
    <w:p w14:paraId="167D9A09" w14:textId="33E24961" w:rsidR="001775B4" w:rsidRDefault="001775B4" w:rsidP="008D5773">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i/>
          <w:sz w:val="26"/>
          <w:szCs w:val="26"/>
        </w:rPr>
      </w:pPr>
      <w:r w:rsidRPr="00521DD2">
        <w:rPr>
          <w:b/>
          <w:i/>
          <w:sz w:val="26"/>
          <w:szCs w:val="26"/>
        </w:rPr>
        <w:t>Таб.</w:t>
      </w:r>
      <w:r w:rsidR="00367D68">
        <w:rPr>
          <w:b/>
          <w:i/>
          <w:sz w:val="26"/>
          <w:szCs w:val="26"/>
        </w:rPr>
        <w:t>5</w:t>
      </w:r>
      <w:r w:rsidRPr="00521DD2">
        <w:rPr>
          <w:b/>
          <w:i/>
          <w:sz w:val="26"/>
          <w:szCs w:val="26"/>
        </w:rPr>
        <w:t xml:space="preserve">. Численность детей, охваченных дошкольным образованием в Пограничном муниципальном </w:t>
      </w:r>
      <w:r w:rsidR="00416E0B">
        <w:rPr>
          <w:b/>
          <w:i/>
          <w:sz w:val="26"/>
          <w:szCs w:val="26"/>
        </w:rPr>
        <w:t>округе</w:t>
      </w:r>
      <w:r w:rsidRPr="00521DD2">
        <w:rPr>
          <w:b/>
          <w:i/>
          <w:sz w:val="26"/>
          <w:szCs w:val="26"/>
        </w:rPr>
        <w:t xml:space="preserve"> в период с 201</w:t>
      </w:r>
      <w:r w:rsidR="0067422A">
        <w:rPr>
          <w:b/>
          <w:i/>
          <w:sz w:val="26"/>
          <w:szCs w:val="26"/>
        </w:rPr>
        <w:t>8</w:t>
      </w:r>
      <w:r w:rsidRPr="00521DD2">
        <w:rPr>
          <w:b/>
          <w:i/>
          <w:sz w:val="26"/>
          <w:szCs w:val="26"/>
        </w:rPr>
        <w:t xml:space="preserve"> года по 20</w:t>
      </w:r>
      <w:r w:rsidR="00522124">
        <w:rPr>
          <w:b/>
          <w:i/>
          <w:sz w:val="26"/>
          <w:szCs w:val="26"/>
        </w:rPr>
        <w:t>2</w:t>
      </w:r>
      <w:r w:rsidR="00C60275">
        <w:rPr>
          <w:b/>
          <w:i/>
          <w:sz w:val="26"/>
          <w:szCs w:val="26"/>
        </w:rPr>
        <w:t>4</w:t>
      </w:r>
      <w:r w:rsidRPr="00521DD2">
        <w:rPr>
          <w:b/>
          <w:i/>
          <w:sz w:val="26"/>
          <w:szCs w:val="26"/>
        </w:rPr>
        <w:t xml:space="preserve"> год:</w:t>
      </w:r>
    </w:p>
    <w:p w14:paraId="6B8B057D" w14:textId="77777777" w:rsidR="008D5773" w:rsidRPr="00521DD2" w:rsidRDefault="008D5773" w:rsidP="008D5773">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i/>
          <w:sz w:val="26"/>
          <w:szCs w:val="26"/>
        </w:rPr>
      </w:pPr>
    </w:p>
    <w:tbl>
      <w:tblPr>
        <w:tblStyle w:val="-3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5"/>
        <w:gridCol w:w="3187"/>
        <w:gridCol w:w="4715"/>
      </w:tblGrid>
      <w:tr w:rsidR="001775B4" w:rsidRPr="00521DD2" w14:paraId="4D38D8FE" w14:textId="77777777" w:rsidTr="00FE474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7" w:type="dxa"/>
            <w:tcBorders>
              <w:top w:val="none" w:sz="0" w:space="0" w:color="auto"/>
              <w:left w:val="none" w:sz="0" w:space="0" w:color="auto"/>
              <w:bottom w:val="none" w:sz="0" w:space="0" w:color="auto"/>
              <w:right w:val="none" w:sz="0" w:space="0" w:color="auto"/>
            </w:tcBorders>
          </w:tcPr>
          <w:p w14:paraId="4F5E6B6B" w14:textId="77777777" w:rsidR="001775B4" w:rsidRPr="00521DD2" w:rsidRDefault="001775B4" w:rsidP="001775B4">
            <w:pPr>
              <w:jc w:val="center"/>
              <w:rPr>
                <w:sz w:val="26"/>
                <w:szCs w:val="26"/>
              </w:rPr>
            </w:pPr>
            <w:r w:rsidRPr="00521DD2">
              <w:rPr>
                <w:sz w:val="26"/>
                <w:szCs w:val="26"/>
              </w:rPr>
              <w:t>Год</w:t>
            </w:r>
          </w:p>
        </w:tc>
        <w:tc>
          <w:tcPr>
            <w:tcW w:w="3260" w:type="dxa"/>
            <w:tcBorders>
              <w:top w:val="none" w:sz="0" w:space="0" w:color="auto"/>
              <w:left w:val="none" w:sz="0" w:space="0" w:color="auto"/>
              <w:right w:val="none" w:sz="0" w:space="0" w:color="auto"/>
            </w:tcBorders>
          </w:tcPr>
          <w:p w14:paraId="744BCDFF" w14:textId="77777777" w:rsidR="001775B4" w:rsidRPr="00521DD2" w:rsidRDefault="001775B4" w:rsidP="001775B4">
            <w:pPr>
              <w:jc w:val="center"/>
              <w:cnfStyle w:val="100000000000" w:firstRow="1" w:lastRow="0" w:firstColumn="0" w:lastColumn="0" w:oddVBand="0" w:evenVBand="0" w:oddHBand="0" w:evenHBand="0" w:firstRowFirstColumn="0" w:firstRowLastColumn="0" w:lastRowFirstColumn="0" w:lastRowLastColumn="0"/>
              <w:rPr>
                <w:sz w:val="26"/>
                <w:szCs w:val="26"/>
              </w:rPr>
            </w:pPr>
            <w:r w:rsidRPr="00521DD2">
              <w:rPr>
                <w:sz w:val="26"/>
                <w:szCs w:val="26"/>
              </w:rPr>
              <w:t>Количество детей</w:t>
            </w:r>
          </w:p>
        </w:tc>
        <w:tc>
          <w:tcPr>
            <w:tcW w:w="4819" w:type="dxa"/>
            <w:tcBorders>
              <w:top w:val="none" w:sz="0" w:space="0" w:color="auto"/>
              <w:left w:val="none" w:sz="0" w:space="0" w:color="auto"/>
              <w:right w:val="none" w:sz="0" w:space="0" w:color="auto"/>
            </w:tcBorders>
          </w:tcPr>
          <w:p w14:paraId="1B2A9F95" w14:textId="77777777" w:rsidR="001775B4" w:rsidRPr="00521DD2" w:rsidRDefault="001775B4" w:rsidP="001775B4">
            <w:pPr>
              <w:jc w:val="center"/>
              <w:cnfStyle w:val="100000000000" w:firstRow="1" w:lastRow="0" w:firstColumn="0" w:lastColumn="0" w:oddVBand="0" w:evenVBand="0" w:oddHBand="0" w:evenHBand="0" w:firstRowFirstColumn="0" w:firstRowLastColumn="0" w:lastRowFirstColumn="0" w:lastRowLastColumn="0"/>
              <w:rPr>
                <w:sz w:val="26"/>
                <w:szCs w:val="26"/>
              </w:rPr>
            </w:pPr>
            <w:r w:rsidRPr="00521DD2">
              <w:rPr>
                <w:sz w:val="26"/>
                <w:szCs w:val="26"/>
              </w:rPr>
              <w:t>Процент охвата дошкольными образовательными услугами</w:t>
            </w:r>
          </w:p>
        </w:tc>
      </w:tr>
      <w:tr w:rsidR="001775B4" w:rsidRPr="00521DD2" w14:paraId="26B79B17" w14:textId="77777777" w:rsidTr="00FE47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left w:val="none" w:sz="0" w:space="0" w:color="auto"/>
              <w:bottom w:val="none" w:sz="0" w:space="0" w:color="auto"/>
            </w:tcBorders>
          </w:tcPr>
          <w:p w14:paraId="18E95527" w14:textId="77777777" w:rsidR="001775B4" w:rsidRPr="00521DD2" w:rsidRDefault="001775B4" w:rsidP="001775B4">
            <w:pPr>
              <w:jc w:val="center"/>
              <w:rPr>
                <w:sz w:val="26"/>
                <w:szCs w:val="26"/>
              </w:rPr>
            </w:pPr>
            <w:r w:rsidRPr="00521DD2">
              <w:rPr>
                <w:sz w:val="26"/>
                <w:szCs w:val="26"/>
              </w:rPr>
              <w:t>на 01.01.2018</w:t>
            </w:r>
          </w:p>
        </w:tc>
        <w:tc>
          <w:tcPr>
            <w:tcW w:w="3260" w:type="dxa"/>
          </w:tcPr>
          <w:p w14:paraId="4A747A94" w14:textId="77777777" w:rsidR="001775B4" w:rsidRPr="00521DD2" w:rsidRDefault="001775B4" w:rsidP="001775B4">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521DD2">
              <w:rPr>
                <w:sz w:val="26"/>
                <w:szCs w:val="26"/>
              </w:rPr>
              <w:t>1020</w:t>
            </w:r>
          </w:p>
        </w:tc>
        <w:tc>
          <w:tcPr>
            <w:tcW w:w="4819" w:type="dxa"/>
          </w:tcPr>
          <w:p w14:paraId="718F6F8E" w14:textId="77777777" w:rsidR="001775B4" w:rsidRPr="00521DD2" w:rsidRDefault="001775B4" w:rsidP="001775B4">
            <w:pPr>
              <w:jc w:val="center"/>
              <w:cnfStyle w:val="000000100000" w:firstRow="0" w:lastRow="0" w:firstColumn="0" w:lastColumn="0" w:oddVBand="0" w:evenVBand="0" w:oddHBand="1" w:evenHBand="0" w:firstRowFirstColumn="0" w:firstRowLastColumn="0" w:lastRowFirstColumn="0" w:lastRowLastColumn="0"/>
              <w:rPr>
                <w:sz w:val="26"/>
                <w:szCs w:val="26"/>
              </w:rPr>
            </w:pPr>
            <w:r w:rsidRPr="00521DD2">
              <w:rPr>
                <w:sz w:val="26"/>
                <w:szCs w:val="26"/>
              </w:rPr>
              <w:t>55%</w:t>
            </w:r>
          </w:p>
        </w:tc>
      </w:tr>
      <w:tr w:rsidR="001775B4" w:rsidRPr="00521DD2" w14:paraId="6796611B" w14:textId="77777777" w:rsidTr="00FE4746">
        <w:tc>
          <w:tcPr>
            <w:cnfStyle w:val="001000000000" w:firstRow="0" w:lastRow="0" w:firstColumn="1" w:lastColumn="0" w:oddVBand="0" w:evenVBand="0" w:oddHBand="0" w:evenHBand="0" w:firstRowFirstColumn="0" w:firstRowLastColumn="0" w:lastRowFirstColumn="0" w:lastRowLastColumn="0"/>
            <w:tcW w:w="2127" w:type="dxa"/>
            <w:tcBorders>
              <w:left w:val="none" w:sz="0" w:space="0" w:color="auto"/>
              <w:bottom w:val="none" w:sz="0" w:space="0" w:color="auto"/>
            </w:tcBorders>
          </w:tcPr>
          <w:p w14:paraId="6CC5889C" w14:textId="77777777" w:rsidR="001775B4" w:rsidRPr="00521DD2" w:rsidRDefault="001775B4" w:rsidP="001775B4">
            <w:pPr>
              <w:jc w:val="center"/>
              <w:rPr>
                <w:sz w:val="26"/>
                <w:szCs w:val="26"/>
              </w:rPr>
            </w:pPr>
            <w:r w:rsidRPr="00521DD2">
              <w:rPr>
                <w:sz w:val="26"/>
                <w:szCs w:val="26"/>
              </w:rPr>
              <w:t>на 01.06.2019</w:t>
            </w:r>
          </w:p>
        </w:tc>
        <w:tc>
          <w:tcPr>
            <w:tcW w:w="3260" w:type="dxa"/>
          </w:tcPr>
          <w:p w14:paraId="7116BEE8" w14:textId="77777777" w:rsidR="001775B4" w:rsidRPr="00521DD2" w:rsidRDefault="001775B4" w:rsidP="001775B4">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cnfStyle w:val="000000000000" w:firstRow="0" w:lastRow="0" w:firstColumn="0" w:lastColumn="0" w:oddVBand="0" w:evenVBand="0" w:oddHBand="0" w:evenHBand="0" w:firstRowFirstColumn="0" w:firstRowLastColumn="0" w:lastRowFirstColumn="0" w:lastRowLastColumn="0"/>
              <w:rPr>
                <w:sz w:val="26"/>
                <w:szCs w:val="26"/>
              </w:rPr>
            </w:pPr>
            <w:r w:rsidRPr="00521DD2">
              <w:rPr>
                <w:sz w:val="26"/>
                <w:szCs w:val="26"/>
              </w:rPr>
              <w:t>1034</w:t>
            </w:r>
          </w:p>
        </w:tc>
        <w:tc>
          <w:tcPr>
            <w:tcW w:w="4819" w:type="dxa"/>
          </w:tcPr>
          <w:p w14:paraId="10A6BC66" w14:textId="77777777" w:rsidR="001775B4" w:rsidRPr="00521DD2" w:rsidRDefault="001775B4" w:rsidP="001775B4">
            <w:pPr>
              <w:jc w:val="center"/>
              <w:cnfStyle w:val="000000000000" w:firstRow="0" w:lastRow="0" w:firstColumn="0" w:lastColumn="0" w:oddVBand="0" w:evenVBand="0" w:oddHBand="0" w:evenHBand="0" w:firstRowFirstColumn="0" w:firstRowLastColumn="0" w:lastRowFirstColumn="0" w:lastRowLastColumn="0"/>
              <w:rPr>
                <w:sz w:val="26"/>
                <w:szCs w:val="26"/>
              </w:rPr>
            </w:pPr>
            <w:r w:rsidRPr="00521DD2">
              <w:rPr>
                <w:sz w:val="26"/>
                <w:szCs w:val="26"/>
              </w:rPr>
              <w:t>54%</w:t>
            </w:r>
          </w:p>
        </w:tc>
      </w:tr>
      <w:tr w:rsidR="001775B4" w:rsidRPr="00521DD2" w14:paraId="3C482EC3" w14:textId="77777777" w:rsidTr="00FE47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left w:val="none" w:sz="0" w:space="0" w:color="auto"/>
              <w:bottom w:val="none" w:sz="0" w:space="0" w:color="auto"/>
            </w:tcBorders>
          </w:tcPr>
          <w:p w14:paraId="0F1830AA" w14:textId="77777777" w:rsidR="001775B4" w:rsidRPr="00522124" w:rsidRDefault="001775B4" w:rsidP="001775B4">
            <w:pPr>
              <w:jc w:val="center"/>
              <w:rPr>
                <w:bCs/>
                <w:sz w:val="26"/>
                <w:szCs w:val="26"/>
              </w:rPr>
            </w:pPr>
            <w:r w:rsidRPr="00522124">
              <w:rPr>
                <w:bCs/>
                <w:sz w:val="26"/>
                <w:szCs w:val="26"/>
              </w:rPr>
              <w:t>на 01.06.2020</w:t>
            </w:r>
          </w:p>
        </w:tc>
        <w:tc>
          <w:tcPr>
            <w:tcW w:w="3260" w:type="dxa"/>
          </w:tcPr>
          <w:p w14:paraId="2E0F93CB" w14:textId="77777777" w:rsidR="001775B4" w:rsidRPr="00521DD2" w:rsidRDefault="001775B4" w:rsidP="001775B4">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521DD2">
              <w:rPr>
                <w:sz w:val="26"/>
                <w:szCs w:val="26"/>
              </w:rPr>
              <w:t>1006</w:t>
            </w:r>
          </w:p>
        </w:tc>
        <w:tc>
          <w:tcPr>
            <w:tcW w:w="4819" w:type="dxa"/>
          </w:tcPr>
          <w:p w14:paraId="26A5A8C4" w14:textId="77777777" w:rsidR="001775B4" w:rsidRPr="00521DD2" w:rsidRDefault="001775B4" w:rsidP="001775B4">
            <w:pPr>
              <w:jc w:val="center"/>
              <w:cnfStyle w:val="000000100000" w:firstRow="0" w:lastRow="0" w:firstColumn="0" w:lastColumn="0" w:oddVBand="0" w:evenVBand="0" w:oddHBand="1" w:evenHBand="0" w:firstRowFirstColumn="0" w:firstRowLastColumn="0" w:lastRowFirstColumn="0" w:lastRowLastColumn="0"/>
              <w:rPr>
                <w:sz w:val="26"/>
                <w:szCs w:val="26"/>
              </w:rPr>
            </w:pPr>
            <w:r w:rsidRPr="00521DD2">
              <w:rPr>
                <w:sz w:val="26"/>
                <w:szCs w:val="26"/>
              </w:rPr>
              <w:t>56,6%</w:t>
            </w:r>
          </w:p>
        </w:tc>
      </w:tr>
      <w:tr w:rsidR="0067422A" w:rsidRPr="00521DD2" w14:paraId="470F8FA5" w14:textId="77777777" w:rsidTr="00FE4746">
        <w:tc>
          <w:tcPr>
            <w:cnfStyle w:val="001000000000" w:firstRow="0" w:lastRow="0" w:firstColumn="1" w:lastColumn="0" w:oddVBand="0" w:evenVBand="0" w:oddHBand="0" w:evenHBand="0" w:firstRowFirstColumn="0" w:firstRowLastColumn="0" w:lastRowFirstColumn="0" w:lastRowLastColumn="0"/>
            <w:tcW w:w="2127" w:type="dxa"/>
            <w:tcBorders>
              <w:left w:val="none" w:sz="0" w:space="0" w:color="auto"/>
              <w:bottom w:val="none" w:sz="0" w:space="0" w:color="auto"/>
            </w:tcBorders>
          </w:tcPr>
          <w:p w14:paraId="3836B439" w14:textId="77777777" w:rsidR="0067422A" w:rsidRPr="00522124" w:rsidRDefault="0067422A" w:rsidP="001775B4">
            <w:pPr>
              <w:jc w:val="center"/>
              <w:rPr>
                <w:bCs/>
                <w:sz w:val="26"/>
                <w:szCs w:val="26"/>
              </w:rPr>
            </w:pPr>
            <w:r>
              <w:rPr>
                <w:bCs/>
                <w:sz w:val="26"/>
                <w:szCs w:val="26"/>
              </w:rPr>
              <w:t>На 01.06.2021</w:t>
            </w:r>
          </w:p>
        </w:tc>
        <w:tc>
          <w:tcPr>
            <w:tcW w:w="3260" w:type="dxa"/>
          </w:tcPr>
          <w:p w14:paraId="25ACD031" w14:textId="77777777" w:rsidR="0067422A" w:rsidRPr="00521DD2" w:rsidRDefault="0067422A" w:rsidP="001775B4">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937</w:t>
            </w:r>
          </w:p>
        </w:tc>
        <w:tc>
          <w:tcPr>
            <w:tcW w:w="4819" w:type="dxa"/>
          </w:tcPr>
          <w:p w14:paraId="71BBA756" w14:textId="77777777" w:rsidR="0067422A" w:rsidRPr="00521DD2" w:rsidRDefault="00AA4B15" w:rsidP="001775B4">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52</w:t>
            </w:r>
            <w:r w:rsidR="0067422A">
              <w:rPr>
                <w:sz w:val="26"/>
                <w:szCs w:val="26"/>
              </w:rPr>
              <w:t xml:space="preserve"> %</w:t>
            </w:r>
          </w:p>
        </w:tc>
      </w:tr>
      <w:tr w:rsidR="003E64D4" w:rsidRPr="00521DD2" w14:paraId="0AF13DE1" w14:textId="77777777" w:rsidTr="00BB5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left w:val="none" w:sz="0" w:space="0" w:color="auto"/>
              <w:bottom w:val="single" w:sz="4" w:space="0" w:color="auto"/>
            </w:tcBorders>
          </w:tcPr>
          <w:p w14:paraId="3B067B18" w14:textId="77777777" w:rsidR="003E64D4" w:rsidRDefault="003E64D4" w:rsidP="001775B4">
            <w:pPr>
              <w:jc w:val="center"/>
              <w:rPr>
                <w:bCs/>
                <w:sz w:val="26"/>
                <w:szCs w:val="26"/>
              </w:rPr>
            </w:pPr>
            <w:r>
              <w:rPr>
                <w:bCs/>
                <w:sz w:val="26"/>
                <w:szCs w:val="26"/>
              </w:rPr>
              <w:t>На 01.07.2022</w:t>
            </w:r>
          </w:p>
        </w:tc>
        <w:tc>
          <w:tcPr>
            <w:tcW w:w="3260" w:type="dxa"/>
            <w:tcBorders>
              <w:bottom w:val="single" w:sz="4" w:space="0" w:color="auto"/>
            </w:tcBorders>
          </w:tcPr>
          <w:p w14:paraId="02AD0C82" w14:textId="77777777" w:rsidR="003E64D4" w:rsidRDefault="003E64D4" w:rsidP="001775B4">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865</w:t>
            </w:r>
          </w:p>
        </w:tc>
        <w:tc>
          <w:tcPr>
            <w:tcW w:w="4819" w:type="dxa"/>
          </w:tcPr>
          <w:p w14:paraId="43C580F6" w14:textId="77777777" w:rsidR="003E64D4" w:rsidRDefault="003E64D4" w:rsidP="001775B4">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50,5 %</w:t>
            </w:r>
          </w:p>
        </w:tc>
      </w:tr>
      <w:tr w:rsidR="00BB5FBE" w:rsidRPr="00521DD2" w14:paraId="4AFE1836" w14:textId="77777777" w:rsidTr="00C60275">
        <w:tc>
          <w:tcPr>
            <w:cnfStyle w:val="001000000000" w:firstRow="0" w:lastRow="0" w:firstColumn="1" w:lastColumn="0" w:oddVBand="0" w:evenVBand="0" w:oddHBand="0" w:evenHBand="0" w:firstRowFirstColumn="0" w:firstRowLastColumn="0" w:lastRowFirstColumn="0" w:lastRowLastColumn="0"/>
            <w:tcW w:w="2127" w:type="dxa"/>
            <w:tcBorders>
              <w:left w:val="single" w:sz="4" w:space="0" w:color="auto"/>
              <w:bottom w:val="none" w:sz="0" w:space="0" w:color="auto"/>
            </w:tcBorders>
          </w:tcPr>
          <w:p w14:paraId="504F4212" w14:textId="3C46867B" w:rsidR="00BB5FBE" w:rsidRDefault="00BB5FBE" w:rsidP="00BB5FBE">
            <w:pPr>
              <w:jc w:val="center"/>
              <w:rPr>
                <w:bCs/>
                <w:sz w:val="26"/>
                <w:szCs w:val="26"/>
              </w:rPr>
            </w:pPr>
            <w:r w:rsidRPr="00BB5FBE">
              <w:rPr>
                <w:bCs/>
                <w:sz w:val="26"/>
                <w:szCs w:val="26"/>
              </w:rPr>
              <w:t>На 01.07.202</w:t>
            </w:r>
            <w:r>
              <w:rPr>
                <w:bCs/>
                <w:sz w:val="26"/>
                <w:szCs w:val="26"/>
              </w:rPr>
              <w:t>3</w:t>
            </w:r>
          </w:p>
        </w:tc>
        <w:tc>
          <w:tcPr>
            <w:tcW w:w="3260" w:type="dxa"/>
          </w:tcPr>
          <w:p w14:paraId="0BA69298" w14:textId="78A1F22C" w:rsidR="00BB5FBE" w:rsidRDefault="00BB5FBE" w:rsidP="001775B4">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732</w:t>
            </w:r>
          </w:p>
        </w:tc>
        <w:tc>
          <w:tcPr>
            <w:tcW w:w="4819" w:type="dxa"/>
          </w:tcPr>
          <w:p w14:paraId="105293D5" w14:textId="6A109090" w:rsidR="00BB5FBE" w:rsidRDefault="00BB5FBE" w:rsidP="001775B4">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45,8 %</w:t>
            </w:r>
          </w:p>
        </w:tc>
      </w:tr>
      <w:tr w:rsidR="00C60275" w:rsidRPr="00521DD2" w14:paraId="51362829" w14:textId="77777777" w:rsidTr="00BB5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left w:val="single" w:sz="4" w:space="0" w:color="auto"/>
              <w:bottom w:val="single" w:sz="4" w:space="0" w:color="auto"/>
            </w:tcBorders>
          </w:tcPr>
          <w:p w14:paraId="0D5606D0" w14:textId="58104024" w:rsidR="00C60275" w:rsidRPr="00BB5FBE" w:rsidRDefault="00C60275" w:rsidP="00BB5FBE">
            <w:pPr>
              <w:jc w:val="center"/>
              <w:rPr>
                <w:bCs/>
                <w:sz w:val="26"/>
                <w:szCs w:val="26"/>
              </w:rPr>
            </w:pPr>
            <w:r>
              <w:rPr>
                <w:bCs/>
                <w:sz w:val="26"/>
                <w:szCs w:val="26"/>
              </w:rPr>
              <w:t>На 01.07.2024</w:t>
            </w:r>
          </w:p>
        </w:tc>
        <w:tc>
          <w:tcPr>
            <w:tcW w:w="3260" w:type="dxa"/>
            <w:tcBorders>
              <w:bottom w:val="single" w:sz="4" w:space="0" w:color="auto"/>
            </w:tcBorders>
          </w:tcPr>
          <w:p w14:paraId="3850240B" w14:textId="02799B8B" w:rsidR="00C60275" w:rsidRDefault="00C60275" w:rsidP="001775B4">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738</w:t>
            </w:r>
          </w:p>
        </w:tc>
        <w:tc>
          <w:tcPr>
            <w:tcW w:w="4819" w:type="dxa"/>
          </w:tcPr>
          <w:p w14:paraId="75838299" w14:textId="72614672" w:rsidR="00C60275" w:rsidRDefault="00C60275" w:rsidP="001775B4">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46,1%</w:t>
            </w:r>
          </w:p>
        </w:tc>
      </w:tr>
    </w:tbl>
    <w:p w14:paraId="63DFA96B" w14:textId="77777777" w:rsidR="008D5773" w:rsidRDefault="008D5773" w:rsidP="008D5773">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i/>
          <w:sz w:val="26"/>
          <w:szCs w:val="26"/>
        </w:rPr>
      </w:pPr>
    </w:p>
    <w:p w14:paraId="16734F0E" w14:textId="0BC4C12D" w:rsidR="00C5689F" w:rsidRPr="007624BD" w:rsidRDefault="00C5689F" w:rsidP="008D5773">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i/>
          <w:sz w:val="26"/>
          <w:szCs w:val="26"/>
        </w:rPr>
      </w:pPr>
      <w:r>
        <w:rPr>
          <w:b/>
          <w:i/>
          <w:sz w:val="26"/>
          <w:szCs w:val="26"/>
        </w:rPr>
        <w:t xml:space="preserve">Диаграмма </w:t>
      </w:r>
      <w:r w:rsidR="00CD7A00">
        <w:rPr>
          <w:b/>
          <w:i/>
          <w:sz w:val="26"/>
          <w:szCs w:val="26"/>
        </w:rPr>
        <w:t>6</w:t>
      </w:r>
      <w:r w:rsidRPr="007624BD">
        <w:rPr>
          <w:b/>
          <w:i/>
          <w:sz w:val="26"/>
          <w:szCs w:val="26"/>
        </w:rPr>
        <w:t>.</w:t>
      </w:r>
      <w:r>
        <w:rPr>
          <w:sz w:val="26"/>
          <w:szCs w:val="26"/>
        </w:rPr>
        <w:t xml:space="preserve"> </w:t>
      </w:r>
      <w:r w:rsidRPr="007624BD">
        <w:rPr>
          <w:b/>
          <w:i/>
          <w:sz w:val="26"/>
          <w:szCs w:val="26"/>
        </w:rPr>
        <w:t>Численность детей, охваченных дошкольным образовани</w:t>
      </w:r>
      <w:r>
        <w:rPr>
          <w:b/>
          <w:i/>
          <w:sz w:val="26"/>
          <w:szCs w:val="26"/>
        </w:rPr>
        <w:t>ем в Пограничном муниципальном округе, в период с 2018 года по 202</w:t>
      </w:r>
      <w:r w:rsidR="00C60275">
        <w:rPr>
          <w:b/>
          <w:i/>
          <w:sz w:val="26"/>
          <w:szCs w:val="26"/>
        </w:rPr>
        <w:t>4</w:t>
      </w:r>
      <w:r>
        <w:rPr>
          <w:b/>
          <w:i/>
          <w:sz w:val="26"/>
          <w:szCs w:val="26"/>
        </w:rPr>
        <w:t xml:space="preserve"> год.</w:t>
      </w:r>
    </w:p>
    <w:p w14:paraId="60AC961D" w14:textId="77777777" w:rsidR="00513862" w:rsidRDefault="00513862" w:rsidP="001775B4">
      <w:pPr>
        <w:tabs>
          <w:tab w:val="left" w:pos="567"/>
        </w:tabs>
        <w:spacing w:line="360" w:lineRule="auto"/>
        <w:rPr>
          <w:sz w:val="26"/>
          <w:szCs w:val="26"/>
        </w:rPr>
      </w:pPr>
    </w:p>
    <w:p w14:paraId="5807C20E" w14:textId="77777777" w:rsidR="007539EC" w:rsidRDefault="00AD5FD0" w:rsidP="008D5773">
      <w:pPr>
        <w:tabs>
          <w:tab w:val="left" w:pos="567"/>
        </w:tabs>
        <w:spacing w:line="360" w:lineRule="auto"/>
        <w:jc w:val="center"/>
        <w:rPr>
          <w:sz w:val="26"/>
          <w:szCs w:val="26"/>
        </w:rPr>
      </w:pPr>
      <w:r w:rsidRPr="00222134">
        <w:rPr>
          <w:noProof/>
          <w:sz w:val="26"/>
          <w:szCs w:val="26"/>
        </w:rPr>
        <w:drawing>
          <wp:inline distT="0" distB="0" distL="0" distR="0" wp14:anchorId="4C3393F7" wp14:editId="26836F73">
            <wp:extent cx="6027089" cy="2592125"/>
            <wp:effectExtent l="0" t="0" r="12065" b="17780"/>
            <wp:docPr id="1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7F83FFB" w14:textId="77777777" w:rsidR="000A594E" w:rsidRDefault="000A594E" w:rsidP="006C0D8A">
      <w:pPr>
        <w:spacing w:line="360" w:lineRule="auto"/>
        <w:ind w:firstLine="709"/>
        <w:jc w:val="both"/>
        <w:rPr>
          <w:sz w:val="26"/>
          <w:szCs w:val="26"/>
        </w:rPr>
      </w:pPr>
    </w:p>
    <w:p w14:paraId="7554C4E1" w14:textId="2E4351C6" w:rsidR="00CD7A00" w:rsidRDefault="00AA4B15" w:rsidP="006C0D8A">
      <w:pPr>
        <w:spacing w:line="360" w:lineRule="auto"/>
        <w:ind w:firstLine="709"/>
        <w:jc w:val="both"/>
        <w:rPr>
          <w:sz w:val="26"/>
          <w:szCs w:val="26"/>
        </w:rPr>
      </w:pPr>
      <w:r w:rsidRPr="00AA4B15">
        <w:rPr>
          <w:sz w:val="26"/>
          <w:szCs w:val="26"/>
        </w:rPr>
        <w:t>Численность детей, стоящих в очереди в устройстве в детские сады округа</w:t>
      </w:r>
      <w:r w:rsidR="008D5773">
        <w:rPr>
          <w:sz w:val="26"/>
          <w:szCs w:val="26"/>
        </w:rPr>
        <w:t>,</w:t>
      </w:r>
      <w:r w:rsidRPr="00AA4B15">
        <w:rPr>
          <w:sz w:val="26"/>
          <w:szCs w:val="26"/>
        </w:rPr>
        <w:t xml:space="preserve"> по состоянию на 01.06.202</w:t>
      </w:r>
      <w:r w:rsidR="00C60275">
        <w:rPr>
          <w:sz w:val="26"/>
          <w:szCs w:val="26"/>
        </w:rPr>
        <w:t>4</w:t>
      </w:r>
      <w:r w:rsidRPr="00AA4B15">
        <w:rPr>
          <w:sz w:val="26"/>
          <w:szCs w:val="26"/>
        </w:rPr>
        <w:t xml:space="preserve"> г. – </w:t>
      </w:r>
      <w:r w:rsidR="00684789">
        <w:rPr>
          <w:sz w:val="26"/>
          <w:szCs w:val="26"/>
        </w:rPr>
        <w:t>6</w:t>
      </w:r>
      <w:r w:rsidR="00C60275">
        <w:rPr>
          <w:sz w:val="26"/>
          <w:szCs w:val="26"/>
        </w:rPr>
        <w:t>3</w:t>
      </w:r>
      <w:r w:rsidR="003E64D4">
        <w:rPr>
          <w:sz w:val="26"/>
          <w:szCs w:val="26"/>
        </w:rPr>
        <w:t xml:space="preserve"> </w:t>
      </w:r>
      <w:r w:rsidRPr="00AA4B15">
        <w:rPr>
          <w:sz w:val="26"/>
          <w:szCs w:val="26"/>
        </w:rPr>
        <w:t xml:space="preserve"> </w:t>
      </w:r>
      <w:r w:rsidR="000A594E">
        <w:rPr>
          <w:sz w:val="26"/>
          <w:szCs w:val="26"/>
        </w:rPr>
        <w:t>ребенка</w:t>
      </w:r>
      <w:r w:rsidR="003E64D4">
        <w:rPr>
          <w:sz w:val="26"/>
          <w:szCs w:val="26"/>
        </w:rPr>
        <w:t xml:space="preserve"> </w:t>
      </w:r>
      <w:r w:rsidRPr="00AA4B15">
        <w:rPr>
          <w:sz w:val="26"/>
          <w:szCs w:val="26"/>
        </w:rPr>
        <w:t xml:space="preserve"> 202</w:t>
      </w:r>
      <w:r w:rsidR="00684789">
        <w:rPr>
          <w:sz w:val="26"/>
          <w:szCs w:val="26"/>
        </w:rPr>
        <w:t>2</w:t>
      </w:r>
      <w:r w:rsidRPr="00AA4B15">
        <w:rPr>
          <w:sz w:val="26"/>
          <w:szCs w:val="26"/>
        </w:rPr>
        <w:t>-202</w:t>
      </w:r>
      <w:r w:rsidR="00684789">
        <w:rPr>
          <w:sz w:val="26"/>
          <w:szCs w:val="26"/>
        </w:rPr>
        <w:t>3</w:t>
      </w:r>
      <w:r w:rsidRPr="00AA4B15">
        <w:rPr>
          <w:sz w:val="26"/>
          <w:szCs w:val="26"/>
        </w:rPr>
        <w:t xml:space="preserve"> годов рождения. Это дети, родители которых в данное время не нуждаются в у</w:t>
      </w:r>
      <w:r w:rsidR="00B72DF8">
        <w:rPr>
          <w:sz w:val="26"/>
          <w:szCs w:val="26"/>
        </w:rPr>
        <w:t>слугах дошкольного образования.</w:t>
      </w:r>
    </w:p>
    <w:p w14:paraId="25ACB607" w14:textId="77777777" w:rsidR="00C60275" w:rsidRDefault="00C60275" w:rsidP="006C0D8A">
      <w:pPr>
        <w:spacing w:line="360" w:lineRule="auto"/>
        <w:ind w:firstLine="709"/>
        <w:jc w:val="both"/>
        <w:rPr>
          <w:sz w:val="26"/>
          <w:szCs w:val="26"/>
        </w:rPr>
      </w:pPr>
    </w:p>
    <w:p w14:paraId="6DCFE7E8" w14:textId="77777777" w:rsidR="00C60275" w:rsidRDefault="00C60275" w:rsidP="006C0D8A">
      <w:pPr>
        <w:spacing w:line="360" w:lineRule="auto"/>
        <w:ind w:firstLine="709"/>
        <w:jc w:val="both"/>
        <w:rPr>
          <w:sz w:val="26"/>
          <w:szCs w:val="26"/>
        </w:rPr>
      </w:pPr>
    </w:p>
    <w:p w14:paraId="604F79C8" w14:textId="77777777" w:rsidR="00E25638" w:rsidRDefault="00E25638" w:rsidP="006C0D8A">
      <w:pPr>
        <w:spacing w:line="360" w:lineRule="auto"/>
        <w:ind w:firstLine="709"/>
        <w:jc w:val="both"/>
        <w:rPr>
          <w:sz w:val="26"/>
          <w:szCs w:val="26"/>
        </w:rPr>
      </w:pPr>
    </w:p>
    <w:p w14:paraId="63FFE70A" w14:textId="77777777" w:rsidR="00E25638" w:rsidRPr="00521DD2" w:rsidRDefault="00E25638" w:rsidP="006C0D8A">
      <w:pPr>
        <w:spacing w:line="360" w:lineRule="auto"/>
        <w:ind w:firstLine="709"/>
        <w:jc w:val="both"/>
        <w:rPr>
          <w:sz w:val="26"/>
          <w:szCs w:val="26"/>
        </w:rPr>
      </w:pPr>
    </w:p>
    <w:p w14:paraId="6ED87827" w14:textId="1CDC2BD1" w:rsidR="00522124" w:rsidRDefault="00522124" w:rsidP="008D5773">
      <w:pPr>
        <w:ind w:firstLine="567"/>
        <w:jc w:val="both"/>
        <w:rPr>
          <w:b/>
          <w:i/>
          <w:sz w:val="26"/>
          <w:szCs w:val="26"/>
        </w:rPr>
      </w:pPr>
      <w:r w:rsidRPr="00521DD2">
        <w:rPr>
          <w:b/>
          <w:i/>
          <w:sz w:val="26"/>
          <w:szCs w:val="26"/>
        </w:rPr>
        <w:lastRenderedPageBreak/>
        <w:t>Таб.</w:t>
      </w:r>
      <w:r w:rsidR="00367D68">
        <w:rPr>
          <w:b/>
          <w:i/>
          <w:sz w:val="26"/>
          <w:szCs w:val="26"/>
        </w:rPr>
        <w:t>6</w:t>
      </w:r>
      <w:r w:rsidRPr="00521DD2">
        <w:rPr>
          <w:b/>
          <w:i/>
          <w:sz w:val="26"/>
          <w:szCs w:val="26"/>
        </w:rPr>
        <w:t xml:space="preserve">. Численность детей, нуждающихся в устройстве в детские сады </w:t>
      </w:r>
      <w:r w:rsidR="007E3311">
        <w:rPr>
          <w:b/>
          <w:i/>
          <w:sz w:val="26"/>
          <w:szCs w:val="26"/>
        </w:rPr>
        <w:t>Пограничного муниципального округа</w:t>
      </w:r>
      <w:r w:rsidR="000E1935">
        <w:rPr>
          <w:b/>
          <w:i/>
          <w:sz w:val="26"/>
          <w:szCs w:val="26"/>
        </w:rPr>
        <w:t>,</w:t>
      </w:r>
      <w:r w:rsidRPr="00521DD2">
        <w:rPr>
          <w:b/>
          <w:i/>
          <w:sz w:val="26"/>
          <w:szCs w:val="26"/>
        </w:rPr>
        <w:t xml:space="preserve">   </w:t>
      </w:r>
      <w:r w:rsidR="000E1935" w:rsidRPr="00521DD2">
        <w:rPr>
          <w:b/>
          <w:i/>
          <w:sz w:val="26"/>
          <w:szCs w:val="26"/>
        </w:rPr>
        <w:t>по состоянию на 01.07.</w:t>
      </w:r>
    </w:p>
    <w:tbl>
      <w:tblPr>
        <w:tblStyle w:val="-71"/>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7229"/>
      </w:tblGrid>
      <w:tr w:rsidR="00522124" w:rsidRPr="00521DD2" w14:paraId="10FF5779" w14:textId="77777777" w:rsidTr="00FE474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5" w:type="dxa"/>
            <w:tcBorders>
              <w:right w:val="none" w:sz="0" w:space="0" w:color="auto"/>
            </w:tcBorders>
          </w:tcPr>
          <w:p w14:paraId="22BBF8E6" w14:textId="77777777" w:rsidR="00522124" w:rsidRPr="00521DD2" w:rsidRDefault="00522124" w:rsidP="006671F0">
            <w:pPr>
              <w:jc w:val="center"/>
              <w:rPr>
                <w:sz w:val="26"/>
                <w:szCs w:val="26"/>
              </w:rPr>
            </w:pPr>
            <w:r w:rsidRPr="00521DD2">
              <w:rPr>
                <w:sz w:val="26"/>
                <w:szCs w:val="26"/>
              </w:rPr>
              <w:t>Учебный год</w:t>
            </w:r>
          </w:p>
        </w:tc>
        <w:tc>
          <w:tcPr>
            <w:tcW w:w="7229" w:type="dxa"/>
          </w:tcPr>
          <w:p w14:paraId="20484EAF" w14:textId="77777777" w:rsidR="00522124" w:rsidRPr="00521DD2" w:rsidRDefault="00522124" w:rsidP="006671F0">
            <w:pPr>
              <w:jc w:val="center"/>
              <w:cnfStyle w:val="100000000000" w:firstRow="1" w:lastRow="0" w:firstColumn="0" w:lastColumn="0" w:oddVBand="0" w:evenVBand="0" w:oddHBand="0" w:evenHBand="0" w:firstRowFirstColumn="0" w:firstRowLastColumn="0" w:lastRowFirstColumn="0" w:lastRowLastColumn="0"/>
              <w:rPr>
                <w:b/>
                <w:sz w:val="26"/>
                <w:szCs w:val="26"/>
              </w:rPr>
            </w:pPr>
            <w:r w:rsidRPr="00521DD2">
              <w:rPr>
                <w:b/>
                <w:sz w:val="26"/>
                <w:szCs w:val="26"/>
              </w:rPr>
              <w:t>Количество детей</w:t>
            </w:r>
          </w:p>
        </w:tc>
      </w:tr>
      <w:tr w:rsidR="008D5773" w:rsidRPr="00521DD2" w14:paraId="4C678249" w14:textId="77777777" w:rsidTr="00FE47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4" w:type="dxa"/>
            <w:gridSpan w:val="2"/>
            <w:tcBorders>
              <w:right w:val="none" w:sz="0" w:space="0" w:color="auto"/>
            </w:tcBorders>
          </w:tcPr>
          <w:p w14:paraId="2ECB6828" w14:textId="77777777" w:rsidR="008D5773" w:rsidRPr="00521DD2" w:rsidRDefault="008D5773" w:rsidP="006671F0">
            <w:pPr>
              <w:jc w:val="center"/>
              <w:rPr>
                <w:b/>
                <w:sz w:val="26"/>
                <w:szCs w:val="26"/>
              </w:rPr>
            </w:pPr>
            <w:r w:rsidRPr="008D5773">
              <w:rPr>
                <w:b/>
                <w:sz w:val="26"/>
                <w:szCs w:val="26"/>
              </w:rPr>
              <w:t xml:space="preserve">                                Детские сады пгт. Пограничны</w:t>
            </w:r>
            <w:r>
              <w:rPr>
                <w:sz w:val="26"/>
                <w:szCs w:val="26"/>
              </w:rPr>
              <w:t>й</w:t>
            </w:r>
          </w:p>
        </w:tc>
      </w:tr>
      <w:tr w:rsidR="00522124" w:rsidRPr="00521DD2" w14:paraId="087A1AC4" w14:textId="77777777" w:rsidTr="00FE4746">
        <w:tc>
          <w:tcPr>
            <w:cnfStyle w:val="001000000000" w:firstRow="0" w:lastRow="0" w:firstColumn="1" w:lastColumn="0" w:oddVBand="0" w:evenVBand="0" w:oddHBand="0" w:evenHBand="0" w:firstRowFirstColumn="0" w:firstRowLastColumn="0" w:lastRowFirstColumn="0" w:lastRowLastColumn="0"/>
            <w:tcW w:w="2835" w:type="dxa"/>
            <w:tcBorders>
              <w:right w:val="none" w:sz="0" w:space="0" w:color="auto"/>
            </w:tcBorders>
          </w:tcPr>
          <w:p w14:paraId="60A9A583" w14:textId="77777777" w:rsidR="00522124" w:rsidRPr="00684789" w:rsidRDefault="003E64D4" w:rsidP="006671F0">
            <w:pPr>
              <w:jc w:val="center"/>
              <w:rPr>
                <w:bCs/>
                <w:sz w:val="26"/>
                <w:szCs w:val="26"/>
              </w:rPr>
            </w:pPr>
            <w:r w:rsidRPr="00684789">
              <w:rPr>
                <w:bCs/>
                <w:sz w:val="26"/>
                <w:szCs w:val="26"/>
              </w:rPr>
              <w:t>2021-2022</w:t>
            </w:r>
          </w:p>
        </w:tc>
        <w:tc>
          <w:tcPr>
            <w:tcW w:w="7229" w:type="dxa"/>
          </w:tcPr>
          <w:p w14:paraId="673F750B" w14:textId="77777777" w:rsidR="00522124" w:rsidRPr="00521DD2" w:rsidRDefault="00186643" w:rsidP="006671F0">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70 человек</w:t>
            </w:r>
          </w:p>
        </w:tc>
      </w:tr>
      <w:tr w:rsidR="00684789" w:rsidRPr="00521DD2" w14:paraId="271285EE" w14:textId="77777777" w:rsidTr="00FE47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989369E" w14:textId="526641D7" w:rsidR="00684789" w:rsidRPr="000A594E" w:rsidRDefault="00684789" w:rsidP="00684789">
            <w:pPr>
              <w:jc w:val="center"/>
              <w:rPr>
                <w:sz w:val="26"/>
                <w:szCs w:val="26"/>
              </w:rPr>
            </w:pPr>
            <w:r w:rsidRPr="000A594E">
              <w:rPr>
                <w:sz w:val="26"/>
                <w:szCs w:val="26"/>
              </w:rPr>
              <w:t>2022-2023</w:t>
            </w:r>
          </w:p>
        </w:tc>
        <w:tc>
          <w:tcPr>
            <w:tcW w:w="7229" w:type="dxa"/>
          </w:tcPr>
          <w:p w14:paraId="600125C3" w14:textId="58E97C45" w:rsidR="00684789" w:rsidRDefault="00684789" w:rsidP="006671F0">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60 человек</w:t>
            </w:r>
          </w:p>
        </w:tc>
      </w:tr>
      <w:tr w:rsidR="00C60275" w:rsidRPr="00521DD2" w14:paraId="051618AB" w14:textId="77777777" w:rsidTr="00FE4746">
        <w:tc>
          <w:tcPr>
            <w:cnfStyle w:val="001000000000" w:firstRow="0" w:lastRow="0" w:firstColumn="1" w:lastColumn="0" w:oddVBand="0" w:evenVBand="0" w:oddHBand="0" w:evenHBand="0" w:firstRowFirstColumn="0" w:firstRowLastColumn="0" w:lastRowFirstColumn="0" w:lastRowLastColumn="0"/>
            <w:tcW w:w="2835" w:type="dxa"/>
          </w:tcPr>
          <w:p w14:paraId="2EF8AB49" w14:textId="1A21B265" w:rsidR="00C60275" w:rsidRPr="00684789" w:rsidRDefault="00A33583" w:rsidP="00684789">
            <w:pPr>
              <w:jc w:val="center"/>
              <w:rPr>
                <w:b/>
                <w:bCs/>
                <w:sz w:val="26"/>
                <w:szCs w:val="26"/>
              </w:rPr>
            </w:pPr>
            <w:r>
              <w:rPr>
                <w:b/>
                <w:bCs/>
                <w:sz w:val="26"/>
                <w:szCs w:val="26"/>
              </w:rPr>
              <w:t>2023-2024</w:t>
            </w:r>
          </w:p>
        </w:tc>
        <w:tc>
          <w:tcPr>
            <w:tcW w:w="7229" w:type="dxa"/>
          </w:tcPr>
          <w:p w14:paraId="14CFDB20" w14:textId="36E691C8" w:rsidR="00C60275" w:rsidRDefault="00441203" w:rsidP="006671F0">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58 человек</w:t>
            </w:r>
          </w:p>
        </w:tc>
      </w:tr>
      <w:tr w:rsidR="00522124" w:rsidRPr="00521DD2" w14:paraId="69125111" w14:textId="77777777" w:rsidTr="00FE47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4" w:type="dxa"/>
            <w:gridSpan w:val="2"/>
            <w:tcBorders>
              <w:right w:val="none" w:sz="0" w:space="0" w:color="auto"/>
            </w:tcBorders>
          </w:tcPr>
          <w:p w14:paraId="4F6176AB" w14:textId="77777777" w:rsidR="00522124" w:rsidRPr="008D5773" w:rsidRDefault="008D5773" w:rsidP="006671F0">
            <w:pPr>
              <w:jc w:val="center"/>
              <w:rPr>
                <w:b/>
                <w:sz w:val="26"/>
                <w:szCs w:val="26"/>
              </w:rPr>
            </w:pPr>
            <w:r>
              <w:rPr>
                <w:sz w:val="26"/>
                <w:szCs w:val="26"/>
              </w:rPr>
              <w:t xml:space="preserve">                                 </w:t>
            </w:r>
            <w:r w:rsidR="00522124" w:rsidRPr="008D5773">
              <w:rPr>
                <w:b/>
                <w:sz w:val="26"/>
                <w:szCs w:val="26"/>
              </w:rPr>
              <w:t>Сельские детские сады</w:t>
            </w:r>
          </w:p>
        </w:tc>
      </w:tr>
      <w:tr w:rsidR="003E64D4" w:rsidRPr="00521DD2" w14:paraId="5663817B" w14:textId="77777777" w:rsidTr="00FE4746">
        <w:tc>
          <w:tcPr>
            <w:cnfStyle w:val="001000000000" w:firstRow="0" w:lastRow="0" w:firstColumn="1" w:lastColumn="0" w:oddVBand="0" w:evenVBand="0" w:oddHBand="0" w:evenHBand="0" w:firstRowFirstColumn="0" w:firstRowLastColumn="0" w:lastRowFirstColumn="0" w:lastRowLastColumn="0"/>
            <w:tcW w:w="2835" w:type="dxa"/>
            <w:tcBorders>
              <w:right w:val="none" w:sz="0" w:space="0" w:color="auto"/>
            </w:tcBorders>
          </w:tcPr>
          <w:p w14:paraId="5F942AA6" w14:textId="77777777" w:rsidR="003E64D4" w:rsidRPr="00684789" w:rsidRDefault="003E64D4" w:rsidP="006671F0">
            <w:pPr>
              <w:jc w:val="center"/>
              <w:rPr>
                <w:sz w:val="26"/>
                <w:szCs w:val="26"/>
              </w:rPr>
            </w:pPr>
            <w:r w:rsidRPr="00684789">
              <w:rPr>
                <w:sz w:val="26"/>
                <w:szCs w:val="26"/>
              </w:rPr>
              <w:t>2021-2022</w:t>
            </w:r>
          </w:p>
        </w:tc>
        <w:tc>
          <w:tcPr>
            <w:tcW w:w="7229" w:type="dxa"/>
          </w:tcPr>
          <w:p w14:paraId="52350090" w14:textId="77777777" w:rsidR="003E64D4" w:rsidRDefault="00186643" w:rsidP="006671F0">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6 человек</w:t>
            </w:r>
          </w:p>
        </w:tc>
      </w:tr>
      <w:tr w:rsidR="00684789" w:rsidRPr="00521DD2" w14:paraId="6785E9F4" w14:textId="77777777" w:rsidTr="00FE47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0F1F9AC" w14:textId="7C7C00E7" w:rsidR="00684789" w:rsidRPr="000A594E" w:rsidRDefault="00684789" w:rsidP="006671F0">
            <w:pPr>
              <w:jc w:val="center"/>
              <w:rPr>
                <w:bCs/>
                <w:sz w:val="26"/>
                <w:szCs w:val="26"/>
              </w:rPr>
            </w:pPr>
            <w:r w:rsidRPr="000A594E">
              <w:rPr>
                <w:bCs/>
                <w:sz w:val="26"/>
                <w:szCs w:val="26"/>
              </w:rPr>
              <w:t>2022-2023</w:t>
            </w:r>
          </w:p>
        </w:tc>
        <w:tc>
          <w:tcPr>
            <w:tcW w:w="7229" w:type="dxa"/>
          </w:tcPr>
          <w:p w14:paraId="2E03EC1D" w14:textId="3C3BA491" w:rsidR="00684789" w:rsidRDefault="00684789" w:rsidP="006671F0">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5 человек</w:t>
            </w:r>
          </w:p>
        </w:tc>
      </w:tr>
      <w:tr w:rsidR="00C60275" w:rsidRPr="00521DD2" w14:paraId="5520F4E2" w14:textId="77777777" w:rsidTr="00FE4746">
        <w:tc>
          <w:tcPr>
            <w:cnfStyle w:val="001000000000" w:firstRow="0" w:lastRow="0" w:firstColumn="1" w:lastColumn="0" w:oddVBand="0" w:evenVBand="0" w:oddHBand="0" w:evenHBand="0" w:firstRowFirstColumn="0" w:firstRowLastColumn="0" w:lastRowFirstColumn="0" w:lastRowLastColumn="0"/>
            <w:tcW w:w="2835" w:type="dxa"/>
          </w:tcPr>
          <w:p w14:paraId="5315FEB2" w14:textId="4BD80081" w:rsidR="00C60275" w:rsidRPr="00684789" w:rsidRDefault="00A33583" w:rsidP="006671F0">
            <w:pPr>
              <w:jc w:val="center"/>
              <w:rPr>
                <w:b/>
                <w:sz w:val="26"/>
                <w:szCs w:val="26"/>
              </w:rPr>
            </w:pPr>
            <w:r w:rsidRPr="00A33583">
              <w:rPr>
                <w:b/>
                <w:bCs/>
                <w:sz w:val="26"/>
                <w:szCs w:val="26"/>
              </w:rPr>
              <w:t>2023-2024</w:t>
            </w:r>
          </w:p>
        </w:tc>
        <w:tc>
          <w:tcPr>
            <w:tcW w:w="7229" w:type="dxa"/>
          </w:tcPr>
          <w:p w14:paraId="0DD8E6F5" w14:textId="68BD78E9" w:rsidR="00C60275" w:rsidRDefault="00441203" w:rsidP="006671F0">
            <w:pPr>
              <w:jc w:val="center"/>
              <w:cnfStyle w:val="000000000000" w:firstRow="0" w:lastRow="0" w:firstColumn="0" w:lastColumn="0" w:oddVBand="0" w:evenVBand="0" w:oddHBand="0" w:evenHBand="0" w:firstRowFirstColumn="0" w:firstRowLastColumn="0" w:lastRowFirstColumn="0" w:lastRowLastColumn="0"/>
              <w:rPr>
                <w:sz w:val="26"/>
                <w:szCs w:val="26"/>
              </w:rPr>
            </w:pPr>
            <w:r w:rsidRPr="00441203">
              <w:rPr>
                <w:sz w:val="26"/>
                <w:szCs w:val="26"/>
              </w:rPr>
              <w:t>5 человек</w:t>
            </w:r>
          </w:p>
        </w:tc>
      </w:tr>
      <w:tr w:rsidR="00522124" w:rsidRPr="00521DD2" w14:paraId="27488C4A" w14:textId="77777777" w:rsidTr="00FE47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4" w:type="dxa"/>
            <w:gridSpan w:val="2"/>
            <w:tcBorders>
              <w:right w:val="none" w:sz="0" w:space="0" w:color="auto"/>
            </w:tcBorders>
          </w:tcPr>
          <w:p w14:paraId="426B3E79" w14:textId="77777777" w:rsidR="00522124" w:rsidRPr="008D5773" w:rsidRDefault="008D5773" w:rsidP="007E3311">
            <w:pPr>
              <w:jc w:val="center"/>
              <w:rPr>
                <w:b/>
                <w:sz w:val="26"/>
                <w:szCs w:val="26"/>
              </w:rPr>
            </w:pPr>
            <w:r>
              <w:rPr>
                <w:sz w:val="26"/>
                <w:szCs w:val="26"/>
              </w:rPr>
              <w:t xml:space="preserve">                                              </w:t>
            </w:r>
            <w:r w:rsidR="00522124" w:rsidRPr="008D5773">
              <w:rPr>
                <w:b/>
                <w:sz w:val="26"/>
                <w:szCs w:val="26"/>
              </w:rPr>
              <w:t xml:space="preserve">По </w:t>
            </w:r>
            <w:r w:rsidR="007E3311" w:rsidRPr="008D5773">
              <w:rPr>
                <w:b/>
                <w:sz w:val="26"/>
                <w:szCs w:val="26"/>
              </w:rPr>
              <w:t>округу</w:t>
            </w:r>
          </w:p>
        </w:tc>
      </w:tr>
      <w:tr w:rsidR="003E64D4" w:rsidRPr="00521DD2" w14:paraId="3D5DC6B0" w14:textId="77777777" w:rsidTr="00FE4746">
        <w:tc>
          <w:tcPr>
            <w:cnfStyle w:val="001000000000" w:firstRow="0" w:lastRow="0" w:firstColumn="1" w:lastColumn="0" w:oddVBand="0" w:evenVBand="0" w:oddHBand="0" w:evenHBand="0" w:firstRowFirstColumn="0" w:firstRowLastColumn="0" w:lastRowFirstColumn="0" w:lastRowLastColumn="0"/>
            <w:tcW w:w="2835" w:type="dxa"/>
            <w:tcBorders>
              <w:right w:val="none" w:sz="0" w:space="0" w:color="auto"/>
            </w:tcBorders>
          </w:tcPr>
          <w:p w14:paraId="6BE446F1" w14:textId="77777777" w:rsidR="003E64D4" w:rsidRPr="00684789" w:rsidRDefault="003E64D4" w:rsidP="006671F0">
            <w:pPr>
              <w:jc w:val="center"/>
              <w:rPr>
                <w:sz w:val="26"/>
                <w:szCs w:val="26"/>
              </w:rPr>
            </w:pPr>
            <w:r w:rsidRPr="00684789">
              <w:rPr>
                <w:sz w:val="26"/>
                <w:szCs w:val="26"/>
              </w:rPr>
              <w:t>2021-2022</w:t>
            </w:r>
          </w:p>
        </w:tc>
        <w:tc>
          <w:tcPr>
            <w:tcW w:w="7229" w:type="dxa"/>
          </w:tcPr>
          <w:p w14:paraId="2F82860F" w14:textId="77777777" w:rsidR="003E64D4" w:rsidRPr="00684789" w:rsidRDefault="00186643" w:rsidP="006671F0">
            <w:pPr>
              <w:jc w:val="center"/>
              <w:cnfStyle w:val="000000000000" w:firstRow="0" w:lastRow="0" w:firstColumn="0" w:lastColumn="0" w:oddVBand="0" w:evenVBand="0" w:oddHBand="0" w:evenHBand="0" w:firstRowFirstColumn="0" w:firstRowLastColumn="0" w:lastRowFirstColumn="0" w:lastRowLastColumn="0"/>
              <w:rPr>
                <w:color w:val="AD0101" w:themeColor="accent1"/>
                <w:sz w:val="26"/>
                <w:szCs w:val="26"/>
              </w:rPr>
            </w:pPr>
            <w:r w:rsidRPr="00684789">
              <w:rPr>
                <w:color w:val="auto"/>
                <w:sz w:val="26"/>
                <w:szCs w:val="26"/>
              </w:rPr>
              <w:t>76 человек</w:t>
            </w:r>
          </w:p>
        </w:tc>
      </w:tr>
      <w:tr w:rsidR="00684789" w:rsidRPr="00521DD2" w14:paraId="19B96D08" w14:textId="77777777" w:rsidTr="00FE47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855E588" w14:textId="79987976" w:rsidR="00684789" w:rsidRPr="000A594E" w:rsidRDefault="00684789" w:rsidP="006671F0">
            <w:pPr>
              <w:jc w:val="center"/>
              <w:rPr>
                <w:sz w:val="26"/>
                <w:szCs w:val="26"/>
              </w:rPr>
            </w:pPr>
            <w:r w:rsidRPr="000A594E">
              <w:rPr>
                <w:sz w:val="26"/>
                <w:szCs w:val="26"/>
              </w:rPr>
              <w:t>2022-2023</w:t>
            </w:r>
          </w:p>
        </w:tc>
        <w:tc>
          <w:tcPr>
            <w:tcW w:w="7229" w:type="dxa"/>
          </w:tcPr>
          <w:p w14:paraId="425388F1" w14:textId="69788E7D" w:rsidR="00684789" w:rsidRPr="00441203" w:rsidRDefault="00684789" w:rsidP="006671F0">
            <w:pPr>
              <w:jc w:val="center"/>
              <w:cnfStyle w:val="000000100000" w:firstRow="0" w:lastRow="0" w:firstColumn="0" w:lastColumn="0" w:oddVBand="0" w:evenVBand="0" w:oddHBand="1" w:evenHBand="0" w:firstRowFirstColumn="0" w:firstRowLastColumn="0" w:lastRowFirstColumn="0" w:lastRowLastColumn="0"/>
              <w:rPr>
                <w:sz w:val="26"/>
                <w:szCs w:val="26"/>
              </w:rPr>
            </w:pPr>
            <w:r w:rsidRPr="00441203">
              <w:rPr>
                <w:sz w:val="26"/>
                <w:szCs w:val="26"/>
              </w:rPr>
              <w:t>65 человек</w:t>
            </w:r>
          </w:p>
        </w:tc>
      </w:tr>
      <w:tr w:rsidR="00A33583" w:rsidRPr="00521DD2" w14:paraId="14BFB8D0" w14:textId="77777777" w:rsidTr="00FE4746">
        <w:tc>
          <w:tcPr>
            <w:cnfStyle w:val="001000000000" w:firstRow="0" w:lastRow="0" w:firstColumn="1" w:lastColumn="0" w:oddVBand="0" w:evenVBand="0" w:oddHBand="0" w:evenHBand="0" w:firstRowFirstColumn="0" w:firstRowLastColumn="0" w:lastRowFirstColumn="0" w:lastRowLastColumn="0"/>
            <w:tcW w:w="2835" w:type="dxa"/>
          </w:tcPr>
          <w:p w14:paraId="25187BEB" w14:textId="576465FE" w:rsidR="00A33583" w:rsidRPr="00684789" w:rsidRDefault="00A33583" w:rsidP="006671F0">
            <w:pPr>
              <w:jc w:val="center"/>
              <w:rPr>
                <w:b/>
                <w:bCs/>
                <w:sz w:val="26"/>
                <w:szCs w:val="26"/>
              </w:rPr>
            </w:pPr>
            <w:r w:rsidRPr="00A33583">
              <w:rPr>
                <w:b/>
                <w:bCs/>
                <w:sz w:val="26"/>
                <w:szCs w:val="26"/>
              </w:rPr>
              <w:t>2023-2024</w:t>
            </w:r>
          </w:p>
        </w:tc>
        <w:tc>
          <w:tcPr>
            <w:tcW w:w="7229" w:type="dxa"/>
          </w:tcPr>
          <w:p w14:paraId="3756B738" w14:textId="3B933433" w:rsidR="00A33583" w:rsidRDefault="00441203" w:rsidP="006671F0">
            <w:pPr>
              <w:jc w:val="center"/>
              <w:cnfStyle w:val="000000000000" w:firstRow="0" w:lastRow="0" w:firstColumn="0" w:lastColumn="0" w:oddVBand="0" w:evenVBand="0" w:oddHBand="0" w:evenHBand="0" w:firstRowFirstColumn="0" w:firstRowLastColumn="0" w:lastRowFirstColumn="0" w:lastRowLastColumn="0"/>
              <w:rPr>
                <w:b/>
                <w:sz w:val="26"/>
                <w:szCs w:val="26"/>
              </w:rPr>
            </w:pPr>
            <w:r>
              <w:rPr>
                <w:b/>
                <w:sz w:val="26"/>
                <w:szCs w:val="26"/>
              </w:rPr>
              <w:t>63 человека</w:t>
            </w:r>
          </w:p>
        </w:tc>
      </w:tr>
    </w:tbl>
    <w:p w14:paraId="6C4F6E6C" w14:textId="1DFD66CF" w:rsidR="00B72DF8" w:rsidRDefault="00AA4B15" w:rsidP="00D124AF">
      <w:pPr>
        <w:tabs>
          <w:tab w:val="left" w:pos="567"/>
        </w:tabs>
        <w:spacing w:line="360" w:lineRule="auto"/>
        <w:ind w:firstLine="709"/>
        <w:jc w:val="both"/>
        <w:rPr>
          <w:sz w:val="26"/>
          <w:szCs w:val="26"/>
        </w:rPr>
      </w:pPr>
      <w:r w:rsidRPr="00AA4B15">
        <w:rPr>
          <w:sz w:val="26"/>
          <w:szCs w:val="26"/>
        </w:rPr>
        <w:t>В Пограничном муниципальном округе  решена проблема очерёдности в детские дошкольные учреждения, всем желающим предоставляются места. В 202</w:t>
      </w:r>
      <w:r w:rsidR="00441203">
        <w:rPr>
          <w:sz w:val="26"/>
          <w:szCs w:val="26"/>
        </w:rPr>
        <w:t>4</w:t>
      </w:r>
      <w:r w:rsidRPr="00AA4B15">
        <w:rPr>
          <w:sz w:val="26"/>
          <w:szCs w:val="26"/>
        </w:rPr>
        <w:t xml:space="preserve"> году  на 01.06.  выдано </w:t>
      </w:r>
      <w:r w:rsidR="00441203">
        <w:rPr>
          <w:sz w:val="26"/>
          <w:szCs w:val="26"/>
        </w:rPr>
        <w:t>68</w:t>
      </w:r>
      <w:r w:rsidRPr="00AA4B15">
        <w:rPr>
          <w:sz w:val="26"/>
          <w:szCs w:val="26"/>
        </w:rPr>
        <w:t xml:space="preserve"> направлений в детский сад,</w:t>
      </w:r>
      <w:r>
        <w:rPr>
          <w:sz w:val="26"/>
          <w:szCs w:val="26"/>
        </w:rPr>
        <w:t xml:space="preserve"> на 01.06.202</w:t>
      </w:r>
      <w:r w:rsidR="00441203">
        <w:rPr>
          <w:sz w:val="26"/>
          <w:szCs w:val="26"/>
        </w:rPr>
        <w:t>3</w:t>
      </w:r>
      <w:r>
        <w:rPr>
          <w:sz w:val="26"/>
          <w:szCs w:val="26"/>
        </w:rPr>
        <w:t xml:space="preserve"> – </w:t>
      </w:r>
      <w:r w:rsidR="00441203">
        <w:rPr>
          <w:sz w:val="26"/>
          <w:szCs w:val="26"/>
        </w:rPr>
        <w:t>9</w:t>
      </w:r>
      <w:r w:rsidR="00684789">
        <w:rPr>
          <w:sz w:val="26"/>
          <w:szCs w:val="26"/>
        </w:rPr>
        <w:t>6</w:t>
      </w:r>
      <w:r w:rsidR="003E64D4">
        <w:rPr>
          <w:sz w:val="26"/>
          <w:szCs w:val="26"/>
        </w:rPr>
        <w:t xml:space="preserve"> направления</w:t>
      </w:r>
      <w:r>
        <w:rPr>
          <w:sz w:val="26"/>
          <w:szCs w:val="26"/>
        </w:rPr>
        <w:t xml:space="preserve"> (всего </w:t>
      </w:r>
      <w:r w:rsidR="008D5773">
        <w:rPr>
          <w:sz w:val="26"/>
          <w:szCs w:val="26"/>
        </w:rPr>
        <w:t>за 202</w:t>
      </w:r>
      <w:r w:rsidR="00441203">
        <w:rPr>
          <w:sz w:val="26"/>
          <w:szCs w:val="26"/>
        </w:rPr>
        <w:t>3</w:t>
      </w:r>
      <w:r w:rsidR="008D5773">
        <w:rPr>
          <w:sz w:val="26"/>
          <w:szCs w:val="26"/>
        </w:rPr>
        <w:t xml:space="preserve"> год выдано </w:t>
      </w:r>
      <w:r w:rsidR="00D05F48" w:rsidRPr="00D05F48">
        <w:rPr>
          <w:sz w:val="26"/>
          <w:szCs w:val="26"/>
        </w:rPr>
        <w:t>1</w:t>
      </w:r>
      <w:r w:rsidR="00441203">
        <w:rPr>
          <w:sz w:val="26"/>
          <w:szCs w:val="26"/>
        </w:rPr>
        <w:t>77</w:t>
      </w:r>
      <w:r w:rsidR="00D05F48" w:rsidRPr="00D05F48">
        <w:rPr>
          <w:sz w:val="26"/>
          <w:szCs w:val="26"/>
        </w:rPr>
        <w:t xml:space="preserve"> </w:t>
      </w:r>
      <w:r w:rsidR="008D5773" w:rsidRPr="00D05F48">
        <w:rPr>
          <w:sz w:val="26"/>
          <w:szCs w:val="26"/>
        </w:rPr>
        <w:t>направлений</w:t>
      </w:r>
      <w:r w:rsidR="008D5773">
        <w:rPr>
          <w:sz w:val="26"/>
          <w:szCs w:val="26"/>
        </w:rPr>
        <w:t xml:space="preserve">). </w:t>
      </w:r>
    </w:p>
    <w:p w14:paraId="3E4C0D29" w14:textId="392216F3" w:rsidR="00651B4F" w:rsidRPr="00651B4F" w:rsidRDefault="00F11558" w:rsidP="00D124AF">
      <w:pPr>
        <w:tabs>
          <w:tab w:val="left" w:pos="567"/>
        </w:tabs>
        <w:ind w:right="-2" w:firstLine="567"/>
        <w:jc w:val="both"/>
        <w:rPr>
          <w:rFonts w:eastAsia="Calibri"/>
          <w:b/>
          <w:i/>
          <w:sz w:val="26"/>
          <w:szCs w:val="26"/>
        </w:rPr>
      </w:pPr>
      <w:r w:rsidRPr="007E3311">
        <w:rPr>
          <w:sz w:val="26"/>
          <w:szCs w:val="26"/>
        </w:rPr>
        <w:t xml:space="preserve"> </w:t>
      </w:r>
      <w:r w:rsidR="00651B4F">
        <w:rPr>
          <w:rFonts w:eastAsia="Calibri"/>
          <w:b/>
          <w:i/>
          <w:sz w:val="26"/>
          <w:szCs w:val="26"/>
        </w:rPr>
        <w:t xml:space="preserve">Диаграмма  </w:t>
      </w:r>
      <w:r w:rsidR="00D124AF">
        <w:rPr>
          <w:rFonts w:eastAsia="Calibri"/>
          <w:b/>
          <w:i/>
          <w:sz w:val="26"/>
          <w:szCs w:val="26"/>
        </w:rPr>
        <w:t>7</w:t>
      </w:r>
      <w:r w:rsidR="00651B4F" w:rsidRPr="008F7C50">
        <w:rPr>
          <w:rFonts w:eastAsia="Calibri"/>
          <w:b/>
          <w:i/>
          <w:sz w:val="26"/>
          <w:szCs w:val="26"/>
        </w:rPr>
        <w:t>.</w:t>
      </w:r>
      <w:r w:rsidR="00651B4F">
        <w:rPr>
          <w:rFonts w:eastAsia="Calibri"/>
          <w:b/>
          <w:i/>
          <w:sz w:val="26"/>
          <w:szCs w:val="26"/>
        </w:rPr>
        <w:t xml:space="preserve"> </w:t>
      </w:r>
      <w:r w:rsidR="00651B4F" w:rsidRPr="008F7C50">
        <w:rPr>
          <w:rFonts w:eastAsia="Calibri"/>
          <w:b/>
          <w:i/>
          <w:sz w:val="26"/>
          <w:szCs w:val="26"/>
        </w:rPr>
        <w:t>Выдано направлений в дошколь</w:t>
      </w:r>
      <w:r w:rsidR="00651B4F">
        <w:rPr>
          <w:rFonts w:eastAsia="Calibri"/>
          <w:b/>
          <w:i/>
          <w:sz w:val="26"/>
          <w:szCs w:val="26"/>
        </w:rPr>
        <w:t>ные образовательные организации</w:t>
      </w:r>
      <w:r w:rsidR="00D124AF">
        <w:rPr>
          <w:rFonts w:eastAsia="Calibri"/>
          <w:b/>
          <w:i/>
          <w:sz w:val="26"/>
          <w:szCs w:val="26"/>
        </w:rPr>
        <w:t>.</w:t>
      </w:r>
      <w:r w:rsidR="00651B4F">
        <w:rPr>
          <w:rFonts w:eastAsia="Calibri"/>
          <w:b/>
          <w:i/>
          <w:sz w:val="26"/>
          <w:szCs w:val="26"/>
        </w:rPr>
        <w:t xml:space="preserve"> </w:t>
      </w:r>
    </w:p>
    <w:p w14:paraId="06A1B557" w14:textId="77777777" w:rsidR="00522124" w:rsidRPr="007E3311" w:rsidRDefault="00522124" w:rsidP="00522124">
      <w:pPr>
        <w:spacing w:line="360" w:lineRule="auto"/>
        <w:ind w:firstLine="709"/>
        <w:jc w:val="both"/>
        <w:rPr>
          <w:sz w:val="26"/>
          <w:szCs w:val="26"/>
        </w:rPr>
      </w:pPr>
    </w:p>
    <w:p w14:paraId="254AABC9" w14:textId="2A6FA352" w:rsidR="00B72DF8" w:rsidRPr="000A594E" w:rsidRDefault="00522124" w:rsidP="000A594E">
      <w:pPr>
        <w:tabs>
          <w:tab w:val="left" w:pos="567"/>
        </w:tabs>
        <w:spacing w:line="360" w:lineRule="auto"/>
        <w:ind w:right="-2"/>
        <w:jc w:val="center"/>
        <w:rPr>
          <w:rFonts w:eastAsia="Calibri"/>
          <w:sz w:val="26"/>
          <w:szCs w:val="26"/>
        </w:rPr>
      </w:pPr>
      <w:r w:rsidRPr="00222134">
        <w:rPr>
          <w:rFonts w:eastAsia="Calibri"/>
          <w:noProof/>
          <w:sz w:val="26"/>
          <w:szCs w:val="26"/>
        </w:rPr>
        <w:drawing>
          <wp:inline distT="0" distB="0" distL="0" distR="0" wp14:anchorId="7AB9C830" wp14:editId="0D86445E">
            <wp:extent cx="5943600" cy="1590675"/>
            <wp:effectExtent l="0" t="0" r="19050" b="9525"/>
            <wp:docPr id="1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DA0C8F9" w14:textId="17D93BE9" w:rsidR="000A594E" w:rsidRPr="000A594E" w:rsidRDefault="00522124" w:rsidP="000A594E">
      <w:pPr>
        <w:spacing w:line="360" w:lineRule="auto"/>
        <w:ind w:firstLine="709"/>
        <w:jc w:val="both"/>
        <w:rPr>
          <w:sz w:val="26"/>
          <w:szCs w:val="26"/>
        </w:rPr>
      </w:pPr>
      <w:r w:rsidRPr="00521DD2">
        <w:rPr>
          <w:sz w:val="26"/>
          <w:szCs w:val="26"/>
        </w:rPr>
        <w:t>В 20</w:t>
      </w:r>
      <w:r w:rsidR="00B50B3E">
        <w:rPr>
          <w:sz w:val="26"/>
          <w:szCs w:val="26"/>
        </w:rPr>
        <w:t>2</w:t>
      </w:r>
      <w:r w:rsidR="00441203">
        <w:rPr>
          <w:sz w:val="26"/>
          <w:szCs w:val="26"/>
        </w:rPr>
        <w:t>3</w:t>
      </w:r>
      <w:r w:rsidRPr="00521DD2">
        <w:rPr>
          <w:sz w:val="26"/>
          <w:szCs w:val="26"/>
        </w:rPr>
        <w:t>-202</w:t>
      </w:r>
      <w:r w:rsidR="00441203">
        <w:rPr>
          <w:sz w:val="26"/>
          <w:szCs w:val="26"/>
        </w:rPr>
        <w:t>4</w:t>
      </w:r>
      <w:r w:rsidRPr="00521DD2">
        <w:rPr>
          <w:sz w:val="26"/>
          <w:szCs w:val="26"/>
        </w:rPr>
        <w:t xml:space="preserve"> году</w:t>
      </w:r>
      <w:r w:rsidR="00B50B3E">
        <w:rPr>
          <w:sz w:val="26"/>
          <w:szCs w:val="26"/>
        </w:rPr>
        <w:t xml:space="preserve"> детские </w:t>
      </w:r>
      <w:r w:rsidRPr="00521DD2">
        <w:rPr>
          <w:sz w:val="26"/>
          <w:szCs w:val="26"/>
        </w:rPr>
        <w:t xml:space="preserve"> сады выпустили </w:t>
      </w:r>
      <w:r w:rsidR="00684789">
        <w:rPr>
          <w:sz w:val="26"/>
          <w:szCs w:val="26"/>
        </w:rPr>
        <w:t>1</w:t>
      </w:r>
      <w:r w:rsidR="00441203">
        <w:rPr>
          <w:sz w:val="26"/>
          <w:szCs w:val="26"/>
        </w:rPr>
        <w:t>30</w:t>
      </w:r>
      <w:r w:rsidR="00684789">
        <w:rPr>
          <w:sz w:val="26"/>
          <w:szCs w:val="26"/>
        </w:rPr>
        <w:t xml:space="preserve"> </w:t>
      </w:r>
      <w:r w:rsidR="00441203">
        <w:rPr>
          <w:sz w:val="26"/>
          <w:szCs w:val="26"/>
        </w:rPr>
        <w:t>детей</w:t>
      </w:r>
      <w:r w:rsidRPr="00521DD2">
        <w:rPr>
          <w:sz w:val="26"/>
          <w:szCs w:val="26"/>
        </w:rPr>
        <w:t>,  в 20</w:t>
      </w:r>
      <w:r w:rsidR="00186643">
        <w:rPr>
          <w:sz w:val="26"/>
          <w:szCs w:val="26"/>
        </w:rPr>
        <w:t>2</w:t>
      </w:r>
      <w:r w:rsidR="00441203">
        <w:rPr>
          <w:sz w:val="26"/>
          <w:szCs w:val="26"/>
        </w:rPr>
        <w:t>2</w:t>
      </w:r>
      <w:r w:rsidRPr="00521DD2">
        <w:rPr>
          <w:sz w:val="26"/>
          <w:szCs w:val="26"/>
        </w:rPr>
        <w:t>-20</w:t>
      </w:r>
      <w:r w:rsidR="00B50B3E">
        <w:rPr>
          <w:sz w:val="26"/>
          <w:szCs w:val="26"/>
        </w:rPr>
        <w:t>2</w:t>
      </w:r>
      <w:r w:rsidR="00441203">
        <w:rPr>
          <w:sz w:val="26"/>
          <w:szCs w:val="26"/>
        </w:rPr>
        <w:t>3</w:t>
      </w:r>
      <w:r w:rsidR="00B50B3E">
        <w:rPr>
          <w:sz w:val="26"/>
          <w:szCs w:val="26"/>
        </w:rPr>
        <w:t xml:space="preserve"> </w:t>
      </w:r>
      <w:r w:rsidRPr="00521DD2">
        <w:rPr>
          <w:sz w:val="26"/>
          <w:szCs w:val="26"/>
        </w:rPr>
        <w:t>году -</w:t>
      </w:r>
      <w:r w:rsidR="00186643">
        <w:rPr>
          <w:sz w:val="26"/>
          <w:szCs w:val="26"/>
        </w:rPr>
        <w:t>1</w:t>
      </w:r>
      <w:r w:rsidR="00441203">
        <w:rPr>
          <w:sz w:val="26"/>
          <w:szCs w:val="26"/>
        </w:rPr>
        <w:t>7</w:t>
      </w:r>
      <w:r w:rsidR="00684789">
        <w:rPr>
          <w:sz w:val="26"/>
          <w:szCs w:val="26"/>
        </w:rPr>
        <w:t>3</w:t>
      </w:r>
      <w:r w:rsidRPr="00521DD2">
        <w:rPr>
          <w:sz w:val="26"/>
          <w:szCs w:val="26"/>
        </w:rPr>
        <w:t xml:space="preserve"> </w:t>
      </w:r>
      <w:r w:rsidR="00867064">
        <w:rPr>
          <w:sz w:val="26"/>
          <w:szCs w:val="26"/>
        </w:rPr>
        <w:t>ребенка</w:t>
      </w:r>
      <w:r w:rsidR="00B72DF8">
        <w:rPr>
          <w:sz w:val="26"/>
          <w:szCs w:val="26"/>
        </w:rPr>
        <w:t>.</w:t>
      </w:r>
    </w:p>
    <w:p w14:paraId="5500C10B" w14:textId="0DCB6F8D" w:rsidR="00522124" w:rsidRDefault="00651B4F" w:rsidP="008D5773">
      <w:pPr>
        <w:ind w:firstLine="709"/>
        <w:jc w:val="both"/>
        <w:rPr>
          <w:b/>
          <w:i/>
          <w:color w:val="000000" w:themeColor="text1"/>
          <w:sz w:val="26"/>
          <w:szCs w:val="26"/>
        </w:rPr>
      </w:pPr>
      <w:r>
        <w:rPr>
          <w:b/>
          <w:i/>
          <w:color w:val="000000" w:themeColor="text1"/>
          <w:sz w:val="26"/>
          <w:szCs w:val="26"/>
        </w:rPr>
        <w:t xml:space="preserve">Диаграмма </w:t>
      </w:r>
      <w:r w:rsidR="00D124AF">
        <w:rPr>
          <w:b/>
          <w:i/>
          <w:color w:val="000000" w:themeColor="text1"/>
          <w:sz w:val="26"/>
          <w:szCs w:val="26"/>
        </w:rPr>
        <w:t>8.</w:t>
      </w:r>
      <w:r w:rsidRPr="008F7C50">
        <w:rPr>
          <w:b/>
          <w:i/>
          <w:color w:val="000000" w:themeColor="text1"/>
          <w:sz w:val="26"/>
          <w:szCs w:val="26"/>
        </w:rPr>
        <w:t xml:space="preserve"> Количество детей, завершивших пр</w:t>
      </w:r>
      <w:r>
        <w:rPr>
          <w:b/>
          <w:i/>
          <w:color w:val="000000" w:themeColor="text1"/>
          <w:sz w:val="26"/>
          <w:szCs w:val="26"/>
        </w:rPr>
        <w:t>ограммы дошкольного образования</w:t>
      </w:r>
      <w:r w:rsidR="00A76A80">
        <w:rPr>
          <w:b/>
          <w:i/>
          <w:color w:val="000000" w:themeColor="text1"/>
          <w:sz w:val="26"/>
          <w:szCs w:val="26"/>
        </w:rPr>
        <w:t>, 201</w:t>
      </w:r>
      <w:r w:rsidR="00441203">
        <w:rPr>
          <w:b/>
          <w:i/>
          <w:color w:val="000000" w:themeColor="text1"/>
          <w:sz w:val="26"/>
          <w:szCs w:val="26"/>
        </w:rPr>
        <w:t>9</w:t>
      </w:r>
      <w:r w:rsidR="00A76A80">
        <w:rPr>
          <w:b/>
          <w:i/>
          <w:color w:val="000000" w:themeColor="text1"/>
          <w:sz w:val="26"/>
          <w:szCs w:val="26"/>
        </w:rPr>
        <w:t xml:space="preserve"> – 202</w:t>
      </w:r>
      <w:r w:rsidR="00441203">
        <w:rPr>
          <w:b/>
          <w:i/>
          <w:color w:val="000000" w:themeColor="text1"/>
          <w:sz w:val="26"/>
          <w:szCs w:val="26"/>
        </w:rPr>
        <w:t>4</w:t>
      </w:r>
      <w:r w:rsidR="00A76A80">
        <w:rPr>
          <w:b/>
          <w:i/>
          <w:color w:val="000000" w:themeColor="text1"/>
          <w:sz w:val="26"/>
          <w:szCs w:val="26"/>
        </w:rPr>
        <w:t xml:space="preserve"> годы.</w:t>
      </w:r>
    </w:p>
    <w:p w14:paraId="18FAB4AA" w14:textId="77777777" w:rsidR="00186643" w:rsidRPr="00521DD2" w:rsidRDefault="00186643" w:rsidP="008D5773">
      <w:pPr>
        <w:ind w:firstLine="709"/>
        <w:jc w:val="both"/>
        <w:rPr>
          <w:sz w:val="26"/>
          <w:szCs w:val="26"/>
        </w:rPr>
      </w:pPr>
    </w:p>
    <w:p w14:paraId="64F1A649" w14:textId="77777777" w:rsidR="000E1935" w:rsidRPr="00651B4F" w:rsidRDefault="008F7C50" w:rsidP="008D5773">
      <w:pPr>
        <w:spacing w:line="360" w:lineRule="auto"/>
        <w:jc w:val="center"/>
        <w:rPr>
          <w:color w:val="000000" w:themeColor="text1"/>
          <w:sz w:val="26"/>
          <w:szCs w:val="26"/>
        </w:rPr>
      </w:pPr>
      <w:r w:rsidRPr="00222134">
        <w:rPr>
          <w:rFonts w:eastAsia="Calibri"/>
          <w:noProof/>
          <w:sz w:val="26"/>
          <w:szCs w:val="26"/>
        </w:rPr>
        <w:drawing>
          <wp:inline distT="0" distB="0" distL="0" distR="0" wp14:anchorId="2B36521F" wp14:editId="1D5C6F1C">
            <wp:extent cx="5067300" cy="1813560"/>
            <wp:effectExtent l="0" t="0" r="0" b="15240"/>
            <wp:docPr id="4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2C71C43" w14:textId="54EC8C41" w:rsidR="000E1935" w:rsidRPr="000A594E" w:rsidRDefault="0036703D" w:rsidP="000A594E">
      <w:pPr>
        <w:pStyle w:val="34"/>
        <w:shd w:val="clear" w:color="auto" w:fill="auto"/>
        <w:spacing w:after="0" w:line="360" w:lineRule="auto"/>
        <w:ind w:firstLine="709"/>
        <w:jc w:val="both"/>
        <w:rPr>
          <w:b w:val="0"/>
          <w:sz w:val="26"/>
          <w:szCs w:val="26"/>
          <w:lang w:eastAsia="ru-RU"/>
        </w:rPr>
      </w:pPr>
      <w:r w:rsidRPr="00BB143D">
        <w:rPr>
          <w:b w:val="0"/>
          <w:sz w:val="26"/>
          <w:szCs w:val="26"/>
        </w:rPr>
        <w:lastRenderedPageBreak/>
        <w:t xml:space="preserve">Питание детей - один из приоритетов в решении социальных проблем. </w:t>
      </w:r>
      <w:r>
        <w:rPr>
          <w:b w:val="0"/>
          <w:sz w:val="26"/>
          <w:szCs w:val="26"/>
        </w:rPr>
        <w:t xml:space="preserve">  </w:t>
      </w:r>
      <w:r w:rsidR="000A594E">
        <w:rPr>
          <w:b w:val="0"/>
          <w:sz w:val="26"/>
          <w:szCs w:val="26"/>
          <w:lang w:eastAsia="ru-RU"/>
        </w:rPr>
        <w:t xml:space="preserve"> У</w:t>
      </w:r>
      <w:r w:rsidRPr="0036703D">
        <w:rPr>
          <w:b w:val="0"/>
          <w:sz w:val="26"/>
          <w:szCs w:val="26"/>
          <w:lang w:eastAsia="ru-RU"/>
        </w:rPr>
        <w:t>твержден режим питания в соответстви</w:t>
      </w:r>
      <w:r>
        <w:rPr>
          <w:b w:val="0"/>
          <w:sz w:val="26"/>
          <w:szCs w:val="26"/>
          <w:lang w:eastAsia="ru-RU"/>
        </w:rPr>
        <w:t xml:space="preserve">и с возрастом и индивидуальными </w:t>
      </w:r>
      <w:r w:rsidRPr="0036703D">
        <w:rPr>
          <w:b w:val="0"/>
          <w:sz w:val="26"/>
          <w:szCs w:val="26"/>
          <w:lang w:eastAsia="ru-RU"/>
        </w:rPr>
        <w:t xml:space="preserve">особенностями детей, </w:t>
      </w:r>
      <w:r w:rsidR="000A594E">
        <w:rPr>
          <w:b w:val="0"/>
          <w:sz w:val="26"/>
          <w:szCs w:val="26"/>
          <w:lang w:eastAsia="ru-RU"/>
        </w:rPr>
        <w:t xml:space="preserve">составляются </w:t>
      </w:r>
      <w:r w:rsidRPr="0036703D">
        <w:rPr>
          <w:b w:val="0"/>
          <w:sz w:val="26"/>
          <w:szCs w:val="26"/>
          <w:lang w:eastAsia="ru-RU"/>
        </w:rPr>
        <w:t>технологические карты пригото</w:t>
      </w:r>
      <w:r>
        <w:rPr>
          <w:b w:val="0"/>
          <w:sz w:val="26"/>
          <w:szCs w:val="26"/>
          <w:lang w:eastAsia="ru-RU"/>
        </w:rPr>
        <w:t xml:space="preserve">вления пищи, </w:t>
      </w:r>
      <w:r w:rsidRPr="0036703D">
        <w:rPr>
          <w:b w:val="0"/>
          <w:sz w:val="26"/>
          <w:szCs w:val="26"/>
          <w:lang w:eastAsia="ru-RU"/>
        </w:rPr>
        <w:t>ежедневные меню, ведется бракераж, учет кало</w:t>
      </w:r>
      <w:r>
        <w:rPr>
          <w:b w:val="0"/>
          <w:sz w:val="26"/>
          <w:szCs w:val="26"/>
          <w:lang w:eastAsia="ru-RU"/>
        </w:rPr>
        <w:t>рийности, обеспечен</w:t>
      </w:r>
      <w:r w:rsidR="000A594E">
        <w:rPr>
          <w:b w:val="0"/>
          <w:sz w:val="26"/>
          <w:szCs w:val="26"/>
          <w:lang w:eastAsia="ru-RU"/>
        </w:rPr>
        <w:t>а</w:t>
      </w:r>
      <w:r>
        <w:rPr>
          <w:b w:val="0"/>
          <w:sz w:val="26"/>
          <w:szCs w:val="26"/>
          <w:lang w:eastAsia="ru-RU"/>
        </w:rPr>
        <w:t xml:space="preserve"> правильная </w:t>
      </w:r>
      <w:r w:rsidRPr="0036703D">
        <w:rPr>
          <w:b w:val="0"/>
          <w:sz w:val="26"/>
          <w:szCs w:val="26"/>
          <w:lang w:eastAsia="ru-RU"/>
        </w:rPr>
        <w:t>кулинарная обработка и закладка пищевых продуктов. Информация о меню доступна в группах и на сайте образовательных учреждений в ежедневном режиме.</w:t>
      </w:r>
    </w:p>
    <w:p w14:paraId="5CA45413" w14:textId="14F847B0" w:rsidR="00612971" w:rsidRDefault="00AA4B15" w:rsidP="00612971">
      <w:pPr>
        <w:spacing w:line="360" w:lineRule="auto"/>
        <w:ind w:firstLine="709"/>
        <w:jc w:val="both"/>
        <w:rPr>
          <w:sz w:val="26"/>
          <w:szCs w:val="26"/>
        </w:rPr>
      </w:pPr>
      <w:r w:rsidRPr="00AA4B15">
        <w:rPr>
          <w:sz w:val="26"/>
          <w:szCs w:val="26"/>
        </w:rPr>
        <w:t xml:space="preserve">В </w:t>
      </w:r>
      <w:r>
        <w:rPr>
          <w:sz w:val="26"/>
          <w:szCs w:val="26"/>
        </w:rPr>
        <w:t xml:space="preserve">дошкольных образовательных организациях </w:t>
      </w:r>
      <w:r w:rsidRPr="00AA4B15">
        <w:rPr>
          <w:sz w:val="26"/>
          <w:szCs w:val="26"/>
        </w:rPr>
        <w:t>ведется активная работа по дополнительному образованию дошкольников.</w:t>
      </w:r>
      <w:r w:rsidR="00D124AF">
        <w:rPr>
          <w:sz w:val="26"/>
          <w:szCs w:val="26"/>
        </w:rPr>
        <w:t xml:space="preserve"> На базе детских</w:t>
      </w:r>
      <w:r w:rsidR="00A76A80">
        <w:rPr>
          <w:sz w:val="26"/>
          <w:szCs w:val="26"/>
        </w:rPr>
        <w:t xml:space="preserve"> садов </w:t>
      </w:r>
      <w:r w:rsidR="00D124AF">
        <w:rPr>
          <w:sz w:val="26"/>
          <w:szCs w:val="26"/>
        </w:rPr>
        <w:t>в 202</w:t>
      </w:r>
      <w:r w:rsidR="00612971">
        <w:rPr>
          <w:sz w:val="26"/>
          <w:szCs w:val="26"/>
        </w:rPr>
        <w:t>3</w:t>
      </w:r>
      <w:r w:rsidR="00D124AF">
        <w:rPr>
          <w:sz w:val="26"/>
          <w:szCs w:val="26"/>
        </w:rPr>
        <w:t>-202</w:t>
      </w:r>
      <w:r w:rsidR="00612971">
        <w:rPr>
          <w:sz w:val="26"/>
          <w:szCs w:val="26"/>
        </w:rPr>
        <w:t>4</w:t>
      </w:r>
      <w:r w:rsidR="00D124AF">
        <w:rPr>
          <w:sz w:val="26"/>
          <w:szCs w:val="26"/>
        </w:rPr>
        <w:t xml:space="preserve"> учебном году действовали</w:t>
      </w:r>
      <w:r w:rsidR="00442699">
        <w:rPr>
          <w:sz w:val="26"/>
          <w:szCs w:val="26"/>
        </w:rPr>
        <w:t xml:space="preserve"> 3</w:t>
      </w:r>
      <w:r w:rsidR="00612971">
        <w:rPr>
          <w:sz w:val="26"/>
          <w:szCs w:val="26"/>
        </w:rPr>
        <w:t>6 кружков</w:t>
      </w:r>
      <w:r w:rsidRPr="00AA4B15">
        <w:rPr>
          <w:sz w:val="26"/>
          <w:szCs w:val="26"/>
        </w:rPr>
        <w:t xml:space="preserve"> </w:t>
      </w:r>
      <w:r w:rsidR="00A76A80">
        <w:rPr>
          <w:sz w:val="26"/>
          <w:szCs w:val="26"/>
        </w:rPr>
        <w:t xml:space="preserve">по направлениям: </w:t>
      </w:r>
      <w:r w:rsidRPr="00AA4B15">
        <w:rPr>
          <w:sz w:val="26"/>
          <w:szCs w:val="26"/>
        </w:rPr>
        <w:t xml:space="preserve">физкультурно-оздоровительное, художественно-эстетическое, </w:t>
      </w:r>
      <w:r>
        <w:rPr>
          <w:sz w:val="26"/>
          <w:szCs w:val="26"/>
        </w:rPr>
        <w:t>познавательное, экологическое.</w:t>
      </w:r>
      <w:r w:rsidR="009E74E3">
        <w:rPr>
          <w:sz w:val="26"/>
          <w:szCs w:val="26"/>
        </w:rPr>
        <w:t xml:space="preserve"> </w:t>
      </w:r>
      <w:r w:rsidR="00A76A80">
        <w:rPr>
          <w:sz w:val="26"/>
          <w:szCs w:val="26"/>
        </w:rPr>
        <w:t>Также оказывались</w:t>
      </w:r>
      <w:r w:rsidR="00A76A80" w:rsidRPr="00AA4B15">
        <w:rPr>
          <w:sz w:val="26"/>
          <w:szCs w:val="26"/>
        </w:rPr>
        <w:t xml:space="preserve"> платные дополни</w:t>
      </w:r>
      <w:r w:rsidR="009E74E3">
        <w:rPr>
          <w:sz w:val="26"/>
          <w:szCs w:val="26"/>
        </w:rPr>
        <w:t>тельные образовательные услуги.</w:t>
      </w:r>
      <w:r w:rsidR="00A76A80">
        <w:rPr>
          <w:sz w:val="26"/>
          <w:szCs w:val="26"/>
        </w:rPr>
        <w:t xml:space="preserve"> </w:t>
      </w:r>
      <w:r w:rsidRPr="00AA4B15">
        <w:rPr>
          <w:sz w:val="26"/>
          <w:szCs w:val="26"/>
        </w:rPr>
        <w:t xml:space="preserve">Всего кружковой деятельностью  было охвачено </w:t>
      </w:r>
      <w:r w:rsidR="009E74E3">
        <w:rPr>
          <w:sz w:val="26"/>
          <w:szCs w:val="26"/>
        </w:rPr>
        <w:t>5</w:t>
      </w:r>
      <w:r w:rsidR="00612971">
        <w:rPr>
          <w:sz w:val="26"/>
          <w:szCs w:val="26"/>
        </w:rPr>
        <w:t xml:space="preserve">62 </w:t>
      </w:r>
      <w:r w:rsidR="009E74E3">
        <w:rPr>
          <w:sz w:val="26"/>
          <w:szCs w:val="26"/>
        </w:rPr>
        <w:t>ребенка</w:t>
      </w:r>
      <w:r w:rsidR="00A22BEC">
        <w:rPr>
          <w:sz w:val="26"/>
          <w:szCs w:val="26"/>
        </w:rPr>
        <w:t>.</w:t>
      </w:r>
    </w:p>
    <w:p w14:paraId="22AF0144" w14:textId="3772990A" w:rsidR="00832D68" w:rsidRDefault="009F28E4" w:rsidP="00D124AF">
      <w:pPr>
        <w:spacing w:line="360" w:lineRule="auto"/>
        <w:ind w:firstLine="709"/>
        <w:jc w:val="both"/>
        <w:rPr>
          <w:sz w:val="26"/>
          <w:szCs w:val="26"/>
        </w:rPr>
      </w:pPr>
      <w:r w:rsidRPr="009F28E4">
        <w:rPr>
          <w:sz w:val="26"/>
          <w:szCs w:val="26"/>
        </w:rPr>
        <w:t xml:space="preserve">В рамках реализации регионального проекта «Поддержка семей, имеющих детей» национального проекта «Образования» на базе </w:t>
      </w:r>
      <w:r>
        <w:rPr>
          <w:sz w:val="26"/>
          <w:szCs w:val="26"/>
        </w:rPr>
        <w:t>дошкольных образовательных организаций созданы</w:t>
      </w:r>
      <w:r w:rsidRPr="009F28E4">
        <w:rPr>
          <w:sz w:val="26"/>
          <w:szCs w:val="26"/>
        </w:rPr>
        <w:t xml:space="preserve"> служба консультативной помощи родителям (законным представителям) по оказанию психолого-педагогической, методической и консультационной помощи детям дошкольного возраста, а так же гражданам желающим принять на воспитание детей в свои семьи, оставшихся без попечения родителей. </w:t>
      </w:r>
      <w:r>
        <w:rPr>
          <w:sz w:val="26"/>
          <w:szCs w:val="26"/>
        </w:rPr>
        <w:t xml:space="preserve"> </w:t>
      </w:r>
    </w:p>
    <w:p w14:paraId="212809A3" w14:textId="77777777" w:rsidR="006C0D8A" w:rsidRPr="00B1454A" w:rsidRDefault="006C0D8A" w:rsidP="00612971">
      <w:pPr>
        <w:spacing w:line="360" w:lineRule="auto"/>
        <w:jc w:val="both"/>
        <w:rPr>
          <w:sz w:val="26"/>
          <w:szCs w:val="26"/>
        </w:rPr>
      </w:pPr>
    </w:p>
    <w:p w14:paraId="2ED05ACE" w14:textId="77777777" w:rsidR="00646AFE" w:rsidRPr="00646AFE" w:rsidRDefault="00222134" w:rsidP="00651B4F">
      <w:pPr>
        <w:tabs>
          <w:tab w:val="left" w:pos="567"/>
        </w:tabs>
        <w:spacing w:line="360" w:lineRule="auto"/>
        <w:ind w:right="-2" w:firstLine="567"/>
        <w:rPr>
          <w:b/>
          <w:smallCaps/>
          <w:sz w:val="26"/>
        </w:rPr>
      </w:pPr>
      <w:r w:rsidRPr="00222134">
        <w:rPr>
          <w:rFonts w:eastAsia="Calibri"/>
          <w:b/>
          <w:sz w:val="26"/>
          <w:szCs w:val="26"/>
        </w:rPr>
        <w:t>2.4.2.</w:t>
      </w:r>
      <w:r>
        <w:rPr>
          <w:rFonts w:eastAsia="Calibri"/>
          <w:b/>
          <w:sz w:val="26"/>
          <w:szCs w:val="26"/>
        </w:rPr>
        <w:t xml:space="preserve"> </w:t>
      </w:r>
      <w:r w:rsidR="00B1454A">
        <w:rPr>
          <w:b/>
          <w:smallCaps/>
          <w:sz w:val="26"/>
        </w:rPr>
        <w:t>Общее образование</w:t>
      </w:r>
    </w:p>
    <w:p w14:paraId="6C1BE3F2" w14:textId="77777777" w:rsidR="002A140B" w:rsidRDefault="00CD0A04" w:rsidP="002A140B">
      <w:pPr>
        <w:tabs>
          <w:tab w:val="left" w:pos="567"/>
        </w:tabs>
        <w:spacing w:line="360" w:lineRule="auto"/>
        <w:ind w:firstLine="709"/>
        <w:jc w:val="both"/>
        <w:rPr>
          <w:sz w:val="26"/>
          <w:szCs w:val="26"/>
        </w:rPr>
      </w:pPr>
      <w:r w:rsidRPr="00CD0A04">
        <w:rPr>
          <w:sz w:val="26"/>
          <w:szCs w:val="26"/>
        </w:rPr>
        <w:t>Приоритетными направлениями деятельности образования являются формирование качественной системы образования, доступной для каждого ребенка, проживающего на территории округа, и предоставление образовательных услуг, обеспечивающих духовно-нравственное и гражданское восп</w:t>
      </w:r>
      <w:r w:rsidR="002A140B">
        <w:rPr>
          <w:sz w:val="26"/>
          <w:szCs w:val="26"/>
        </w:rPr>
        <w:t>итание подрастающего поколения.</w:t>
      </w:r>
    </w:p>
    <w:p w14:paraId="6DB9604D" w14:textId="740A14A2" w:rsidR="00616030" w:rsidRDefault="002A140B" w:rsidP="002A140B">
      <w:pPr>
        <w:tabs>
          <w:tab w:val="left" w:pos="567"/>
        </w:tabs>
        <w:spacing w:line="360" w:lineRule="auto"/>
        <w:ind w:firstLine="709"/>
        <w:jc w:val="both"/>
        <w:rPr>
          <w:rFonts w:eastAsia="Calibri"/>
          <w:sz w:val="26"/>
          <w:szCs w:val="26"/>
          <w:lang w:eastAsia="en-US"/>
        </w:rPr>
      </w:pPr>
      <w:r>
        <w:rPr>
          <w:rFonts w:eastAsia="Calibri"/>
          <w:sz w:val="26"/>
          <w:szCs w:val="26"/>
          <w:lang w:eastAsia="en-US"/>
        </w:rPr>
        <w:t>В</w:t>
      </w:r>
      <w:r w:rsidR="00616030">
        <w:rPr>
          <w:rFonts w:eastAsia="Calibri"/>
          <w:sz w:val="26"/>
          <w:szCs w:val="26"/>
          <w:lang w:eastAsia="en-US"/>
        </w:rPr>
        <w:t xml:space="preserve"> 5 организациях </w:t>
      </w:r>
      <w:r w:rsidR="00A22BEC" w:rsidRPr="00A22BEC">
        <w:rPr>
          <w:rFonts w:eastAsia="Calibri"/>
          <w:sz w:val="26"/>
          <w:szCs w:val="26"/>
          <w:lang w:eastAsia="en-US"/>
        </w:rPr>
        <w:t xml:space="preserve">образовательные программы начального общего, основного общего и среднего общего образования осваивал </w:t>
      </w:r>
      <w:r>
        <w:rPr>
          <w:rFonts w:eastAsia="Calibri"/>
          <w:sz w:val="26"/>
          <w:szCs w:val="26"/>
          <w:lang w:eastAsia="en-US"/>
        </w:rPr>
        <w:t>2065</w:t>
      </w:r>
      <w:r w:rsidR="006E5561" w:rsidRPr="006E5561">
        <w:rPr>
          <w:rFonts w:eastAsia="Calibri"/>
          <w:sz w:val="26"/>
          <w:szCs w:val="26"/>
          <w:lang w:eastAsia="en-US"/>
        </w:rPr>
        <w:t xml:space="preserve"> обучающийся (на конец 202</w:t>
      </w:r>
      <w:r>
        <w:rPr>
          <w:rFonts w:eastAsia="Calibri"/>
          <w:sz w:val="26"/>
          <w:szCs w:val="26"/>
          <w:lang w:eastAsia="en-US"/>
        </w:rPr>
        <w:t>3</w:t>
      </w:r>
      <w:r w:rsidR="006E5561" w:rsidRPr="006E5561">
        <w:rPr>
          <w:rFonts w:eastAsia="Calibri"/>
          <w:sz w:val="26"/>
          <w:szCs w:val="26"/>
          <w:lang w:eastAsia="en-US"/>
        </w:rPr>
        <w:t>/202</w:t>
      </w:r>
      <w:r>
        <w:rPr>
          <w:rFonts w:eastAsia="Calibri"/>
          <w:sz w:val="26"/>
          <w:szCs w:val="26"/>
          <w:lang w:eastAsia="en-US"/>
        </w:rPr>
        <w:t>4</w:t>
      </w:r>
      <w:r w:rsidR="006E5561" w:rsidRPr="006E5561">
        <w:rPr>
          <w:rFonts w:eastAsia="Calibri"/>
          <w:sz w:val="26"/>
          <w:szCs w:val="26"/>
          <w:lang w:eastAsia="en-US"/>
        </w:rPr>
        <w:t xml:space="preserve"> учебного года), что на </w:t>
      </w:r>
      <w:r>
        <w:rPr>
          <w:rFonts w:eastAsia="Calibri"/>
          <w:sz w:val="26"/>
          <w:szCs w:val="26"/>
          <w:lang w:eastAsia="en-US"/>
        </w:rPr>
        <w:t>53</w:t>
      </w:r>
      <w:r w:rsidR="006E5561" w:rsidRPr="006E5561">
        <w:rPr>
          <w:rFonts w:eastAsia="Calibri"/>
          <w:sz w:val="26"/>
          <w:szCs w:val="26"/>
          <w:lang w:eastAsia="en-US"/>
        </w:rPr>
        <w:t xml:space="preserve"> человек меньше, чем в 202</w:t>
      </w:r>
      <w:r>
        <w:rPr>
          <w:rFonts w:eastAsia="Calibri"/>
          <w:sz w:val="26"/>
          <w:szCs w:val="26"/>
          <w:lang w:eastAsia="en-US"/>
        </w:rPr>
        <w:t>3</w:t>
      </w:r>
      <w:r w:rsidR="006E5561" w:rsidRPr="006E5561">
        <w:rPr>
          <w:rFonts w:eastAsia="Calibri"/>
          <w:sz w:val="26"/>
          <w:szCs w:val="26"/>
          <w:lang w:eastAsia="en-US"/>
        </w:rPr>
        <w:t xml:space="preserve"> году.</w:t>
      </w:r>
    </w:p>
    <w:p w14:paraId="106AF75B" w14:textId="77777777" w:rsidR="000A594E" w:rsidRDefault="000A594E" w:rsidP="002A140B">
      <w:pPr>
        <w:tabs>
          <w:tab w:val="left" w:pos="567"/>
        </w:tabs>
        <w:spacing w:line="360" w:lineRule="auto"/>
        <w:ind w:firstLine="709"/>
        <w:jc w:val="both"/>
        <w:rPr>
          <w:rFonts w:eastAsia="Calibri"/>
          <w:sz w:val="26"/>
          <w:szCs w:val="26"/>
          <w:lang w:eastAsia="en-US"/>
        </w:rPr>
      </w:pPr>
    </w:p>
    <w:p w14:paraId="04CFE3C9" w14:textId="77777777" w:rsidR="000A594E" w:rsidRDefault="000A594E" w:rsidP="002A140B">
      <w:pPr>
        <w:tabs>
          <w:tab w:val="left" w:pos="567"/>
        </w:tabs>
        <w:spacing w:line="360" w:lineRule="auto"/>
        <w:ind w:firstLine="709"/>
        <w:jc w:val="both"/>
        <w:rPr>
          <w:rFonts w:eastAsia="Calibri"/>
          <w:sz w:val="26"/>
          <w:szCs w:val="26"/>
          <w:lang w:eastAsia="en-US"/>
        </w:rPr>
      </w:pPr>
    </w:p>
    <w:p w14:paraId="74D5515B" w14:textId="77777777" w:rsidR="000A594E" w:rsidRDefault="000A594E" w:rsidP="002A140B">
      <w:pPr>
        <w:tabs>
          <w:tab w:val="left" w:pos="567"/>
        </w:tabs>
        <w:spacing w:line="360" w:lineRule="auto"/>
        <w:ind w:firstLine="709"/>
        <w:jc w:val="both"/>
        <w:rPr>
          <w:rFonts w:eastAsia="Calibri"/>
          <w:sz w:val="26"/>
          <w:szCs w:val="26"/>
          <w:lang w:eastAsia="en-US"/>
        </w:rPr>
      </w:pPr>
    </w:p>
    <w:p w14:paraId="0E31783F" w14:textId="77777777" w:rsidR="000A594E" w:rsidRPr="002A140B" w:rsidRDefault="000A594E" w:rsidP="002A140B">
      <w:pPr>
        <w:tabs>
          <w:tab w:val="left" w:pos="567"/>
        </w:tabs>
        <w:spacing w:line="360" w:lineRule="auto"/>
        <w:ind w:firstLine="709"/>
        <w:jc w:val="both"/>
        <w:rPr>
          <w:sz w:val="26"/>
          <w:szCs w:val="26"/>
        </w:rPr>
      </w:pPr>
    </w:p>
    <w:p w14:paraId="58CF8BBB" w14:textId="13F91BA1" w:rsidR="006E5561" w:rsidRDefault="00F334E6" w:rsidP="00A76A80">
      <w:pPr>
        <w:tabs>
          <w:tab w:val="left" w:pos="567"/>
        </w:tabs>
        <w:ind w:firstLine="709"/>
        <w:jc w:val="both"/>
        <w:rPr>
          <w:b/>
          <w:bCs/>
          <w:i/>
          <w:iCs/>
          <w:sz w:val="26"/>
          <w:szCs w:val="26"/>
        </w:rPr>
      </w:pPr>
      <w:r w:rsidRPr="00F334E6">
        <w:rPr>
          <w:b/>
          <w:bCs/>
          <w:i/>
          <w:iCs/>
          <w:sz w:val="26"/>
          <w:szCs w:val="26"/>
        </w:rPr>
        <w:lastRenderedPageBreak/>
        <w:t xml:space="preserve">Диаграмма </w:t>
      </w:r>
      <w:r w:rsidR="00356CDD">
        <w:rPr>
          <w:b/>
          <w:bCs/>
          <w:i/>
          <w:iCs/>
          <w:sz w:val="26"/>
          <w:szCs w:val="26"/>
        </w:rPr>
        <w:t>9</w:t>
      </w:r>
      <w:r w:rsidRPr="00F334E6">
        <w:rPr>
          <w:b/>
          <w:bCs/>
          <w:i/>
          <w:iCs/>
          <w:sz w:val="26"/>
          <w:szCs w:val="26"/>
        </w:rPr>
        <w:t>. Численность обучающихся в общеобразовательных организациях, 20</w:t>
      </w:r>
      <w:r w:rsidR="002A140B">
        <w:rPr>
          <w:b/>
          <w:bCs/>
          <w:i/>
          <w:iCs/>
          <w:sz w:val="26"/>
          <w:szCs w:val="26"/>
        </w:rPr>
        <w:t>20</w:t>
      </w:r>
      <w:r w:rsidRPr="00F334E6">
        <w:rPr>
          <w:b/>
          <w:bCs/>
          <w:i/>
          <w:iCs/>
          <w:sz w:val="26"/>
          <w:szCs w:val="26"/>
        </w:rPr>
        <w:t>-202</w:t>
      </w:r>
      <w:r w:rsidR="002A140B">
        <w:rPr>
          <w:b/>
          <w:bCs/>
          <w:i/>
          <w:iCs/>
          <w:sz w:val="26"/>
          <w:szCs w:val="26"/>
        </w:rPr>
        <w:t>4</w:t>
      </w:r>
      <w:r w:rsidRPr="00F334E6">
        <w:rPr>
          <w:b/>
          <w:bCs/>
          <w:i/>
          <w:iCs/>
          <w:sz w:val="26"/>
          <w:szCs w:val="26"/>
        </w:rPr>
        <w:t xml:space="preserve"> годы   </w:t>
      </w:r>
    </w:p>
    <w:p w14:paraId="3C0796D8" w14:textId="2D306D4F" w:rsidR="00F334E6" w:rsidRPr="00F334E6" w:rsidRDefault="00F334E6" w:rsidP="00A76A80">
      <w:pPr>
        <w:tabs>
          <w:tab w:val="left" w:pos="567"/>
        </w:tabs>
        <w:ind w:firstLine="709"/>
        <w:jc w:val="both"/>
        <w:rPr>
          <w:b/>
          <w:bCs/>
          <w:i/>
          <w:iCs/>
          <w:sz w:val="26"/>
          <w:szCs w:val="26"/>
        </w:rPr>
      </w:pPr>
      <w:r w:rsidRPr="00F334E6">
        <w:rPr>
          <w:b/>
          <w:bCs/>
          <w:i/>
          <w:iCs/>
          <w:sz w:val="26"/>
          <w:szCs w:val="26"/>
        </w:rPr>
        <w:t xml:space="preserve"> </w:t>
      </w:r>
      <w:r w:rsidR="00362371">
        <w:rPr>
          <w:b/>
          <w:bCs/>
          <w:i/>
          <w:iCs/>
          <w:sz w:val="26"/>
          <w:szCs w:val="26"/>
        </w:rPr>
        <w:t xml:space="preserve"> </w:t>
      </w:r>
      <w:r w:rsidRPr="00F334E6">
        <w:rPr>
          <w:b/>
          <w:bCs/>
          <w:i/>
          <w:iCs/>
          <w:sz w:val="26"/>
          <w:szCs w:val="26"/>
        </w:rPr>
        <w:t xml:space="preserve">   </w:t>
      </w:r>
    </w:p>
    <w:p w14:paraId="0F775A7B" w14:textId="67519F89" w:rsidR="00D54629" w:rsidRPr="00B410EA" w:rsidRDefault="00F334E6" w:rsidP="00B410EA">
      <w:pPr>
        <w:tabs>
          <w:tab w:val="left" w:pos="567"/>
        </w:tabs>
        <w:spacing w:line="360" w:lineRule="auto"/>
        <w:ind w:left="-142" w:firstLine="142"/>
        <w:jc w:val="both"/>
        <w:rPr>
          <w:sz w:val="26"/>
          <w:szCs w:val="26"/>
        </w:rPr>
      </w:pPr>
      <w:r w:rsidRPr="00F256C6">
        <w:rPr>
          <w:noProof/>
          <w:color w:val="C00000"/>
          <w:sz w:val="36"/>
          <w:szCs w:val="36"/>
        </w:rPr>
        <w:drawing>
          <wp:inline distT="0" distB="0" distL="0" distR="0" wp14:anchorId="3F176063" wp14:editId="0EDD2D54">
            <wp:extent cx="6286500" cy="2457450"/>
            <wp:effectExtent l="0" t="0" r="19050" b="19050"/>
            <wp:docPr id="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F7D61E6" w14:textId="77777777" w:rsidR="00532D96" w:rsidRDefault="00532D96" w:rsidP="00B410EA">
      <w:pPr>
        <w:pStyle w:val="21"/>
        <w:tabs>
          <w:tab w:val="left" w:pos="567"/>
          <w:tab w:val="left" w:pos="1134"/>
        </w:tabs>
        <w:spacing w:after="0" w:line="360" w:lineRule="auto"/>
        <w:ind w:firstLine="709"/>
        <w:jc w:val="both"/>
        <w:rPr>
          <w:sz w:val="26"/>
          <w:szCs w:val="26"/>
        </w:rPr>
      </w:pPr>
    </w:p>
    <w:p w14:paraId="50FE9833" w14:textId="4B224929" w:rsidR="00616030" w:rsidRPr="00356CDD" w:rsidRDefault="00D124AF" w:rsidP="00356CDD">
      <w:pPr>
        <w:pStyle w:val="21"/>
        <w:tabs>
          <w:tab w:val="left" w:pos="567"/>
          <w:tab w:val="left" w:pos="1134"/>
        </w:tabs>
        <w:spacing w:after="0" w:line="240" w:lineRule="auto"/>
        <w:ind w:firstLine="709"/>
        <w:jc w:val="both"/>
        <w:rPr>
          <w:b/>
          <w:bCs/>
          <w:i/>
          <w:iCs/>
          <w:sz w:val="26"/>
          <w:szCs w:val="26"/>
        </w:rPr>
      </w:pPr>
      <w:bookmarkStart w:id="2" w:name="_Hlk145410146"/>
      <w:r w:rsidRPr="00356CDD">
        <w:rPr>
          <w:b/>
          <w:bCs/>
          <w:i/>
          <w:iCs/>
          <w:sz w:val="26"/>
          <w:szCs w:val="26"/>
        </w:rPr>
        <w:t xml:space="preserve">Диаграмма </w:t>
      </w:r>
      <w:r w:rsidR="00356CDD" w:rsidRPr="00356CDD">
        <w:rPr>
          <w:b/>
          <w:bCs/>
          <w:i/>
          <w:iCs/>
          <w:sz w:val="26"/>
          <w:szCs w:val="26"/>
        </w:rPr>
        <w:t>10</w:t>
      </w:r>
      <w:r w:rsidRPr="00356CDD">
        <w:rPr>
          <w:b/>
          <w:bCs/>
          <w:i/>
          <w:iCs/>
          <w:sz w:val="26"/>
          <w:szCs w:val="26"/>
        </w:rPr>
        <w:t>.</w:t>
      </w:r>
      <w:r w:rsidR="00356CDD">
        <w:rPr>
          <w:b/>
          <w:bCs/>
          <w:i/>
          <w:iCs/>
          <w:sz w:val="26"/>
          <w:szCs w:val="26"/>
        </w:rPr>
        <w:t xml:space="preserve"> Количество обучающихся в общеобразовательных организациях Пограничного муниципального округа</w:t>
      </w:r>
    </w:p>
    <w:bookmarkEnd w:id="2"/>
    <w:p w14:paraId="5221ACB3" w14:textId="0A96C6C9" w:rsidR="00616030" w:rsidRDefault="00616030" w:rsidP="00B410EA">
      <w:pPr>
        <w:pStyle w:val="21"/>
        <w:tabs>
          <w:tab w:val="left" w:pos="567"/>
          <w:tab w:val="left" w:pos="1134"/>
        </w:tabs>
        <w:spacing w:after="0" w:line="360" w:lineRule="auto"/>
        <w:ind w:firstLine="709"/>
        <w:jc w:val="both"/>
        <w:rPr>
          <w:sz w:val="26"/>
          <w:szCs w:val="26"/>
        </w:rPr>
      </w:pPr>
      <w:r>
        <w:rPr>
          <w:noProof/>
          <w:sz w:val="26"/>
          <w:szCs w:val="26"/>
        </w:rPr>
        <w:drawing>
          <wp:inline distT="0" distB="0" distL="0" distR="0" wp14:anchorId="5554D147" wp14:editId="42023E78">
            <wp:extent cx="5359180" cy="2464904"/>
            <wp:effectExtent l="0" t="0" r="13335" b="1206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9EEC968" w14:textId="3BF00F62" w:rsidR="00237AFD" w:rsidRDefault="00237AFD" w:rsidP="00555BD2">
      <w:pPr>
        <w:pStyle w:val="21"/>
        <w:tabs>
          <w:tab w:val="left" w:pos="567"/>
          <w:tab w:val="left" w:pos="1134"/>
        </w:tabs>
        <w:spacing w:after="0" w:line="360" w:lineRule="auto"/>
        <w:ind w:firstLine="709"/>
        <w:jc w:val="both"/>
        <w:rPr>
          <w:sz w:val="26"/>
          <w:szCs w:val="26"/>
        </w:rPr>
      </w:pPr>
      <w:r w:rsidRPr="00237AFD">
        <w:rPr>
          <w:sz w:val="26"/>
          <w:szCs w:val="26"/>
        </w:rPr>
        <w:t>В 202</w:t>
      </w:r>
      <w:r w:rsidR="002A140B">
        <w:rPr>
          <w:sz w:val="26"/>
          <w:szCs w:val="26"/>
        </w:rPr>
        <w:t>3</w:t>
      </w:r>
      <w:r w:rsidRPr="00237AFD">
        <w:rPr>
          <w:sz w:val="26"/>
          <w:szCs w:val="26"/>
        </w:rPr>
        <w:t>/202</w:t>
      </w:r>
      <w:r w:rsidR="002A140B">
        <w:rPr>
          <w:sz w:val="26"/>
          <w:szCs w:val="26"/>
        </w:rPr>
        <w:t>4</w:t>
      </w:r>
      <w:r w:rsidRPr="00237AFD">
        <w:rPr>
          <w:sz w:val="26"/>
          <w:szCs w:val="26"/>
        </w:rPr>
        <w:t xml:space="preserve"> учебном году все общеобразовательные организации работали в режиме 5-ти дневной рабочей недели. Школьники обучались в 11</w:t>
      </w:r>
      <w:r w:rsidR="002A140B">
        <w:rPr>
          <w:sz w:val="26"/>
          <w:szCs w:val="26"/>
        </w:rPr>
        <w:t xml:space="preserve">7 </w:t>
      </w:r>
      <w:r w:rsidR="004B6300" w:rsidRPr="00237AFD">
        <w:rPr>
          <w:sz w:val="26"/>
          <w:szCs w:val="26"/>
        </w:rPr>
        <w:t xml:space="preserve">классах, </w:t>
      </w:r>
      <w:r w:rsidR="004B6300">
        <w:rPr>
          <w:sz w:val="26"/>
          <w:szCs w:val="26"/>
        </w:rPr>
        <w:t>из</w:t>
      </w:r>
      <w:r w:rsidR="00037AF8">
        <w:rPr>
          <w:sz w:val="26"/>
          <w:szCs w:val="26"/>
        </w:rPr>
        <w:t xml:space="preserve"> них </w:t>
      </w:r>
      <w:r w:rsidR="007B2BE2">
        <w:rPr>
          <w:sz w:val="26"/>
          <w:szCs w:val="26"/>
        </w:rPr>
        <w:t>7 классов – комплектов.</w:t>
      </w:r>
    </w:p>
    <w:p w14:paraId="7AA6F1FA" w14:textId="201747FD" w:rsidR="00237AFD" w:rsidRDefault="00237AFD" w:rsidP="00555BD2">
      <w:pPr>
        <w:pStyle w:val="21"/>
        <w:tabs>
          <w:tab w:val="left" w:pos="567"/>
          <w:tab w:val="left" w:pos="1134"/>
        </w:tabs>
        <w:spacing w:after="0" w:line="360" w:lineRule="auto"/>
        <w:ind w:firstLine="709"/>
        <w:jc w:val="both"/>
        <w:rPr>
          <w:sz w:val="26"/>
          <w:szCs w:val="26"/>
        </w:rPr>
      </w:pPr>
      <w:r w:rsidRPr="00237AFD">
        <w:rPr>
          <w:sz w:val="26"/>
          <w:szCs w:val="26"/>
        </w:rPr>
        <w:t>В двух общеобразовательных организациях по-прежнему сохраняетс</w:t>
      </w:r>
      <w:r w:rsidR="007B2BE2">
        <w:rPr>
          <w:sz w:val="26"/>
          <w:szCs w:val="26"/>
        </w:rPr>
        <w:t xml:space="preserve">я двухсменный режим работы - </w:t>
      </w:r>
      <w:r w:rsidRPr="00237AFD">
        <w:rPr>
          <w:sz w:val="26"/>
          <w:szCs w:val="26"/>
        </w:rPr>
        <w:t xml:space="preserve"> МБОУ «ПСОШ №1 ПМО» и МБОУ «ПСОШ №2 ПМО». Доля обучающихся во вторую смену в 202</w:t>
      </w:r>
      <w:r w:rsidR="00555BD2">
        <w:rPr>
          <w:sz w:val="26"/>
          <w:szCs w:val="26"/>
        </w:rPr>
        <w:t>3</w:t>
      </w:r>
      <w:r w:rsidRPr="00237AFD">
        <w:rPr>
          <w:sz w:val="26"/>
          <w:szCs w:val="26"/>
        </w:rPr>
        <w:t>/202</w:t>
      </w:r>
      <w:r w:rsidR="00555BD2">
        <w:rPr>
          <w:sz w:val="26"/>
          <w:szCs w:val="26"/>
        </w:rPr>
        <w:t>4</w:t>
      </w:r>
      <w:r w:rsidRPr="00237AFD">
        <w:rPr>
          <w:sz w:val="26"/>
          <w:szCs w:val="26"/>
        </w:rPr>
        <w:t xml:space="preserve"> учебном году составила </w:t>
      </w:r>
      <w:r w:rsidR="00555BD2">
        <w:rPr>
          <w:sz w:val="26"/>
          <w:szCs w:val="26"/>
        </w:rPr>
        <w:t>21,6</w:t>
      </w:r>
      <w:r w:rsidRPr="00237AFD">
        <w:rPr>
          <w:sz w:val="26"/>
          <w:szCs w:val="26"/>
        </w:rPr>
        <w:t xml:space="preserve"> %.</w:t>
      </w:r>
    </w:p>
    <w:p w14:paraId="0E85AD98" w14:textId="77777777" w:rsidR="00555BD2" w:rsidRPr="00555BD2" w:rsidRDefault="00555BD2" w:rsidP="00555BD2">
      <w:pPr>
        <w:pStyle w:val="21"/>
        <w:tabs>
          <w:tab w:val="left" w:pos="567"/>
          <w:tab w:val="left" w:pos="1134"/>
        </w:tabs>
        <w:spacing w:after="0" w:line="360" w:lineRule="auto"/>
        <w:ind w:firstLine="709"/>
        <w:jc w:val="both"/>
        <w:rPr>
          <w:sz w:val="26"/>
          <w:szCs w:val="26"/>
        </w:rPr>
      </w:pPr>
      <w:r w:rsidRPr="00555BD2">
        <w:rPr>
          <w:sz w:val="26"/>
          <w:szCs w:val="26"/>
        </w:rPr>
        <w:t xml:space="preserve">38 % учащихся обучается в школах, расположенных в сельской местности. В целях обеспечения доступности качественного образования осуществляется подвоз обучающихся в базовые школы из 14 населенных пунктов. Общий охват подвоза детей составляет 117 человек, 5,5 % от общего количества обучающихся.    </w:t>
      </w:r>
    </w:p>
    <w:p w14:paraId="2E022940" w14:textId="00CEB595" w:rsidR="002C42BB" w:rsidRDefault="00555BD2" w:rsidP="00FD6195">
      <w:pPr>
        <w:pStyle w:val="21"/>
        <w:tabs>
          <w:tab w:val="left" w:pos="567"/>
          <w:tab w:val="left" w:pos="1134"/>
        </w:tabs>
        <w:spacing w:after="0" w:line="360" w:lineRule="auto"/>
        <w:ind w:firstLine="709"/>
        <w:jc w:val="both"/>
        <w:rPr>
          <w:sz w:val="26"/>
          <w:szCs w:val="26"/>
        </w:rPr>
      </w:pPr>
      <w:r w:rsidRPr="00555BD2">
        <w:rPr>
          <w:sz w:val="26"/>
          <w:szCs w:val="26"/>
        </w:rPr>
        <w:lastRenderedPageBreak/>
        <w:t>Для организованной перевозки детей используются 8 автобусов, которые соответствуют по назначению и конструкции техническим требованиям ГОСТа к перевозке пассажиров и правилам организованной перевозки школьников, допущены в установленном порядке к участию в дорожном движении. В 2023 году получено три новых школьных автобуса (МБОУ ДО ДЮСШ, МБОУ «ПСОШ №1 ПМО», МБОУ «Жариковская СОШ ПМО»).</w:t>
      </w:r>
    </w:p>
    <w:p w14:paraId="19345204" w14:textId="77777777" w:rsidR="00DF614A" w:rsidRDefault="00DF614A" w:rsidP="00FD6195">
      <w:pPr>
        <w:pStyle w:val="21"/>
        <w:tabs>
          <w:tab w:val="left" w:pos="567"/>
          <w:tab w:val="left" w:pos="1134"/>
        </w:tabs>
        <w:spacing w:after="0" w:line="360" w:lineRule="auto"/>
        <w:ind w:firstLine="709"/>
        <w:jc w:val="both"/>
        <w:rPr>
          <w:sz w:val="26"/>
          <w:szCs w:val="26"/>
        </w:rPr>
      </w:pPr>
      <w:r w:rsidRPr="00DF614A">
        <w:rPr>
          <w:sz w:val="26"/>
          <w:szCs w:val="26"/>
        </w:rPr>
        <w:t xml:space="preserve">С целью предпрофессионального образования на базе МБОУ «Жариковская СОШ ПМО» и филиалов в с.Богуславка и с.Нестеровка второй год реализуется проект предпрофессионального образования «Агрокласс в Приморской школе». Школа сотрудничает с  Сельхозакадемией,  РусАгро, в новом учебном году планируется организовать сотрудничество с агропромышленным колледжем. </w:t>
      </w:r>
    </w:p>
    <w:p w14:paraId="73C468AE" w14:textId="12600D71" w:rsidR="00C93E29" w:rsidRPr="00DF614A" w:rsidRDefault="00C93E29" w:rsidP="00C93E29">
      <w:pPr>
        <w:pStyle w:val="21"/>
        <w:tabs>
          <w:tab w:val="left" w:pos="567"/>
          <w:tab w:val="left" w:pos="1134"/>
        </w:tabs>
        <w:spacing w:after="0" w:line="360" w:lineRule="auto"/>
        <w:ind w:firstLine="709"/>
        <w:jc w:val="both"/>
        <w:rPr>
          <w:sz w:val="26"/>
          <w:szCs w:val="26"/>
        </w:rPr>
      </w:pPr>
      <w:r w:rsidRPr="00C93E29">
        <w:rPr>
          <w:sz w:val="26"/>
          <w:szCs w:val="26"/>
        </w:rPr>
        <w:t>В 2023 году заключен договор сетевого взаимодействия с ООО «Приморский ЭМ - Центр» (производитель биопрепаратов с эффективными микроорганизмами). Обучающиеся агрокласса проводят опыты по выращиванию рассады овощных культур с помощью ЭМ препаратов.</w:t>
      </w:r>
      <w:bookmarkStart w:id="3" w:name="_Hlk176252984"/>
    </w:p>
    <w:bookmarkEnd w:id="3"/>
    <w:p w14:paraId="073B2458" w14:textId="09F05C21" w:rsidR="00DF614A" w:rsidRPr="00DF614A" w:rsidRDefault="00DF614A" w:rsidP="00C93E29">
      <w:pPr>
        <w:pStyle w:val="21"/>
        <w:tabs>
          <w:tab w:val="left" w:pos="567"/>
          <w:tab w:val="left" w:pos="1134"/>
        </w:tabs>
        <w:spacing w:after="0" w:line="360" w:lineRule="auto"/>
        <w:ind w:firstLine="709"/>
        <w:jc w:val="both"/>
        <w:rPr>
          <w:sz w:val="26"/>
          <w:szCs w:val="26"/>
        </w:rPr>
      </w:pPr>
      <w:r w:rsidRPr="00DF614A">
        <w:rPr>
          <w:sz w:val="26"/>
          <w:szCs w:val="26"/>
        </w:rPr>
        <w:t>Ребята из агроклассов  совместно с педагогами</w:t>
      </w:r>
      <w:r w:rsidR="00C93E29">
        <w:rPr>
          <w:sz w:val="26"/>
          <w:szCs w:val="26"/>
        </w:rPr>
        <w:t>,</w:t>
      </w:r>
      <w:r w:rsidRPr="00DF614A">
        <w:rPr>
          <w:sz w:val="26"/>
          <w:szCs w:val="26"/>
        </w:rPr>
        <w:t xml:space="preserve">  занимаются проектной деятельностью,  участвуют в конкурсах, показывая хороший результат: </w:t>
      </w:r>
    </w:p>
    <w:p w14:paraId="02EE02FD" w14:textId="4C1C4FFA" w:rsidR="00DF614A" w:rsidRDefault="00DF614A" w:rsidP="00C93E29">
      <w:pPr>
        <w:pStyle w:val="21"/>
        <w:tabs>
          <w:tab w:val="left" w:pos="567"/>
          <w:tab w:val="left" w:pos="1134"/>
        </w:tabs>
        <w:spacing w:after="0" w:line="360" w:lineRule="auto"/>
        <w:ind w:firstLine="709"/>
        <w:jc w:val="both"/>
        <w:rPr>
          <w:sz w:val="26"/>
          <w:szCs w:val="26"/>
        </w:rPr>
      </w:pPr>
      <w:r w:rsidRPr="00DF614A">
        <w:rPr>
          <w:sz w:val="26"/>
          <w:szCs w:val="26"/>
        </w:rPr>
        <w:t>-   второе место  в номинации «Я будущий инженер»  в первом краевом конкурсе школьных научно-практических работ по выявлению и решению актуальных задач агропромышленного комплекса  «Агровызов».    Ребята награждены поездкой в Республику Беларусь.</w:t>
      </w:r>
      <w:r w:rsidR="00C93E29">
        <w:rPr>
          <w:sz w:val="26"/>
          <w:szCs w:val="26"/>
        </w:rPr>
        <w:t>:</w:t>
      </w:r>
    </w:p>
    <w:p w14:paraId="0D224459" w14:textId="551967DA" w:rsidR="00C93E29" w:rsidRDefault="00C93E29" w:rsidP="00C93E29">
      <w:pPr>
        <w:pStyle w:val="21"/>
        <w:tabs>
          <w:tab w:val="left" w:pos="567"/>
          <w:tab w:val="left" w:pos="1134"/>
        </w:tabs>
        <w:spacing w:after="0" w:line="360" w:lineRule="auto"/>
        <w:ind w:firstLine="709"/>
        <w:jc w:val="both"/>
        <w:rPr>
          <w:sz w:val="26"/>
          <w:szCs w:val="26"/>
        </w:rPr>
      </w:pPr>
      <w:r>
        <w:rPr>
          <w:sz w:val="26"/>
          <w:szCs w:val="26"/>
        </w:rPr>
        <w:t xml:space="preserve">- </w:t>
      </w:r>
      <w:r w:rsidRPr="00C93E29">
        <w:rPr>
          <w:sz w:val="26"/>
          <w:szCs w:val="26"/>
        </w:rPr>
        <w:t xml:space="preserve">участие в пробах в ДВТК г. Уссурийска, </w:t>
      </w:r>
      <w:r>
        <w:rPr>
          <w:sz w:val="26"/>
          <w:szCs w:val="26"/>
        </w:rPr>
        <w:t xml:space="preserve">второе место </w:t>
      </w:r>
      <w:r w:rsidRPr="00C93E29">
        <w:rPr>
          <w:sz w:val="26"/>
          <w:szCs w:val="26"/>
        </w:rPr>
        <w:t>в экологическом турнире им. Комарова (ГАТУ)</w:t>
      </w:r>
      <w:r>
        <w:rPr>
          <w:sz w:val="26"/>
          <w:szCs w:val="26"/>
        </w:rPr>
        <w:t>;</w:t>
      </w:r>
    </w:p>
    <w:p w14:paraId="78024B5F" w14:textId="5E1E38DD" w:rsidR="00C93E29" w:rsidRDefault="00C93E29" w:rsidP="00C93E29">
      <w:pPr>
        <w:pStyle w:val="21"/>
        <w:tabs>
          <w:tab w:val="left" w:pos="567"/>
          <w:tab w:val="left" w:pos="1134"/>
        </w:tabs>
        <w:spacing w:after="0" w:line="360" w:lineRule="auto"/>
        <w:ind w:firstLine="709"/>
        <w:jc w:val="both"/>
        <w:rPr>
          <w:sz w:val="26"/>
          <w:szCs w:val="26"/>
        </w:rPr>
      </w:pPr>
      <w:r>
        <w:rPr>
          <w:sz w:val="26"/>
          <w:szCs w:val="26"/>
        </w:rPr>
        <w:t>- 3-е место</w:t>
      </w:r>
      <w:r w:rsidRPr="00C93E29">
        <w:rPr>
          <w:sz w:val="26"/>
          <w:szCs w:val="26"/>
        </w:rPr>
        <w:t xml:space="preserve"> в </w:t>
      </w:r>
      <w:r>
        <w:rPr>
          <w:sz w:val="26"/>
          <w:szCs w:val="26"/>
        </w:rPr>
        <w:t xml:space="preserve">краевом </w:t>
      </w:r>
      <w:r w:rsidRPr="00C93E29">
        <w:rPr>
          <w:sz w:val="26"/>
          <w:szCs w:val="26"/>
        </w:rPr>
        <w:t>конкурсе «Старт в профессию»</w:t>
      </w:r>
      <w:r>
        <w:rPr>
          <w:sz w:val="26"/>
          <w:szCs w:val="26"/>
        </w:rPr>
        <w:t>.</w:t>
      </w:r>
    </w:p>
    <w:p w14:paraId="6530BEAA" w14:textId="760B63FE" w:rsidR="00C93E29" w:rsidRDefault="00C93E29" w:rsidP="00C93E29">
      <w:pPr>
        <w:pStyle w:val="21"/>
        <w:tabs>
          <w:tab w:val="left" w:pos="567"/>
          <w:tab w:val="left" w:pos="1134"/>
        </w:tabs>
        <w:spacing w:after="0" w:line="360" w:lineRule="auto"/>
        <w:ind w:firstLine="709"/>
        <w:jc w:val="both"/>
        <w:rPr>
          <w:sz w:val="26"/>
          <w:szCs w:val="26"/>
        </w:rPr>
      </w:pPr>
      <w:r w:rsidRPr="00C93E29">
        <w:rPr>
          <w:sz w:val="26"/>
          <w:szCs w:val="26"/>
        </w:rPr>
        <w:t>В мае</w:t>
      </w:r>
      <w:r>
        <w:rPr>
          <w:sz w:val="26"/>
          <w:szCs w:val="26"/>
        </w:rPr>
        <w:t xml:space="preserve"> 2024 года</w:t>
      </w:r>
      <w:r w:rsidRPr="00C93E29">
        <w:rPr>
          <w:sz w:val="26"/>
          <w:szCs w:val="26"/>
        </w:rPr>
        <w:t xml:space="preserve"> прин</w:t>
      </w:r>
      <w:r>
        <w:rPr>
          <w:sz w:val="26"/>
          <w:szCs w:val="26"/>
        </w:rPr>
        <w:t>имали</w:t>
      </w:r>
      <w:r w:rsidRPr="00C93E29">
        <w:rPr>
          <w:sz w:val="26"/>
          <w:szCs w:val="26"/>
        </w:rPr>
        <w:t xml:space="preserve"> участие во всероссийском конкурсе «АгроНТРИ-2024», 3 участника стали победители заочного этапа. </w:t>
      </w:r>
      <w:r>
        <w:rPr>
          <w:sz w:val="26"/>
          <w:szCs w:val="26"/>
        </w:rPr>
        <w:t xml:space="preserve">Два школьника приняли участиве в  </w:t>
      </w:r>
      <w:r w:rsidRPr="00C93E29">
        <w:rPr>
          <w:sz w:val="26"/>
          <w:szCs w:val="26"/>
        </w:rPr>
        <w:t xml:space="preserve"> региональном этапе</w:t>
      </w:r>
      <w:r>
        <w:rPr>
          <w:sz w:val="26"/>
          <w:szCs w:val="26"/>
        </w:rPr>
        <w:t>.</w:t>
      </w:r>
    </w:p>
    <w:p w14:paraId="7FF54E2B" w14:textId="687523EE" w:rsidR="00DF614A" w:rsidRPr="00DF614A" w:rsidRDefault="00C93E29" w:rsidP="00C93E29">
      <w:pPr>
        <w:pStyle w:val="21"/>
        <w:tabs>
          <w:tab w:val="left" w:pos="567"/>
          <w:tab w:val="left" w:pos="1134"/>
        </w:tabs>
        <w:spacing w:after="0" w:line="360" w:lineRule="auto"/>
        <w:ind w:firstLine="709"/>
        <w:jc w:val="both"/>
        <w:rPr>
          <w:sz w:val="26"/>
          <w:szCs w:val="26"/>
        </w:rPr>
      </w:pPr>
      <w:r w:rsidRPr="00C93E29">
        <w:rPr>
          <w:sz w:val="26"/>
          <w:szCs w:val="26"/>
        </w:rPr>
        <w:t>В июне школьники приняли участие в конкурсе по сортоиспытанию овощных культур.</w:t>
      </w:r>
    </w:p>
    <w:p w14:paraId="7A12D18F" w14:textId="00C4B28D" w:rsidR="00DF614A" w:rsidRPr="00616030" w:rsidRDefault="00DF614A" w:rsidP="00DF614A">
      <w:pPr>
        <w:pStyle w:val="21"/>
        <w:tabs>
          <w:tab w:val="left" w:pos="567"/>
          <w:tab w:val="left" w:pos="1134"/>
        </w:tabs>
        <w:spacing w:after="0" w:line="360" w:lineRule="auto"/>
        <w:ind w:firstLine="709"/>
        <w:jc w:val="both"/>
        <w:rPr>
          <w:sz w:val="26"/>
          <w:szCs w:val="26"/>
        </w:rPr>
      </w:pPr>
      <w:r w:rsidRPr="00DF614A">
        <w:rPr>
          <w:sz w:val="26"/>
          <w:szCs w:val="26"/>
        </w:rPr>
        <w:t xml:space="preserve"> В рамках предпрофессионального образования развиваются психолого-педагогические классы. В прошлом учебном году такой класс функционировал в Барано-Оренбургской школе.  В 2023-2024 учебном году психолого-педагогический класс открылся в Пограничной средней школе №1.</w:t>
      </w:r>
    </w:p>
    <w:p w14:paraId="23F55438" w14:textId="77777777" w:rsidR="00B1454A" w:rsidRDefault="00B1454A" w:rsidP="00DD6CE0">
      <w:pPr>
        <w:pStyle w:val="21"/>
        <w:tabs>
          <w:tab w:val="left" w:pos="567"/>
          <w:tab w:val="left" w:pos="1134"/>
        </w:tabs>
        <w:spacing w:after="0" w:line="360" w:lineRule="auto"/>
        <w:ind w:firstLine="709"/>
        <w:jc w:val="both"/>
        <w:rPr>
          <w:sz w:val="26"/>
          <w:szCs w:val="26"/>
        </w:rPr>
      </w:pPr>
      <w:r w:rsidRPr="00B1454A">
        <w:rPr>
          <w:sz w:val="26"/>
          <w:szCs w:val="26"/>
        </w:rPr>
        <w:lastRenderedPageBreak/>
        <w:t xml:space="preserve">Важным направлением в деятельности образовательных организаций </w:t>
      </w:r>
      <w:r w:rsidR="00FD49C3">
        <w:rPr>
          <w:sz w:val="26"/>
          <w:szCs w:val="26"/>
        </w:rPr>
        <w:t>округа</w:t>
      </w:r>
      <w:r w:rsidRPr="00B1454A">
        <w:rPr>
          <w:sz w:val="26"/>
          <w:szCs w:val="26"/>
        </w:rPr>
        <w:t xml:space="preserve"> остается обеспечение не только доступности, но и обязательности общего образования.</w:t>
      </w:r>
    </w:p>
    <w:p w14:paraId="1B4CC8AB" w14:textId="1502770F" w:rsidR="00CD305E" w:rsidRDefault="00B1454A" w:rsidP="00DF614A">
      <w:pPr>
        <w:tabs>
          <w:tab w:val="left" w:pos="567"/>
          <w:tab w:val="left" w:pos="1134"/>
        </w:tabs>
        <w:spacing w:line="360" w:lineRule="auto"/>
        <w:ind w:firstLine="709"/>
        <w:jc w:val="both"/>
        <w:rPr>
          <w:sz w:val="26"/>
          <w:szCs w:val="26"/>
        </w:rPr>
      </w:pPr>
      <w:r w:rsidRPr="00B1454A">
        <w:rPr>
          <w:sz w:val="26"/>
          <w:szCs w:val="26"/>
        </w:rPr>
        <w:t>Мониторинговые исследова</w:t>
      </w:r>
      <w:r w:rsidR="00FD49C3">
        <w:rPr>
          <w:sz w:val="26"/>
          <w:szCs w:val="26"/>
        </w:rPr>
        <w:t xml:space="preserve">ния, систематически проводимые </w:t>
      </w:r>
      <w:r w:rsidRPr="00B1454A">
        <w:rPr>
          <w:sz w:val="26"/>
          <w:szCs w:val="26"/>
        </w:rPr>
        <w:t xml:space="preserve">отделом </w:t>
      </w:r>
      <w:r w:rsidR="00FD49C3">
        <w:rPr>
          <w:sz w:val="26"/>
          <w:szCs w:val="26"/>
        </w:rPr>
        <w:t xml:space="preserve"> </w:t>
      </w:r>
      <w:r w:rsidRPr="00B1454A">
        <w:rPr>
          <w:sz w:val="26"/>
          <w:szCs w:val="26"/>
        </w:rPr>
        <w:t xml:space="preserve"> образования</w:t>
      </w:r>
      <w:r w:rsidR="005C68FF">
        <w:rPr>
          <w:sz w:val="26"/>
          <w:szCs w:val="26"/>
        </w:rPr>
        <w:t xml:space="preserve">, </w:t>
      </w:r>
      <w:r w:rsidRPr="00B1454A">
        <w:rPr>
          <w:sz w:val="26"/>
          <w:szCs w:val="26"/>
        </w:rPr>
        <w:t xml:space="preserve">обеспечивают контроль за всеобучем и дают представление о том, как реализуются конституционные права граждан на получение доступного и </w:t>
      </w:r>
      <w:r w:rsidR="00C226B2">
        <w:rPr>
          <w:sz w:val="26"/>
          <w:szCs w:val="26"/>
        </w:rPr>
        <w:t xml:space="preserve">бесплатного общего образования. </w:t>
      </w:r>
      <w:r w:rsidRPr="00B1454A">
        <w:rPr>
          <w:sz w:val="26"/>
          <w:szCs w:val="26"/>
        </w:rPr>
        <w:t xml:space="preserve">Ежемесячный анализ ситуации позволил </w:t>
      </w:r>
      <w:r w:rsidR="005C68FF">
        <w:rPr>
          <w:sz w:val="26"/>
          <w:szCs w:val="26"/>
        </w:rPr>
        <w:t>добиться стабильных результатов:</w:t>
      </w:r>
      <w:r>
        <w:rPr>
          <w:sz w:val="26"/>
          <w:szCs w:val="26"/>
        </w:rPr>
        <w:t xml:space="preserve"> 100 % детей в возрасте до 18 лет охвачены общим образованием.</w:t>
      </w:r>
    </w:p>
    <w:p w14:paraId="1A9E37E5" w14:textId="77777777" w:rsidR="00DF614A" w:rsidRPr="00522124" w:rsidRDefault="00DF614A" w:rsidP="00DF614A">
      <w:pPr>
        <w:tabs>
          <w:tab w:val="left" w:pos="567"/>
          <w:tab w:val="left" w:pos="1134"/>
        </w:tabs>
        <w:spacing w:line="360" w:lineRule="auto"/>
        <w:ind w:firstLine="709"/>
        <w:jc w:val="both"/>
        <w:rPr>
          <w:sz w:val="26"/>
          <w:szCs w:val="26"/>
        </w:rPr>
      </w:pPr>
    </w:p>
    <w:p w14:paraId="01EDD041" w14:textId="44B53B91" w:rsidR="00CA09AE" w:rsidRPr="007B2BE2" w:rsidRDefault="00283444" w:rsidP="00CA09AE">
      <w:pPr>
        <w:pStyle w:val="ae"/>
        <w:numPr>
          <w:ilvl w:val="2"/>
          <w:numId w:val="17"/>
        </w:numPr>
        <w:spacing w:line="360" w:lineRule="auto"/>
        <w:rPr>
          <w:b/>
          <w:sz w:val="26"/>
        </w:rPr>
      </w:pPr>
      <w:r w:rsidRPr="00283444">
        <w:rPr>
          <w:b/>
          <w:sz w:val="26"/>
        </w:rPr>
        <w:t>Дополнительное образование детей и подростков</w:t>
      </w:r>
    </w:p>
    <w:p w14:paraId="1B5B03CA" w14:textId="77777777" w:rsidR="00CA09AE" w:rsidRPr="00CA09AE" w:rsidRDefault="00CA09AE" w:rsidP="00CA09AE">
      <w:pPr>
        <w:spacing w:line="360" w:lineRule="auto"/>
        <w:ind w:firstLine="709"/>
        <w:contextualSpacing/>
        <w:jc w:val="both"/>
        <w:rPr>
          <w:color w:val="000000"/>
          <w:sz w:val="26"/>
          <w:szCs w:val="26"/>
          <w:shd w:val="clear" w:color="auto" w:fill="FFFFFF"/>
        </w:rPr>
      </w:pPr>
      <w:r w:rsidRPr="00CA09AE">
        <w:rPr>
          <w:color w:val="000000"/>
          <w:sz w:val="26"/>
          <w:szCs w:val="26"/>
          <w:shd w:val="clear" w:color="auto" w:fill="FFFFFF"/>
        </w:rPr>
        <w:t xml:space="preserve">Дополнительное образование, как составляющая единого образовательного пространства, является средством непрерывного бесплатного образования ребенка. </w:t>
      </w:r>
    </w:p>
    <w:p w14:paraId="0DAD1C61" w14:textId="77777777" w:rsidR="00CE12C2" w:rsidRPr="0071079F" w:rsidRDefault="00CE12C2" w:rsidP="00925B71">
      <w:pPr>
        <w:spacing w:line="360" w:lineRule="auto"/>
        <w:ind w:firstLine="709"/>
        <w:jc w:val="both"/>
        <w:rPr>
          <w:sz w:val="26"/>
          <w:szCs w:val="26"/>
        </w:rPr>
      </w:pPr>
      <w:r w:rsidRPr="0071079F">
        <w:rPr>
          <w:sz w:val="26"/>
          <w:szCs w:val="26"/>
        </w:rPr>
        <w:t xml:space="preserve">На территории Пограничного муниципального </w:t>
      </w:r>
      <w:r w:rsidR="00651B4F">
        <w:rPr>
          <w:sz w:val="26"/>
          <w:szCs w:val="26"/>
        </w:rPr>
        <w:t>округа</w:t>
      </w:r>
      <w:r w:rsidRPr="0071079F">
        <w:rPr>
          <w:sz w:val="26"/>
          <w:szCs w:val="26"/>
        </w:rPr>
        <w:t xml:space="preserve"> функционируют </w:t>
      </w:r>
      <w:r w:rsidR="00A76A80">
        <w:rPr>
          <w:sz w:val="26"/>
          <w:szCs w:val="26"/>
        </w:rPr>
        <w:t xml:space="preserve">                             </w:t>
      </w:r>
      <w:r w:rsidRPr="0071079F">
        <w:rPr>
          <w:sz w:val="26"/>
          <w:szCs w:val="26"/>
        </w:rPr>
        <w:t xml:space="preserve">3 организации дополнительного образования </w:t>
      </w:r>
      <w:r w:rsidR="00817A30" w:rsidRPr="0071079F">
        <w:rPr>
          <w:sz w:val="26"/>
          <w:szCs w:val="26"/>
        </w:rPr>
        <w:t>детей, из</w:t>
      </w:r>
      <w:r w:rsidRPr="0071079F">
        <w:rPr>
          <w:sz w:val="26"/>
          <w:szCs w:val="26"/>
        </w:rPr>
        <w:t xml:space="preserve"> них: </w:t>
      </w:r>
    </w:p>
    <w:p w14:paraId="45265E00" w14:textId="77777777" w:rsidR="00CE12C2" w:rsidRPr="0071079F" w:rsidRDefault="00CE12C2" w:rsidP="00B43EE7">
      <w:pPr>
        <w:pStyle w:val="ae"/>
        <w:numPr>
          <w:ilvl w:val="0"/>
          <w:numId w:val="2"/>
        </w:numPr>
        <w:tabs>
          <w:tab w:val="left" w:pos="1134"/>
        </w:tabs>
        <w:spacing w:line="360" w:lineRule="auto"/>
        <w:ind w:left="0" w:firstLine="709"/>
        <w:jc w:val="both"/>
        <w:rPr>
          <w:sz w:val="26"/>
          <w:szCs w:val="26"/>
          <w:shd w:val="clear" w:color="auto" w:fill="FFFFFF"/>
        </w:rPr>
      </w:pPr>
      <w:r w:rsidRPr="0071079F">
        <w:rPr>
          <w:sz w:val="26"/>
          <w:szCs w:val="26"/>
        </w:rPr>
        <w:t>2 организации в сфере образования -</w:t>
      </w:r>
      <w:r w:rsidR="005F67FE">
        <w:rPr>
          <w:sz w:val="26"/>
          <w:szCs w:val="26"/>
        </w:rPr>
        <w:t xml:space="preserve"> МБОУ ДО</w:t>
      </w:r>
      <w:r w:rsidRPr="0071079F">
        <w:rPr>
          <w:sz w:val="26"/>
          <w:szCs w:val="26"/>
        </w:rPr>
        <w:t xml:space="preserve"> «Центр д</w:t>
      </w:r>
      <w:r w:rsidR="005F67FE">
        <w:rPr>
          <w:sz w:val="26"/>
          <w:szCs w:val="26"/>
        </w:rPr>
        <w:t>ополнительного образования», МБОУ ДО</w:t>
      </w:r>
      <w:r w:rsidRPr="0071079F">
        <w:rPr>
          <w:sz w:val="26"/>
          <w:szCs w:val="26"/>
        </w:rPr>
        <w:t xml:space="preserve"> «Детско-юношеская спортивная школа»;</w:t>
      </w:r>
    </w:p>
    <w:p w14:paraId="5FEF413E" w14:textId="00BE9167" w:rsidR="001B7D46" w:rsidRPr="00C93E29" w:rsidRDefault="00CE12C2" w:rsidP="001B7D46">
      <w:pPr>
        <w:pStyle w:val="ae"/>
        <w:numPr>
          <w:ilvl w:val="0"/>
          <w:numId w:val="2"/>
        </w:numPr>
        <w:tabs>
          <w:tab w:val="left" w:pos="1134"/>
        </w:tabs>
        <w:spacing w:line="360" w:lineRule="auto"/>
        <w:ind w:left="0" w:firstLine="709"/>
        <w:jc w:val="both"/>
        <w:rPr>
          <w:sz w:val="26"/>
          <w:szCs w:val="26"/>
          <w:shd w:val="clear" w:color="auto" w:fill="FFFFFF"/>
        </w:rPr>
      </w:pPr>
      <w:r w:rsidRPr="0071079F">
        <w:rPr>
          <w:sz w:val="26"/>
          <w:szCs w:val="26"/>
        </w:rPr>
        <w:t>1 организация в сфере культуры - МБУДО «Детская школа искусств По</w:t>
      </w:r>
      <w:r w:rsidR="00A76A80">
        <w:rPr>
          <w:sz w:val="26"/>
          <w:szCs w:val="26"/>
        </w:rPr>
        <w:t>граничного муниципального округа</w:t>
      </w:r>
      <w:r w:rsidRPr="0071079F">
        <w:rPr>
          <w:sz w:val="26"/>
          <w:szCs w:val="26"/>
        </w:rPr>
        <w:t xml:space="preserve">».  </w:t>
      </w:r>
    </w:p>
    <w:p w14:paraId="3CF07254" w14:textId="287D8DE7" w:rsidR="00FF2897" w:rsidRPr="005C68FF" w:rsidRDefault="00FF2897" w:rsidP="00FF2897">
      <w:pPr>
        <w:spacing w:line="360" w:lineRule="auto"/>
        <w:ind w:firstLine="567"/>
        <w:jc w:val="both"/>
        <w:rPr>
          <w:rFonts w:eastAsia="Calibri"/>
          <w:b/>
          <w:i/>
          <w:sz w:val="26"/>
          <w:szCs w:val="26"/>
          <w:lang w:eastAsia="en-US"/>
        </w:rPr>
      </w:pPr>
      <w:r w:rsidRPr="005C68FF">
        <w:rPr>
          <w:rFonts w:eastAsia="Calibri"/>
          <w:b/>
          <w:i/>
          <w:sz w:val="26"/>
          <w:szCs w:val="26"/>
          <w:lang w:eastAsia="en-US"/>
        </w:rPr>
        <w:t>Таб.</w:t>
      </w:r>
      <w:r w:rsidR="00367D68">
        <w:rPr>
          <w:rFonts w:eastAsia="Calibri"/>
          <w:b/>
          <w:i/>
          <w:sz w:val="26"/>
          <w:szCs w:val="26"/>
          <w:lang w:eastAsia="en-US"/>
        </w:rPr>
        <w:t>7</w:t>
      </w:r>
      <w:r>
        <w:rPr>
          <w:rFonts w:eastAsia="Calibri"/>
          <w:b/>
          <w:i/>
          <w:sz w:val="26"/>
          <w:szCs w:val="26"/>
          <w:lang w:eastAsia="en-US"/>
        </w:rPr>
        <w:t>.</w:t>
      </w:r>
      <w:r w:rsidRPr="005C68FF">
        <w:rPr>
          <w:rFonts w:eastAsia="Calibri"/>
          <w:b/>
          <w:i/>
          <w:sz w:val="26"/>
          <w:szCs w:val="26"/>
          <w:lang w:eastAsia="en-US"/>
        </w:rPr>
        <w:t xml:space="preserve"> Количество воспитанников организаций д</w:t>
      </w:r>
      <w:r w:rsidR="006015C0">
        <w:rPr>
          <w:rFonts w:eastAsia="Calibri"/>
          <w:b/>
          <w:i/>
          <w:sz w:val="26"/>
          <w:szCs w:val="26"/>
          <w:lang w:eastAsia="en-US"/>
        </w:rPr>
        <w:t xml:space="preserve">ополнительного образования </w:t>
      </w:r>
    </w:p>
    <w:tbl>
      <w:tblPr>
        <w:tblStyle w:val="-221"/>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3686"/>
      </w:tblGrid>
      <w:tr w:rsidR="00FF2897" w:rsidRPr="00CE12C2" w14:paraId="22BC3C83" w14:textId="77777777" w:rsidTr="005E1BC9">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6379" w:type="dxa"/>
            <w:tcBorders>
              <w:top w:val="none" w:sz="0" w:space="0" w:color="auto"/>
              <w:bottom w:val="none" w:sz="0" w:space="0" w:color="auto"/>
              <w:right w:val="none" w:sz="0" w:space="0" w:color="auto"/>
            </w:tcBorders>
          </w:tcPr>
          <w:p w14:paraId="6F5EDF13" w14:textId="77777777" w:rsidR="00FF2897" w:rsidRPr="001C243A" w:rsidRDefault="00FF2897" w:rsidP="00FF2897">
            <w:pPr>
              <w:spacing w:line="360" w:lineRule="auto"/>
              <w:jc w:val="both"/>
              <w:rPr>
                <w:rFonts w:eastAsia="Calibri"/>
                <w:sz w:val="26"/>
                <w:szCs w:val="26"/>
                <w:lang w:eastAsia="en-US"/>
              </w:rPr>
            </w:pPr>
            <w:r w:rsidRPr="001C243A">
              <w:rPr>
                <w:rFonts w:eastAsia="Calibri"/>
                <w:sz w:val="26"/>
                <w:szCs w:val="26"/>
                <w:lang w:eastAsia="en-US"/>
              </w:rPr>
              <w:t>Название учреждения</w:t>
            </w:r>
          </w:p>
        </w:tc>
        <w:tc>
          <w:tcPr>
            <w:tcW w:w="3686" w:type="dxa"/>
            <w:tcBorders>
              <w:top w:val="none" w:sz="0" w:space="0" w:color="auto"/>
              <w:left w:val="none" w:sz="0" w:space="0" w:color="auto"/>
              <w:bottom w:val="none" w:sz="0" w:space="0" w:color="auto"/>
            </w:tcBorders>
          </w:tcPr>
          <w:p w14:paraId="25A0BE96" w14:textId="77777777" w:rsidR="00FF2897" w:rsidRPr="001C243A" w:rsidRDefault="00FF2897" w:rsidP="00FF2897">
            <w:pPr>
              <w:spacing w:line="360" w:lineRule="auto"/>
              <w:jc w:val="both"/>
              <w:cnfStyle w:val="100000000000" w:firstRow="1" w:lastRow="0" w:firstColumn="0" w:lastColumn="0" w:oddVBand="0" w:evenVBand="0" w:oddHBand="0" w:evenHBand="0" w:firstRowFirstColumn="0" w:firstRowLastColumn="0" w:lastRowFirstColumn="0" w:lastRowLastColumn="0"/>
              <w:rPr>
                <w:rFonts w:eastAsia="Calibri"/>
                <w:sz w:val="26"/>
                <w:szCs w:val="26"/>
                <w:lang w:eastAsia="en-US"/>
              </w:rPr>
            </w:pPr>
            <w:r w:rsidRPr="001C243A">
              <w:rPr>
                <w:rFonts w:eastAsia="Calibri"/>
                <w:sz w:val="26"/>
                <w:szCs w:val="26"/>
                <w:lang w:eastAsia="en-US"/>
              </w:rPr>
              <w:t>Количество воспитанников</w:t>
            </w:r>
          </w:p>
        </w:tc>
      </w:tr>
      <w:tr w:rsidR="00FF2897" w:rsidRPr="00EF7D3D" w14:paraId="79D7B68E" w14:textId="77777777" w:rsidTr="005E1BC9">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6379" w:type="dxa"/>
          </w:tcPr>
          <w:p w14:paraId="2A6A3406" w14:textId="77777777" w:rsidR="00FF2897" w:rsidRPr="003239BD" w:rsidRDefault="00FF2897" w:rsidP="00FF2897">
            <w:pPr>
              <w:spacing w:line="360" w:lineRule="auto"/>
              <w:jc w:val="both"/>
              <w:rPr>
                <w:rFonts w:eastAsia="Calibri"/>
                <w:b w:val="0"/>
                <w:sz w:val="26"/>
                <w:szCs w:val="26"/>
                <w:lang w:eastAsia="en-US"/>
              </w:rPr>
            </w:pPr>
            <w:r>
              <w:rPr>
                <w:rFonts w:eastAsia="Calibri"/>
                <w:b w:val="0"/>
                <w:sz w:val="26"/>
                <w:szCs w:val="26"/>
                <w:lang w:eastAsia="en-US"/>
              </w:rPr>
              <w:t>МБОУ ДО</w:t>
            </w:r>
            <w:r w:rsidRPr="003239BD">
              <w:rPr>
                <w:rFonts w:eastAsia="Calibri"/>
                <w:b w:val="0"/>
                <w:sz w:val="26"/>
                <w:szCs w:val="26"/>
                <w:lang w:eastAsia="en-US"/>
              </w:rPr>
              <w:t xml:space="preserve"> «Центр д</w:t>
            </w:r>
            <w:r>
              <w:rPr>
                <w:rFonts w:eastAsia="Calibri"/>
                <w:b w:val="0"/>
                <w:sz w:val="26"/>
                <w:szCs w:val="26"/>
                <w:lang w:eastAsia="en-US"/>
              </w:rPr>
              <w:t>ополнительного образования</w:t>
            </w:r>
            <w:r w:rsidRPr="003239BD">
              <w:rPr>
                <w:rFonts w:eastAsia="Calibri"/>
                <w:b w:val="0"/>
                <w:sz w:val="26"/>
                <w:szCs w:val="26"/>
                <w:lang w:eastAsia="en-US"/>
              </w:rPr>
              <w:t>»</w:t>
            </w:r>
          </w:p>
        </w:tc>
        <w:tc>
          <w:tcPr>
            <w:tcW w:w="3686" w:type="dxa"/>
          </w:tcPr>
          <w:p w14:paraId="475A9A21" w14:textId="5B02D56E" w:rsidR="00FF2897" w:rsidRPr="0044322F" w:rsidRDefault="006015C0" w:rsidP="007B6B1A">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Pr>
                <w:rFonts w:eastAsia="Calibri"/>
                <w:sz w:val="26"/>
                <w:szCs w:val="26"/>
                <w:lang w:eastAsia="en-US"/>
              </w:rPr>
              <w:t>9</w:t>
            </w:r>
            <w:r w:rsidR="00555BD2">
              <w:rPr>
                <w:rFonts w:eastAsia="Calibri"/>
                <w:sz w:val="26"/>
                <w:szCs w:val="26"/>
                <w:lang w:eastAsia="en-US"/>
              </w:rPr>
              <w:t>00</w:t>
            </w:r>
            <w:r w:rsidR="00FF2897" w:rsidRPr="0044322F">
              <w:rPr>
                <w:rFonts w:eastAsia="Calibri"/>
                <w:sz w:val="26"/>
                <w:szCs w:val="26"/>
                <w:lang w:eastAsia="en-US"/>
              </w:rPr>
              <w:t xml:space="preserve"> чел.</w:t>
            </w:r>
          </w:p>
        </w:tc>
      </w:tr>
      <w:tr w:rsidR="00FF2897" w:rsidRPr="00CE12C2" w14:paraId="69860CF1" w14:textId="77777777" w:rsidTr="005E1BC9">
        <w:trPr>
          <w:trHeight w:val="452"/>
        </w:trPr>
        <w:tc>
          <w:tcPr>
            <w:cnfStyle w:val="001000000000" w:firstRow="0" w:lastRow="0" w:firstColumn="1" w:lastColumn="0" w:oddVBand="0" w:evenVBand="0" w:oddHBand="0" w:evenHBand="0" w:firstRowFirstColumn="0" w:firstRowLastColumn="0" w:lastRowFirstColumn="0" w:lastRowLastColumn="0"/>
            <w:tcW w:w="6379" w:type="dxa"/>
          </w:tcPr>
          <w:p w14:paraId="63836C3B" w14:textId="77777777" w:rsidR="00FF2897" w:rsidRPr="003239BD" w:rsidRDefault="00FF2897" w:rsidP="00FF2897">
            <w:pPr>
              <w:spacing w:line="360" w:lineRule="auto"/>
              <w:jc w:val="both"/>
              <w:rPr>
                <w:rFonts w:eastAsia="Calibri"/>
                <w:b w:val="0"/>
                <w:sz w:val="26"/>
                <w:szCs w:val="26"/>
                <w:lang w:eastAsia="en-US"/>
              </w:rPr>
            </w:pPr>
            <w:r>
              <w:rPr>
                <w:rFonts w:eastAsia="Calibri"/>
                <w:b w:val="0"/>
                <w:sz w:val="26"/>
                <w:szCs w:val="26"/>
                <w:lang w:eastAsia="en-US"/>
              </w:rPr>
              <w:t xml:space="preserve">МБОУ ДО </w:t>
            </w:r>
            <w:r w:rsidRPr="003239BD">
              <w:rPr>
                <w:rFonts w:eastAsia="Calibri"/>
                <w:b w:val="0"/>
                <w:sz w:val="26"/>
                <w:szCs w:val="26"/>
                <w:lang w:eastAsia="en-US"/>
              </w:rPr>
              <w:t xml:space="preserve"> «Детско-юношеская спортивная школа»</w:t>
            </w:r>
          </w:p>
        </w:tc>
        <w:tc>
          <w:tcPr>
            <w:tcW w:w="3686" w:type="dxa"/>
          </w:tcPr>
          <w:p w14:paraId="43DBFD02" w14:textId="46984BE5" w:rsidR="00FF2897" w:rsidRPr="0044322F" w:rsidRDefault="00564D5C" w:rsidP="00555BD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6"/>
                <w:szCs w:val="26"/>
                <w:lang w:eastAsia="en-US"/>
              </w:rPr>
            </w:pPr>
            <w:r>
              <w:rPr>
                <w:rFonts w:eastAsia="Calibri"/>
                <w:sz w:val="26"/>
                <w:szCs w:val="26"/>
                <w:lang w:eastAsia="en-US"/>
              </w:rPr>
              <w:t>4</w:t>
            </w:r>
            <w:r w:rsidR="00555BD2">
              <w:rPr>
                <w:rFonts w:eastAsia="Calibri"/>
                <w:sz w:val="26"/>
                <w:szCs w:val="26"/>
                <w:lang w:eastAsia="en-US"/>
              </w:rPr>
              <w:t>22</w:t>
            </w:r>
            <w:r w:rsidR="00FF2897" w:rsidRPr="0044322F">
              <w:rPr>
                <w:rFonts w:eastAsia="Calibri"/>
                <w:sz w:val="26"/>
                <w:szCs w:val="26"/>
                <w:lang w:eastAsia="en-US"/>
              </w:rPr>
              <w:t xml:space="preserve"> чел.</w:t>
            </w:r>
          </w:p>
        </w:tc>
      </w:tr>
      <w:tr w:rsidR="00FF2897" w:rsidRPr="00CE12C2" w14:paraId="4F08DA56" w14:textId="77777777" w:rsidTr="005E1BC9">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6379" w:type="dxa"/>
          </w:tcPr>
          <w:p w14:paraId="56AB63DF" w14:textId="77777777" w:rsidR="00FF2897" w:rsidRPr="003239BD" w:rsidRDefault="00FF2897" w:rsidP="00FF2897">
            <w:pPr>
              <w:spacing w:line="360" w:lineRule="auto"/>
              <w:jc w:val="both"/>
              <w:rPr>
                <w:rFonts w:eastAsia="Calibri"/>
                <w:b w:val="0"/>
                <w:sz w:val="26"/>
                <w:szCs w:val="26"/>
                <w:lang w:eastAsia="en-US"/>
              </w:rPr>
            </w:pPr>
            <w:r w:rsidRPr="003239BD">
              <w:rPr>
                <w:rFonts w:eastAsia="Calibri"/>
                <w:b w:val="0"/>
                <w:sz w:val="26"/>
                <w:szCs w:val="26"/>
                <w:lang w:eastAsia="en-US"/>
              </w:rPr>
              <w:t>МБУДО «ДШИ Пограничного МР»</w:t>
            </w:r>
          </w:p>
        </w:tc>
        <w:tc>
          <w:tcPr>
            <w:tcW w:w="3686" w:type="dxa"/>
          </w:tcPr>
          <w:p w14:paraId="0823588D" w14:textId="5B4CB1B8" w:rsidR="00FF2897" w:rsidRPr="003239BD" w:rsidRDefault="005C4CE0" w:rsidP="007B6B1A">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6"/>
                <w:szCs w:val="26"/>
                <w:lang w:eastAsia="en-US"/>
              </w:rPr>
            </w:pPr>
            <w:r>
              <w:rPr>
                <w:rFonts w:eastAsia="Calibri"/>
                <w:sz w:val="26"/>
                <w:szCs w:val="26"/>
                <w:lang w:eastAsia="en-US"/>
              </w:rPr>
              <w:t>2</w:t>
            </w:r>
            <w:r w:rsidR="007B6B1A">
              <w:rPr>
                <w:rFonts w:eastAsia="Calibri"/>
                <w:sz w:val="26"/>
                <w:szCs w:val="26"/>
                <w:lang w:eastAsia="en-US"/>
              </w:rPr>
              <w:t>98</w:t>
            </w:r>
            <w:r w:rsidR="00FF2897" w:rsidRPr="003239BD">
              <w:rPr>
                <w:rFonts w:eastAsia="Calibri"/>
                <w:sz w:val="26"/>
                <w:szCs w:val="26"/>
                <w:lang w:eastAsia="en-US"/>
              </w:rPr>
              <w:t xml:space="preserve"> чел.</w:t>
            </w:r>
          </w:p>
        </w:tc>
      </w:tr>
      <w:tr w:rsidR="00FF2897" w:rsidRPr="00CE12C2" w14:paraId="350F1800" w14:textId="77777777" w:rsidTr="005E1BC9">
        <w:trPr>
          <w:trHeight w:val="464"/>
        </w:trPr>
        <w:tc>
          <w:tcPr>
            <w:cnfStyle w:val="001000000000" w:firstRow="0" w:lastRow="0" w:firstColumn="1" w:lastColumn="0" w:oddVBand="0" w:evenVBand="0" w:oddHBand="0" w:evenHBand="0" w:firstRowFirstColumn="0" w:firstRowLastColumn="0" w:lastRowFirstColumn="0" w:lastRowLastColumn="0"/>
            <w:tcW w:w="6379" w:type="dxa"/>
          </w:tcPr>
          <w:p w14:paraId="21ACE92A" w14:textId="77777777" w:rsidR="00FF2897" w:rsidRPr="00CE12C2" w:rsidRDefault="00FF2897" w:rsidP="00FF2897">
            <w:pPr>
              <w:spacing w:line="360" w:lineRule="auto"/>
              <w:jc w:val="both"/>
              <w:rPr>
                <w:rFonts w:eastAsia="Calibri"/>
                <w:b w:val="0"/>
                <w:sz w:val="26"/>
                <w:szCs w:val="26"/>
                <w:lang w:eastAsia="en-US"/>
              </w:rPr>
            </w:pPr>
            <w:r w:rsidRPr="00CE12C2">
              <w:rPr>
                <w:rFonts w:eastAsia="Calibri"/>
                <w:sz w:val="26"/>
                <w:szCs w:val="26"/>
                <w:lang w:eastAsia="en-US"/>
              </w:rPr>
              <w:t>Всего</w:t>
            </w:r>
          </w:p>
        </w:tc>
        <w:tc>
          <w:tcPr>
            <w:tcW w:w="3686" w:type="dxa"/>
          </w:tcPr>
          <w:p w14:paraId="0179B486" w14:textId="4E1CDFB9" w:rsidR="00FF2897" w:rsidRPr="00CE12C2" w:rsidRDefault="00FF2897" w:rsidP="00555BD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eastAsia="en-US"/>
              </w:rPr>
            </w:pPr>
            <w:r w:rsidRPr="00CE12C2">
              <w:rPr>
                <w:rFonts w:eastAsia="Calibri"/>
                <w:b/>
                <w:sz w:val="26"/>
                <w:szCs w:val="26"/>
                <w:lang w:eastAsia="en-US"/>
              </w:rPr>
              <w:t>1</w:t>
            </w:r>
            <w:r w:rsidR="00555BD2">
              <w:rPr>
                <w:rFonts w:eastAsia="Calibri"/>
                <w:b/>
                <w:sz w:val="26"/>
                <w:szCs w:val="26"/>
                <w:lang w:eastAsia="en-US"/>
              </w:rPr>
              <w:t>620</w:t>
            </w:r>
            <w:r w:rsidR="005C4CE0">
              <w:rPr>
                <w:rFonts w:eastAsia="Calibri"/>
                <w:b/>
                <w:sz w:val="26"/>
                <w:szCs w:val="26"/>
                <w:lang w:eastAsia="en-US"/>
              </w:rPr>
              <w:t xml:space="preserve"> </w:t>
            </w:r>
            <w:r w:rsidRPr="00CE12C2">
              <w:rPr>
                <w:rFonts w:eastAsia="Calibri"/>
                <w:b/>
                <w:sz w:val="26"/>
                <w:szCs w:val="26"/>
                <w:lang w:eastAsia="en-US"/>
              </w:rPr>
              <w:t>чел.</w:t>
            </w:r>
          </w:p>
        </w:tc>
      </w:tr>
    </w:tbl>
    <w:p w14:paraId="21CE3BF2" w14:textId="06924F03" w:rsidR="004B6300" w:rsidRDefault="004B6300" w:rsidP="00367D68">
      <w:pPr>
        <w:pStyle w:val="21"/>
        <w:tabs>
          <w:tab w:val="left" w:pos="567"/>
          <w:tab w:val="left" w:pos="1134"/>
        </w:tabs>
        <w:spacing w:after="0" w:line="240" w:lineRule="auto"/>
        <w:jc w:val="both"/>
        <w:rPr>
          <w:b/>
          <w:bCs/>
          <w:i/>
          <w:iCs/>
          <w:sz w:val="26"/>
          <w:szCs w:val="26"/>
        </w:rPr>
      </w:pPr>
      <w:r w:rsidRPr="00356CDD">
        <w:rPr>
          <w:b/>
          <w:bCs/>
          <w:i/>
          <w:iCs/>
          <w:sz w:val="26"/>
          <w:szCs w:val="26"/>
        </w:rPr>
        <w:t>Диаграмма 1</w:t>
      </w:r>
      <w:r>
        <w:rPr>
          <w:b/>
          <w:bCs/>
          <w:i/>
          <w:iCs/>
          <w:sz w:val="26"/>
          <w:szCs w:val="26"/>
        </w:rPr>
        <w:t>1</w:t>
      </w:r>
      <w:r w:rsidRPr="00356CDD">
        <w:rPr>
          <w:b/>
          <w:bCs/>
          <w:i/>
          <w:iCs/>
          <w:sz w:val="26"/>
          <w:szCs w:val="26"/>
        </w:rPr>
        <w:t>.</w:t>
      </w:r>
      <w:r>
        <w:rPr>
          <w:b/>
          <w:bCs/>
          <w:i/>
          <w:iCs/>
          <w:sz w:val="26"/>
          <w:szCs w:val="26"/>
        </w:rPr>
        <w:t xml:space="preserve"> Количество обучающихся в  организациях  дополнительного образования Пограничного муниципального округа</w:t>
      </w:r>
    </w:p>
    <w:p w14:paraId="17695CFE" w14:textId="77777777" w:rsidR="004B6300" w:rsidRPr="004B6300" w:rsidRDefault="004B6300" w:rsidP="004B6300">
      <w:pPr>
        <w:pStyle w:val="21"/>
        <w:tabs>
          <w:tab w:val="left" w:pos="567"/>
          <w:tab w:val="left" w:pos="1134"/>
        </w:tabs>
        <w:spacing w:after="0" w:line="240" w:lineRule="auto"/>
        <w:ind w:firstLine="709"/>
        <w:jc w:val="both"/>
        <w:rPr>
          <w:b/>
          <w:bCs/>
          <w:i/>
          <w:iCs/>
          <w:sz w:val="26"/>
          <w:szCs w:val="26"/>
        </w:rPr>
      </w:pPr>
    </w:p>
    <w:p w14:paraId="14ABC977" w14:textId="2683EEBE" w:rsidR="00616030" w:rsidRDefault="00616030" w:rsidP="00367D68">
      <w:pPr>
        <w:spacing w:line="360" w:lineRule="auto"/>
        <w:ind w:right="-1" w:firstLine="567"/>
        <w:jc w:val="center"/>
        <w:rPr>
          <w:rFonts w:eastAsia="Calibri"/>
          <w:sz w:val="26"/>
          <w:szCs w:val="26"/>
          <w:lang w:eastAsia="en-US"/>
        </w:rPr>
      </w:pPr>
      <w:r>
        <w:rPr>
          <w:rFonts w:eastAsia="Calibri"/>
          <w:noProof/>
          <w:sz w:val="26"/>
          <w:szCs w:val="26"/>
        </w:rPr>
        <w:drawing>
          <wp:inline distT="0" distB="0" distL="0" distR="0" wp14:anchorId="2E6AA5AF" wp14:editId="6A954774">
            <wp:extent cx="5440680" cy="2270760"/>
            <wp:effectExtent l="0" t="0" r="7620" b="1524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D5CA02D" w14:textId="77777777" w:rsidR="00616030" w:rsidRDefault="00616030" w:rsidP="00E60B61">
      <w:pPr>
        <w:spacing w:line="360" w:lineRule="auto"/>
        <w:ind w:right="-1" w:firstLine="567"/>
        <w:jc w:val="both"/>
        <w:rPr>
          <w:rFonts w:eastAsia="Calibri"/>
          <w:sz w:val="26"/>
          <w:szCs w:val="26"/>
          <w:lang w:eastAsia="en-US"/>
        </w:rPr>
      </w:pPr>
    </w:p>
    <w:p w14:paraId="239A11BF" w14:textId="54BD84AF" w:rsidR="00A76A80" w:rsidRPr="00367D68" w:rsidRDefault="005C4CE0" w:rsidP="00367D68">
      <w:pPr>
        <w:spacing w:line="360" w:lineRule="auto"/>
        <w:ind w:right="-1" w:firstLine="567"/>
        <w:jc w:val="both"/>
        <w:rPr>
          <w:rFonts w:eastAsia="Calibri"/>
          <w:sz w:val="26"/>
          <w:szCs w:val="26"/>
          <w:lang w:eastAsia="en-US"/>
        </w:rPr>
      </w:pPr>
      <w:r>
        <w:rPr>
          <w:rFonts w:eastAsia="Calibri"/>
          <w:sz w:val="26"/>
          <w:szCs w:val="26"/>
          <w:lang w:eastAsia="en-US"/>
        </w:rPr>
        <w:t>Из них, 8</w:t>
      </w:r>
      <w:r w:rsidR="00555BD2">
        <w:rPr>
          <w:rFonts w:eastAsia="Calibri"/>
          <w:sz w:val="26"/>
          <w:szCs w:val="26"/>
          <w:lang w:eastAsia="en-US"/>
        </w:rPr>
        <w:t>1</w:t>
      </w:r>
      <w:r>
        <w:rPr>
          <w:rFonts w:eastAsia="Calibri"/>
          <w:sz w:val="26"/>
          <w:szCs w:val="26"/>
          <w:lang w:eastAsia="en-US"/>
        </w:rPr>
        <w:t>,</w:t>
      </w:r>
      <w:r w:rsidR="00555BD2">
        <w:rPr>
          <w:rFonts w:eastAsia="Calibri"/>
          <w:sz w:val="26"/>
          <w:szCs w:val="26"/>
          <w:lang w:eastAsia="en-US"/>
        </w:rPr>
        <w:t>6 % (1322</w:t>
      </w:r>
      <w:r w:rsidR="00FF2897">
        <w:rPr>
          <w:rFonts w:eastAsia="Calibri"/>
          <w:sz w:val="26"/>
          <w:szCs w:val="26"/>
          <w:lang w:eastAsia="en-US"/>
        </w:rPr>
        <w:t xml:space="preserve"> </w:t>
      </w:r>
      <w:r w:rsidR="00FF2897" w:rsidRPr="00CE12C2">
        <w:rPr>
          <w:rFonts w:eastAsia="Calibri"/>
          <w:sz w:val="26"/>
          <w:szCs w:val="26"/>
          <w:lang w:eastAsia="en-US"/>
        </w:rPr>
        <w:t>человека) – воспитанники центра дополнительного образования детей и спортивной школы.</w:t>
      </w:r>
      <w:r w:rsidR="00FF2897">
        <w:rPr>
          <w:rFonts w:eastAsia="Calibri"/>
          <w:sz w:val="26"/>
          <w:szCs w:val="26"/>
          <w:lang w:eastAsia="en-US"/>
        </w:rPr>
        <w:t xml:space="preserve"> </w:t>
      </w:r>
    </w:p>
    <w:p w14:paraId="68A78E8C" w14:textId="56DDCBA4" w:rsidR="00FF2897" w:rsidRDefault="002F5E17" w:rsidP="00A76A80">
      <w:pPr>
        <w:ind w:right="-1" w:firstLine="567"/>
        <w:jc w:val="both"/>
        <w:rPr>
          <w:rFonts w:eastAsia="Calibri"/>
          <w:b/>
          <w:i/>
          <w:color w:val="000000"/>
          <w:sz w:val="26"/>
          <w:szCs w:val="26"/>
        </w:rPr>
      </w:pPr>
      <w:r>
        <w:rPr>
          <w:rFonts w:eastAsia="Calibri"/>
          <w:b/>
          <w:i/>
          <w:color w:val="000000"/>
          <w:sz w:val="26"/>
          <w:szCs w:val="26"/>
        </w:rPr>
        <w:t>Диаграмма 1</w:t>
      </w:r>
      <w:r w:rsidR="004B6300">
        <w:rPr>
          <w:rFonts w:eastAsia="Calibri"/>
          <w:b/>
          <w:i/>
          <w:color w:val="000000"/>
          <w:sz w:val="26"/>
          <w:szCs w:val="26"/>
        </w:rPr>
        <w:t>2</w:t>
      </w:r>
      <w:r w:rsidRPr="005C68FF">
        <w:rPr>
          <w:rFonts w:eastAsia="Calibri"/>
          <w:b/>
          <w:i/>
          <w:color w:val="000000"/>
          <w:sz w:val="26"/>
          <w:szCs w:val="26"/>
        </w:rPr>
        <w:t>. Количество обучающихся организаций дополнительного образования детей по годам.</w:t>
      </w:r>
    </w:p>
    <w:p w14:paraId="7F14799B" w14:textId="77777777" w:rsidR="00A76A80" w:rsidRPr="002F5E17" w:rsidRDefault="00A76A80" w:rsidP="00A76A80">
      <w:pPr>
        <w:ind w:right="-1" w:firstLine="567"/>
        <w:jc w:val="both"/>
        <w:rPr>
          <w:rFonts w:eastAsia="Calibri"/>
          <w:b/>
          <w:i/>
          <w:color w:val="000000"/>
          <w:sz w:val="26"/>
          <w:szCs w:val="26"/>
        </w:rPr>
      </w:pPr>
    </w:p>
    <w:p w14:paraId="2C67D3C4" w14:textId="1480580F" w:rsidR="004B6300" w:rsidRPr="00367D68" w:rsidRDefault="00F41195" w:rsidP="00367D68">
      <w:pPr>
        <w:spacing w:line="360" w:lineRule="auto"/>
        <w:ind w:right="-1"/>
        <w:jc w:val="center"/>
        <w:rPr>
          <w:rFonts w:eastAsia="Calibri"/>
          <w:color w:val="000000"/>
          <w:sz w:val="26"/>
          <w:szCs w:val="26"/>
        </w:rPr>
      </w:pPr>
      <w:r>
        <w:rPr>
          <w:noProof/>
          <w:sz w:val="26"/>
          <w:szCs w:val="26"/>
        </w:rPr>
        <w:drawing>
          <wp:inline distT="0" distB="0" distL="0" distR="0" wp14:anchorId="7882820A" wp14:editId="66ABD773">
            <wp:extent cx="6172200" cy="2771775"/>
            <wp:effectExtent l="0" t="0" r="19050" b="952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7560A89" w14:textId="77777777" w:rsidR="001B7D46" w:rsidRDefault="001B7D46" w:rsidP="00C93E29">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6"/>
        </w:rPr>
      </w:pPr>
    </w:p>
    <w:p w14:paraId="354CA6A9" w14:textId="760F6301" w:rsidR="007B6B1A" w:rsidRPr="00BB517E" w:rsidRDefault="007B6B1A" w:rsidP="007B6B1A">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i/>
          <w:sz w:val="26"/>
        </w:rPr>
      </w:pPr>
      <w:r>
        <w:rPr>
          <w:b/>
          <w:i/>
          <w:sz w:val="26"/>
        </w:rPr>
        <w:t>Таб.</w:t>
      </w:r>
      <w:r w:rsidR="00367D68">
        <w:rPr>
          <w:b/>
          <w:i/>
          <w:sz w:val="26"/>
        </w:rPr>
        <w:t>8</w:t>
      </w:r>
      <w:r w:rsidRPr="00BB517E">
        <w:rPr>
          <w:b/>
          <w:i/>
          <w:sz w:val="26"/>
        </w:rPr>
        <w:t>.</w:t>
      </w:r>
      <w:r>
        <w:rPr>
          <w:b/>
          <w:i/>
          <w:sz w:val="26"/>
        </w:rPr>
        <w:t xml:space="preserve"> Количество обучающихся </w:t>
      </w:r>
      <w:r w:rsidRPr="00BB517E">
        <w:rPr>
          <w:b/>
          <w:i/>
          <w:sz w:val="26"/>
        </w:rPr>
        <w:t>в организациях д</w:t>
      </w:r>
      <w:r>
        <w:rPr>
          <w:b/>
          <w:i/>
          <w:sz w:val="26"/>
        </w:rPr>
        <w:t>ополнительного образования (МБОУ ДО ЦДО, МБОУ ДО ДЮСШ) по направленностям</w:t>
      </w:r>
    </w:p>
    <w:p w14:paraId="58A273AA" w14:textId="77777777" w:rsidR="007B6B1A" w:rsidRDefault="007B6B1A" w:rsidP="007B6B1A">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6"/>
        </w:rPr>
      </w:pPr>
    </w:p>
    <w:tbl>
      <w:tblPr>
        <w:tblStyle w:val="-621"/>
        <w:tblW w:w="9781" w:type="dxa"/>
        <w:tblLayout w:type="fixed"/>
        <w:tblLook w:val="04A0" w:firstRow="1" w:lastRow="0" w:firstColumn="1" w:lastColumn="0" w:noHBand="0" w:noVBand="1"/>
      </w:tblPr>
      <w:tblGrid>
        <w:gridCol w:w="1384"/>
        <w:gridCol w:w="1418"/>
        <w:gridCol w:w="1275"/>
        <w:gridCol w:w="1418"/>
        <w:gridCol w:w="1559"/>
        <w:gridCol w:w="1276"/>
        <w:gridCol w:w="1451"/>
      </w:tblGrid>
      <w:tr w:rsidR="007B6B1A" w:rsidRPr="0076174F" w14:paraId="16F8DF4C" w14:textId="77777777" w:rsidTr="001D7AE0">
        <w:trPr>
          <w:cnfStyle w:val="100000000000" w:firstRow="1" w:lastRow="0" w:firstColumn="0" w:lastColumn="0" w:oddVBand="0" w:evenVBand="0" w:oddHBand="0"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1384" w:type="dxa"/>
            <w:vMerge w:val="restart"/>
          </w:tcPr>
          <w:p w14:paraId="6B3C2B87" w14:textId="77777777" w:rsidR="007B6B1A" w:rsidRPr="00CC702F" w:rsidRDefault="007B6B1A" w:rsidP="001D7AE0">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0"/>
                <w:color w:val="auto"/>
                <w:sz w:val="18"/>
                <w:szCs w:val="18"/>
              </w:rPr>
            </w:pPr>
            <w:r w:rsidRPr="00CC702F">
              <w:rPr>
                <w:color w:val="auto"/>
                <w:sz w:val="18"/>
                <w:szCs w:val="18"/>
              </w:rPr>
              <w:t xml:space="preserve">Организации дополнительного образования  </w:t>
            </w:r>
          </w:p>
        </w:tc>
        <w:tc>
          <w:tcPr>
            <w:tcW w:w="8397" w:type="dxa"/>
            <w:gridSpan w:val="6"/>
          </w:tcPr>
          <w:p w14:paraId="7E5ED406" w14:textId="77777777" w:rsidR="007B6B1A" w:rsidRPr="00CC702F" w:rsidRDefault="007B6B1A" w:rsidP="001D7AE0">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CC702F">
              <w:rPr>
                <w:color w:val="auto"/>
                <w:sz w:val="18"/>
                <w:szCs w:val="18"/>
              </w:rPr>
              <w:t>Направленность/количество групп, человек</w:t>
            </w:r>
          </w:p>
        </w:tc>
      </w:tr>
      <w:tr w:rsidR="007B6B1A" w:rsidRPr="003A3836" w14:paraId="4192CAAC" w14:textId="77777777" w:rsidTr="001D7AE0">
        <w:trPr>
          <w:cnfStyle w:val="000000100000" w:firstRow="0" w:lastRow="0" w:firstColumn="0" w:lastColumn="0" w:oddVBand="0" w:evenVBand="0" w:oddHBand="1" w:evenHBand="0" w:firstRowFirstColumn="0" w:firstRowLastColumn="0" w:lastRowFirstColumn="0" w:lastRowLastColumn="0"/>
          <w:trHeight w:val="1654"/>
        </w:trPr>
        <w:tc>
          <w:tcPr>
            <w:cnfStyle w:val="001000000000" w:firstRow="0" w:lastRow="0" w:firstColumn="1" w:lastColumn="0" w:oddVBand="0" w:evenVBand="0" w:oddHBand="0" w:evenHBand="0" w:firstRowFirstColumn="0" w:firstRowLastColumn="0" w:lastRowFirstColumn="0" w:lastRowLastColumn="0"/>
            <w:tcW w:w="1384" w:type="dxa"/>
            <w:vMerge/>
            <w:textDirection w:val="btLr"/>
          </w:tcPr>
          <w:p w14:paraId="649B167D" w14:textId="77777777" w:rsidR="007B6B1A" w:rsidRPr="00CC702F" w:rsidRDefault="007B6B1A" w:rsidP="001D7AE0">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b w:val="0"/>
                <w:color w:val="auto"/>
                <w:sz w:val="18"/>
                <w:szCs w:val="18"/>
              </w:rPr>
            </w:pPr>
          </w:p>
        </w:tc>
        <w:tc>
          <w:tcPr>
            <w:tcW w:w="1418" w:type="dxa"/>
            <w:textDirection w:val="btLr"/>
          </w:tcPr>
          <w:p w14:paraId="2CBA95E0" w14:textId="77777777" w:rsidR="007B6B1A" w:rsidRPr="00CC702F" w:rsidRDefault="007B6B1A" w:rsidP="001D7AE0">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CC702F">
              <w:rPr>
                <w:b/>
                <w:color w:val="auto"/>
                <w:sz w:val="18"/>
                <w:szCs w:val="18"/>
              </w:rPr>
              <w:t>Художественно-эстетическое</w:t>
            </w:r>
          </w:p>
        </w:tc>
        <w:tc>
          <w:tcPr>
            <w:tcW w:w="1275" w:type="dxa"/>
            <w:textDirection w:val="btLr"/>
          </w:tcPr>
          <w:p w14:paraId="0D146B66" w14:textId="77777777" w:rsidR="007B6B1A" w:rsidRPr="00CC702F" w:rsidRDefault="007B6B1A" w:rsidP="001D7AE0">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CC702F">
              <w:rPr>
                <w:b/>
                <w:color w:val="auto"/>
                <w:sz w:val="18"/>
                <w:szCs w:val="18"/>
              </w:rPr>
              <w:t>Физкультурно-спортивное</w:t>
            </w:r>
          </w:p>
        </w:tc>
        <w:tc>
          <w:tcPr>
            <w:tcW w:w="1418" w:type="dxa"/>
            <w:textDirection w:val="btLr"/>
          </w:tcPr>
          <w:p w14:paraId="6368E44C" w14:textId="77777777" w:rsidR="007B6B1A" w:rsidRPr="00CC702F" w:rsidRDefault="007B6B1A" w:rsidP="001D7AE0">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CC702F">
              <w:rPr>
                <w:b/>
                <w:color w:val="auto"/>
                <w:sz w:val="18"/>
                <w:szCs w:val="18"/>
              </w:rPr>
              <w:t>Естественно-научное</w:t>
            </w:r>
          </w:p>
        </w:tc>
        <w:tc>
          <w:tcPr>
            <w:tcW w:w="1559" w:type="dxa"/>
            <w:textDirection w:val="btLr"/>
          </w:tcPr>
          <w:p w14:paraId="4A0B12F2" w14:textId="77777777" w:rsidR="007B6B1A" w:rsidRPr="00CC702F" w:rsidRDefault="007B6B1A" w:rsidP="001D7AE0">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CC702F">
              <w:rPr>
                <w:b/>
                <w:color w:val="auto"/>
                <w:sz w:val="18"/>
                <w:szCs w:val="18"/>
              </w:rPr>
              <w:t>Социально-гуманитарное</w:t>
            </w:r>
          </w:p>
          <w:p w14:paraId="25E2B7DD" w14:textId="77777777" w:rsidR="007B6B1A" w:rsidRPr="00CC702F" w:rsidRDefault="007B6B1A" w:rsidP="001D7AE0">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CC702F">
              <w:rPr>
                <w:b/>
                <w:color w:val="auto"/>
                <w:sz w:val="18"/>
                <w:szCs w:val="18"/>
              </w:rPr>
              <w:t xml:space="preserve"> </w:t>
            </w:r>
          </w:p>
        </w:tc>
        <w:tc>
          <w:tcPr>
            <w:tcW w:w="1276" w:type="dxa"/>
            <w:textDirection w:val="btLr"/>
          </w:tcPr>
          <w:p w14:paraId="05B46CFC" w14:textId="77777777" w:rsidR="007B6B1A" w:rsidRPr="00CC702F" w:rsidRDefault="007B6B1A" w:rsidP="001D7AE0">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CC702F">
              <w:rPr>
                <w:b/>
                <w:color w:val="auto"/>
                <w:sz w:val="18"/>
                <w:szCs w:val="18"/>
              </w:rPr>
              <w:t>Техническое</w:t>
            </w:r>
          </w:p>
        </w:tc>
        <w:tc>
          <w:tcPr>
            <w:tcW w:w="1451" w:type="dxa"/>
            <w:textDirection w:val="btLr"/>
          </w:tcPr>
          <w:p w14:paraId="75C5AEE6" w14:textId="77777777" w:rsidR="007B6B1A" w:rsidRPr="00CC702F" w:rsidRDefault="007B6B1A" w:rsidP="001D7AE0">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CC702F">
              <w:rPr>
                <w:b/>
                <w:color w:val="auto"/>
                <w:sz w:val="18"/>
                <w:szCs w:val="18"/>
              </w:rPr>
              <w:t>Краеведческое</w:t>
            </w:r>
          </w:p>
          <w:p w14:paraId="3BD3A5F7" w14:textId="77777777" w:rsidR="007B6B1A" w:rsidRPr="00CC702F" w:rsidRDefault="007B6B1A" w:rsidP="001D7AE0">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CC702F">
              <w:rPr>
                <w:b/>
                <w:color w:val="auto"/>
                <w:sz w:val="18"/>
                <w:szCs w:val="18"/>
              </w:rPr>
              <w:t xml:space="preserve"> </w:t>
            </w:r>
          </w:p>
        </w:tc>
      </w:tr>
      <w:tr w:rsidR="007B6B1A" w:rsidRPr="003A3836" w14:paraId="5028D5FA" w14:textId="77777777" w:rsidTr="001D7AE0">
        <w:trPr>
          <w:trHeight w:val="821"/>
        </w:trPr>
        <w:tc>
          <w:tcPr>
            <w:cnfStyle w:val="001000000000" w:firstRow="0" w:lastRow="0" w:firstColumn="1" w:lastColumn="0" w:oddVBand="0" w:evenVBand="0" w:oddHBand="0" w:evenHBand="0" w:firstRowFirstColumn="0" w:firstRowLastColumn="0" w:lastRowFirstColumn="0" w:lastRowLastColumn="0"/>
            <w:tcW w:w="1384" w:type="dxa"/>
          </w:tcPr>
          <w:p w14:paraId="37760F70" w14:textId="77777777" w:rsidR="007B6B1A" w:rsidRPr="00CC702F" w:rsidRDefault="007B6B1A" w:rsidP="001D7AE0">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0"/>
                <w:color w:val="auto"/>
                <w:sz w:val="26"/>
              </w:rPr>
            </w:pPr>
            <w:r w:rsidRPr="00CC702F">
              <w:rPr>
                <w:b w:val="0"/>
                <w:color w:val="auto"/>
                <w:sz w:val="26"/>
              </w:rPr>
              <w:t>МБОУ ДО ЦДО</w:t>
            </w:r>
          </w:p>
        </w:tc>
        <w:tc>
          <w:tcPr>
            <w:tcW w:w="1418" w:type="dxa"/>
          </w:tcPr>
          <w:p w14:paraId="473B0531" w14:textId="53CAC18C" w:rsidR="007B6B1A" w:rsidRPr="00CC702F" w:rsidRDefault="00555BD2" w:rsidP="001D7AE0">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27</w:t>
            </w:r>
            <w:r w:rsidR="007B6B1A" w:rsidRPr="00CC702F">
              <w:rPr>
                <w:color w:val="auto"/>
              </w:rPr>
              <w:t xml:space="preserve"> групп</w:t>
            </w:r>
          </w:p>
          <w:p w14:paraId="3E4309E9" w14:textId="769AE60F" w:rsidR="007B6B1A" w:rsidRPr="00CC702F" w:rsidRDefault="00555BD2" w:rsidP="001D7AE0">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493</w:t>
            </w:r>
            <w:r w:rsidR="007B6B1A" w:rsidRPr="00CC702F">
              <w:rPr>
                <w:color w:val="auto"/>
              </w:rPr>
              <w:t xml:space="preserve"> чел.</w:t>
            </w:r>
          </w:p>
        </w:tc>
        <w:tc>
          <w:tcPr>
            <w:tcW w:w="1275" w:type="dxa"/>
          </w:tcPr>
          <w:p w14:paraId="2CDFF2B5" w14:textId="77777777" w:rsidR="007B6B1A" w:rsidRPr="00CC702F" w:rsidRDefault="007B6B1A" w:rsidP="001D7AE0">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color w:val="auto"/>
              </w:rPr>
            </w:pPr>
            <w:r w:rsidRPr="00CC702F">
              <w:rPr>
                <w:color w:val="auto"/>
              </w:rPr>
              <w:t xml:space="preserve"> -</w:t>
            </w:r>
          </w:p>
        </w:tc>
        <w:tc>
          <w:tcPr>
            <w:tcW w:w="1418" w:type="dxa"/>
          </w:tcPr>
          <w:p w14:paraId="266ED309" w14:textId="41D9AC0E" w:rsidR="007B6B1A" w:rsidRPr="00CC702F" w:rsidRDefault="009508C7" w:rsidP="001D7AE0">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w:t>
            </w:r>
            <w:r w:rsidR="007B6B1A" w:rsidRPr="00CC702F">
              <w:rPr>
                <w:color w:val="auto"/>
              </w:rPr>
              <w:t xml:space="preserve"> групп</w:t>
            </w:r>
            <w:r w:rsidR="007B6B1A">
              <w:rPr>
                <w:color w:val="auto"/>
              </w:rPr>
              <w:t>ы</w:t>
            </w:r>
          </w:p>
          <w:p w14:paraId="04A2CC7A" w14:textId="39413C43" w:rsidR="007B6B1A" w:rsidRPr="00CC702F" w:rsidRDefault="009508C7" w:rsidP="001D7AE0">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99</w:t>
            </w:r>
            <w:r w:rsidR="007B6B1A" w:rsidRPr="00CC702F">
              <w:rPr>
                <w:color w:val="auto"/>
              </w:rPr>
              <w:t xml:space="preserve"> чел.</w:t>
            </w:r>
          </w:p>
        </w:tc>
        <w:tc>
          <w:tcPr>
            <w:tcW w:w="1559" w:type="dxa"/>
          </w:tcPr>
          <w:p w14:paraId="748B0D61" w14:textId="380E99E9" w:rsidR="007B6B1A" w:rsidRPr="00CC702F" w:rsidRDefault="009508C7" w:rsidP="001D7AE0">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12</w:t>
            </w:r>
            <w:r w:rsidR="007B6B1A" w:rsidRPr="00CC702F">
              <w:rPr>
                <w:color w:val="auto"/>
              </w:rPr>
              <w:t xml:space="preserve"> групп</w:t>
            </w:r>
          </w:p>
          <w:p w14:paraId="158D30C3" w14:textId="163060B9" w:rsidR="007B6B1A" w:rsidRPr="00CC702F" w:rsidRDefault="007B6B1A" w:rsidP="001D7AE0">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w:t>
            </w:r>
            <w:r w:rsidR="009508C7">
              <w:rPr>
                <w:color w:val="auto"/>
              </w:rPr>
              <w:t>8</w:t>
            </w:r>
            <w:r>
              <w:rPr>
                <w:color w:val="auto"/>
              </w:rPr>
              <w:t>6</w:t>
            </w:r>
            <w:r w:rsidRPr="00CC702F">
              <w:rPr>
                <w:color w:val="auto"/>
              </w:rPr>
              <w:t xml:space="preserve"> чел.</w:t>
            </w:r>
          </w:p>
          <w:p w14:paraId="64945951" w14:textId="77777777" w:rsidR="007B6B1A" w:rsidRPr="00CC702F" w:rsidRDefault="007B6B1A" w:rsidP="001D7AE0">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color w:val="auto"/>
              </w:rPr>
            </w:pPr>
            <w:r w:rsidRPr="00CC702F">
              <w:rPr>
                <w:color w:val="auto"/>
              </w:rPr>
              <w:t xml:space="preserve"> .</w:t>
            </w:r>
          </w:p>
        </w:tc>
        <w:tc>
          <w:tcPr>
            <w:tcW w:w="1276" w:type="dxa"/>
          </w:tcPr>
          <w:p w14:paraId="2A336646" w14:textId="77777777" w:rsidR="007B6B1A" w:rsidRPr="00CC702F" w:rsidRDefault="007B6B1A" w:rsidP="001D7AE0">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w:t>
            </w:r>
            <w:r w:rsidRPr="00CC702F">
              <w:rPr>
                <w:color w:val="auto"/>
              </w:rPr>
              <w:t xml:space="preserve"> группы</w:t>
            </w:r>
          </w:p>
          <w:p w14:paraId="10E749D9" w14:textId="3AA2D3CB" w:rsidR="007B6B1A" w:rsidRPr="00CC702F" w:rsidRDefault="007B6B1A" w:rsidP="009508C7">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color w:val="auto"/>
              </w:rPr>
            </w:pPr>
            <w:r w:rsidRPr="00CC702F">
              <w:rPr>
                <w:color w:val="auto"/>
              </w:rPr>
              <w:t>3</w:t>
            </w:r>
            <w:r w:rsidR="009508C7">
              <w:rPr>
                <w:color w:val="auto"/>
              </w:rPr>
              <w:t>9</w:t>
            </w:r>
            <w:r>
              <w:rPr>
                <w:color w:val="auto"/>
              </w:rPr>
              <w:t xml:space="preserve"> </w:t>
            </w:r>
            <w:r w:rsidRPr="00CC702F">
              <w:rPr>
                <w:color w:val="auto"/>
              </w:rPr>
              <w:t>чел.</w:t>
            </w:r>
          </w:p>
        </w:tc>
        <w:tc>
          <w:tcPr>
            <w:tcW w:w="1451" w:type="dxa"/>
          </w:tcPr>
          <w:p w14:paraId="1408C913" w14:textId="77777777" w:rsidR="007B6B1A" w:rsidRPr="00CC702F" w:rsidRDefault="007B6B1A" w:rsidP="001D7AE0">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w:t>
            </w:r>
            <w:r w:rsidRPr="00CC702F">
              <w:rPr>
                <w:color w:val="auto"/>
              </w:rPr>
              <w:t xml:space="preserve"> группы</w:t>
            </w:r>
          </w:p>
          <w:p w14:paraId="30169D11" w14:textId="0F510F5A" w:rsidR="007B6B1A" w:rsidRPr="00CC702F" w:rsidRDefault="009508C7" w:rsidP="001D7AE0">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83</w:t>
            </w:r>
            <w:r w:rsidR="007B6B1A" w:rsidRPr="00CC702F">
              <w:rPr>
                <w:color w:val="auto"/>
              </w:rPr>
              <w:t xml:space="preserve"> чел.</w:t>
            </w:r>
          </w:p>
          <w:p w14:paraId="6E9473BC" w14:textId="77777777" w:rsidR="007B6B1A" w:rsidRPr="00CC702F" w:rsidRDefault="007B6B1A" w:rsidP="001D7AE0">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color w:val="auto"/>
              </w:rPr>
            </w:pPr>
            <w:r w:rsidRPr="00CC702F">
              <w:rPr>
                <w:color w:val="auto"/>
              </w:rPr>
              <w:t xml:space="preserve"> </w:t>
            </w:r>
          </w:p>
        </w:tc>
      </w:tr>
      <w:tr w:rsidR="007B6B1A" w:rsidRPr="003A3836" w14:paraId="704C86EF" w14:textId="77777777" w:rsidTr="001D7AE0">
        <w:trPr>
          <w:cnfStyle w:val="000000100000" w:firstRow="0" w:lastRow="0" w:firstColumn="0" w:lastColumn="0" w:oddVBand="0" w:evenVBand="0" w:oddHBand="1" w:evenHBand="0"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1384" w:type="dxa"/>
          </w:tcPr>
          <w:p w14:paraId="49A5BA33" w14:textId="77777777" w:rsidR="007B6B1A" w:rsidRPr="00CC702F" w:rsidRDefault="007B6B1A" w:rsidP="001D7AE0">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0"/>
                <w:color w:val="auto"/>
                <w:sz w:val="26"/>
              </w:rPr>
            </w:pPr>
            <w:r w:rsidRPr="00CC702F">
              <w:rPr>
                <w:b w:val="0"/>
                <w:color w:val="auto"/>
                <w:sz w:val="26"/>
              </w:rPr>
              <w:t>МБОУ ДЮСШ</w:t>
            </w:r>
          </w:p>
        </w:tc>
        <w:tc>
          <w:tcPr>
            <w:tcW w:w="1418" w:type="dxa"/>
          </w:tcPr>
          <w:p w14:paraId="75E52352" w14:textId="77777777" w:rsidR="007B6B1A" w:rsidRPr="00CC702F" w:rsidRDefault="007B6B1A" w:rsidP="001D7AE0">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color w:val="auto"/>
              </w:rPr>
            </w:pPr>
          </w:p>
        </w:tc>
        <w:tc>
          <w:tcPr>
            <w:tcW w:w="1275" w:type="dxa"/>
          </w:tcPr>
          <w:p w14:paraId="7288F719" w14:textId="1F7E489A" w:rsidR="007B6B1A" w:rsidRPr="00CC702F" w:rsidRDefault="009508C7" w:rsidP="001D7AE0">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 </w:t>
            </w:r>
            <w:r w:rsidR="007B6B1A">
              <w:rPr>
                <w:color w:val="auto"/>
              </w:rPr>
              <w:t>6</w:t>
            </w:r>
            <w:r w:rsidR="00532D96">
              <w:rPr>
                <w:color w:val="auto"/>
              </w:rPr>
              <w:t xml:space="preserve"> групп</w:t>
            </w:r>
          </w:p>
          <w:p w14:paraId="0B7C7318" w14:textId="05D73404" w:rsidR="007B6B1A" w:rsidRPr="00CC702F" w:rsidRDefault="009508C7" w:rsidP="001D7AE0">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422</w:t>
            </w:r>
            <w:r w:rsidR="007B6B1A" w:rsidRPr="00CC702F">
              <w:rPr>
                <w:color w:val="auto"/>
              </w:rPr>
              <w:t xml:space="preserve"> чел.</w:t>
            </w:r>
          </w:p>
        </w:tc>
        <w:tc>
          <w:tcPr>
            <w:tcW w:w="1418" w:type="dxa"/>
          </w:tcPr>
          <w:p w14:paraId="405820AF" w14:textId="77777777" w:rsidR="007B6B1A" w:rsidRPr="00CC702F" w:rsidRDefault="007B6B1A" w:rsidP="001D7AE0">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color w:val="auto"/>
              </w:rPr>
            </w:pPr>
          </w:p>
        </w:tc>
        <w:tc>
          <w:tcPr>
            <w:tcW w:w="1559" w:type="dxa"/>
          </w:tcPr>
          <w:p w14:paraId="0FEA9F8F" w14:textId="77777777" w:rsidR="007B6B1A" w:rsidRPr="00CC702F" w:rsidRDefault="007B6B1A" w:rsidP="001D7AE0">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color w:val="auto"/>
              </w:rPr>
            </w:pPr>
          </w:p>
        </w:tc>
        <w:tc>
          <w:tcPr>
            <w:tcW w:w="1276" w:type="dxa"/>
          </w:tcPr>
          <w:p w14:paraId="36F7FD74" w14:textId="77777777" w:rsidR="007B6B1A" w:rsidRPr="00CC702F" w:rsidRDefault="007B6B1A" w:rsidP="001D7AE0">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color w:val="auto"/>
              </w:rPr>
            </w:pPr>
          </w:p>
        </w:tc>
        <w:tc>
          <w:tcPr>
            <w:tcW w:w="1451" w:type="dxa"/>
          </w:tcPr>
          <w:p w14:paraId="62C31013" w14:textId="77777777" w:rsidR="007B6B1A" w:rsidRPr="00CC702F" w:rsidRDefault="007B6B1A" w:rsidP="001D7AE0">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color w:val="auto"/>
              </w:rPr>
            </w:pPr>
          </w:p>
        </w:tc>
      </w:tr>
      <w:tr w:rsidR="007B6B1A" w:rsidRPr="0076174F" w14:paraId="42F0EEE2" w14:textId="77777777" w:rsidTr="001D7AE0">
        <w:trPr>
          <w:trHeight w:val="1035"/>
        </w:trPr>
        <w:tc>
          <w:tcPr>
            <w:cnfStyle w:val="001000000000" w:firstRow="0" w:lastRow="0" w:firstColumn="1" w:lastColumn="0" w:oddVBand="0" w:evenVBand="0" w:oddHBand="0" w:evenHBand="0" w:firstRowFirstColumn="0" w:firstRowLastColumn="0" w:lastRowFirstColumn="0" w:lastRowLastColumn="0"/>
            <w:tcW w:w="1384" w:type="dxa"/>
          </w:tcPr>
          <w:p w14:paraId="42E17D74" w14:textId="77777777" w:rsidR="007B6B1A" w:rsidRPr="00CC702F" w:rsidRDefault="007B6B1A" w:rsidP="001D7AE0">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0"/>
                <w:color w:val="auto"/>
                <w:sz w:val="26"/>
                <w:szCs w:val="26"/>
              </w:rPr>
            </w:pPr>
            <w:r w:rsidRPr="00CC702F">
              <w:rPr>
                <w:b w:val="0"/>
                <w:color w:val="auto"/>
                <w:sz w:val="26"/>
                <w:szCs w:val="26"/>
              </w:rPr>
              <w:t>Всего</w:t>
            </w:r>
          </w:p>
        </w:tc>
        <w:tc>
          <w:tcPr>
            <w:tcW w:w="1418" w:type="dxa"/>
          </w:tcPr>
          <w:p w14:paraId="5F96A3EE" w14:textId="77030710" w:rsidR="007B6B1A" w:rsidRPr="00CC702F" w:rsidRDefault="00532D96" w:rsidP="001D7AE0">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27</w:t>
            </w:r>
            <w:r w:rsidR="007B6B1A" w:rsidRPr="00CC702F">
              <w:rPr>
                <w:color w:val="auto"/>
              </w:rPr>
              <w:t xml:space="preserve"> групп</w:t>
            </w:r>
          </w:p>
          <w:p w14:paraId="311BC4AB" w14:textId="1F9FB4D7" w:rsidR="007B6B1A" w:rsidRPr="00CC702F" w:rsidRDefault="00532D96" w:rsidP="001D7AE0">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493</w:t>
            </w:r>
            <w:r w:rsidR="007B6B1A" w:rsidRPr="00CC702F">
              <w:rPr>
                <w:color w:val="auto"/>
              </w:rPr>
              <w:t xml:space="preserve"> чел.</w:t>
            </w:r>
          </w:p>
        </w:tc>
        <w:tc>
          <w:tcPr>
            <w:tcW w:w="1275" w:type="dxa"/>
          </w:tcPr>
          <w:p w14:paraId="11549A7B" w14:textId="7536C56B" w:rsidR="007B6B1A" w:rsidRPr="00CC702F" w:rsidRDefault="009508C7" w:rsidP="001D7AE0">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 </w:t>
            </w:r>
            <w:r w:rsidR="007B6B1A">
              <w:rPr>
                <w:color w:val="auto"/>
              </w:rPr>
              <w:t>6</w:t>
            </w:r>
            <w:r w:rsidR="00532D96">
              <w:rPr>
                <w:color w:val="auto"/>
              </w:rPr>
              <w:t xml:space="preserve"> групп</w:t>
            </w:r>
          </w:p>
          <w:p w14:paraId="75B729A9" w14:textId="18479893" w:rsidR="007B6B1A" w:rsidRPr="00CC702F" w:rsidRDefault="007B6B1A" w:rsidP="001D7AE0">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color w:val="auto"/>
              </w:rPr>
            </w:pPr>
            <w:r w:rsidRPr="00CC702F">
              <w:rPr>
                <w:color w:val="auto"/>
              </w:rPr>
              <w:t>4</w:t>
            </w:r>
            <w:r w:rsidR="009508C7">
              <w:rPr>
                <w:color w:val="auto"/>
              </w:rPr>
              <w:t>22</w:t>
            </w:r>
            <w:r w:rsidRPr="00CC702F">
              <w:rPr>
                <w:color w:val="auto"/>
              </w:rPr>
              <w:t xml:space="preserve"> чел.</w:t>
            </w:r>
          </w:p>
        </w:tc>
        <w:tc>
          <w:tcPr>
            <w:tcW w:w="1418" w:type="dxa"/>
          </w:tcPr>
          <w:p w14:paraId="0EC63574" w14:textId="2FC99FD8" w:rsidR="007B6B1A" w:rsidRPr="00CC702F" w:rsidRDefault="00532D96" w:rsidP="001D7AE0">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w:t>
            </w:r>
            <w:r w:rsidR="007B6B1A" w:rsidRPr="00CC702F">
              <w:rPr>
                <w:color w:val="auto"/>
              </w:rPr>
              <w:t xml:space="preserve"> групп</w:t>
            </w:r>
            <w:r w:rsidR="007B6B1A">
              <w:rPr>
                <w:color w:val="auto"/>
              </w:rPr>
              <w:t>ы</w:t>
            </w:r>
          </w:p>
          <w:p w14:paraId="64FD5CC2" w14:textId="2D3FA8A5" w:rsidR="007B6B1A" w:rsidRPr="00CC702F" w:rsidRDefault="007B6B1A" w:rsidP="00532D96">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9</w:t>
            </w:r>
            <w:r w:rsidR="00532D96">
              <w:rPr>
                <w:color w:val="auto"/>
              </w:rPr>
              <w:t>9</w:t>
            </w:r>
            <w:r w:rsidRPr="00CC702F">
              <w:rPr>
                <w:color w:val="auto"/>
              </w:rPr>
              <w:t xml:space="preserve"> чел.</w:t>
            </w:r>
          </w:p>
        </w:tc>
        <w:tc>
          <w:tcPr>
            <w:tcW w:w="1559" w:type="dxa"/>
          </w:tcPr>
          <w:p w14:paraId="66DC7277" w14:textId="692A7EE3" w:rsidR="007B6B1A" w:rsidRPr="00CC702F" w:rsidRDefault="00532D96" w:rsidP="001D7AE0">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12</w:t>
            </w:r>
            <w:r w:rsidR="007B6B1A" w:rsidRPr="00CC702F">
              <w:rPr>
                <w:color w:val="auto"/>
              </w:rPr>
              <w:t xml:space="preserve"> групп</w:t>
            </w:r>
          </w:p>
          <w:p w14:paraId="32201FF7" w14:textId="66F6EDA8" w:rsidR="007B6B1A" w:rsidRPr="00CC702F" w:rsidRDefault="007B6B1A" w:rsidP="001D7AE0">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w:t>
            </w:r>
            <w:r w:rsidR="00532D96">
              <w:rPr>
                <w:color w:val="auto"/>
              </w:rPr>
              <w:t>8</w:t>
            </w:r>
            <w:r>
              <w:rPr>
                <w:color w:val="auto"/>
              </w:rPr>
              <w:t>6</w:t>
            </w:r>
            <w:r w:rsidRPr="00CC702F">
              <w:rPr>
                <w:color w:val="auto"/>
              </w:rPr>
              <w:t xml:space="preserve"> чел.</w:t>
            </w:r>
          </w:p>
          <w:p w14:paraId="15770D51" w14:textId="77777777" w:rsidR="007B6B1A" w:rsidRPr="00CC702F" w:rsidRDefault="007B6B1A" w:rsidP="001D7AE0">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color w:val="auto"/>
              </w:rPr>
            </w:pPr>
            <w:r w:rsidRPr="00CC702F">
              <w:rPr>
                <w:color w:val="auto"/>
              </w:rPr>
              <w:t xml:space="preserve"> .</w:t>
            </w:r>
          </w:p>
        </w:tc>
        <w:tc>
          <w:tcPr>
            <w:tcW w:w="1276" w:type="dxa"/>
          </w:tcPr>
          <w:p w14:paraId="134693F3" w14:textId="77777777" w:rsidR="007B6B1A" w:rsidRPr="00CC702F" w:rsidRDefault="007B6B1A" w:rsidP="001D7AE0">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w:t>
            </w:r>
            <w:r w:rsidRPr="00CC702F">
              <w:rPr>
                <w:color w:val="auto"/>
              </w:rPr>
              <w:t xml:space="preserve"> группы</w:t>
            </w:r>
          </w:p>
          <w:p w14:paraId="15A69B9C" w14:textId="17732064" w:rsidR="007B6B1A" w:rsidRPr="00CC702F" w:rsidRDefault="007B6B1A" w:rsidP="00532D96">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color w:val="auto"/>
              </w:rPr>
            </w:pPr>
            <w:r w:rsidRPr="00CC702F">
              <w:rPr>
                <w:color w:val="auto"/>
              </w:rPr>
              <w:t>3</w:t>
            </w:r>
            <w:r w:rsidR="00532D96">
              <w:rPr>
                <w:color w:val="auto"/>
              </w:rPr>
              <w:t>9</w:t>
            </w:r>
            <w:r w:rsidRPr="00CC702F">
              <w:rPr>
                <w:color w:val="auto"/>
              </w:rPr>
              <w:t xml:space="preserve"> чел.</w:t>
            </w:r>
          </w:p>
        </w:tc>
        <w:tc>
          <w:tcPr>
            <w:tcW w:w="1451" w:type="dxa"/>
          </w:tcPr>
          <w:p w14:paraId="33AC6A58" w14:textId="77777777" w:rsidR="007B6B1A" w:rsidRPr="00CC702F" w:rsidRDefault="007B6B1A" w:rsidP="001D7AE0">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w:t>
            </w:r>
            <w:r w:rsidRPr="00CC702F">
              <w:rPr>
                <w:color w:val="auto"/>
              </w:rPr>
              <w:t xml:space="preserve"> группы</w:t>
            </w:r>
          </w:p>
          <w:p w14:paraId="78786E0F" w14:textId="582CE406" w:rsidR="007B6B1A" w:rsidRPr="00CC702F" w:rsidRDefault="00532D96" w:rsidP="001D7AE0">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83</w:t>
            </w:r>
            <w:r w:rsidR="007B6B1A" w:rsidRPr="00CC702F">
              <w:rPr>
                <w:color w:val="auto"/>
              </w:rPr>
              <w:t xml:space="preserve"> чел.</w:t>
            </w:r>
          </w:p>
          <w:p w14:paraId="3F232937" w14:textId="77777777" w:rsidR="007B6B1A" w:rsidRPr="00CC702F" w:rsidRDefault="007B6B1A" w:rsidP="001D7AE0">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color w:val="auto"/>
              </w:rPr>
            </w:pPr>
            <w:r w:rsidRPr="00CC702F">
              <w:rPr>
                <w:color w:val="auto"/>
              </w:rPr>
              <w:t xml:space="preserve"> </w:t>
            </w:r>
          </w:p>
        </w:tc>
      </w:tr>
    </w:tbl>
    <w:p w14:paraId="603FD84B" w14:textId="77777777" w:rsidR="007B6B1A" w:rsidRDefault="007B6B1A" w:rsidP="007B2BE2">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6"/>
        </w:rPr>
      </w:pPr>
    </w:p>
    <w:p w14:paraId="47A82D83" w14:textId="77777777" w:rsidR="00532D96" w:rsidRDefault="007E4A0D" w:rsidP="00532D96">
      <w:pPr>
        <w:spacing w:line="360" w:lineRule="auto"/>
        <w:ind w:firstLine="709"/>
        <w:jc w:val="both"/>
        <w:rPr>
          <w:rFonts w:eastAsia="Calibri"/>
          <w:sz w:val="26"/>
          <w:szCs w:val="26"/>
          <w:lang w:eastAsia="en-US"/>
        </w:rPr>
      </w:pPr>
      <w:r w:rsidRPr="007E4A0D">
        <w:rPr>
          <w:rFonts w:eastAsia="Calibri"/>
          <w:sz w:val="26"/>
          <w:szCs w:val="26"/>
          <w:lang w:eastAsia="en-US"/>
        </w:rPr>
        <w:t>В составе дополнительных образовательных программ в организациях дополнительного образования прео</w:t>
      </w:r>
      <w:r w:rsidR="002F5E17">
        <w:rPr>
          <w:rFonts w:eastAsia="Calibri"/>
          <w:sz w:val="26"/>
          <w:szCs w:val="26"/>
          <w:lang w:eastAsia="en-US"/>
        </w:rPr>
        <w:t xml:space="preserve">бладают программы </w:t>
      </w:r>
      <w:r w:rsidR="00FE06DA">
        <w:rPr>
          <w:rFonts w:eastAsia="Calibri"/>
          <w:sz w:val="26"/>
          <w:szCs w:val="26"/>
          <w:lang w:eastAsia="en-US"/>
        </w:rPr>
        <w:t>художественно-эстетической</w:t>
      </w:r>
      <w:r w:rsidR="00FE06DA" w:rsidRPr="007E4A0D">
        <w:rPr>
          <w:rFonts w:eastAsia="Calibri"/>
          <w:sz w:val="26"/>
          <w:szCs w:val="26"/>
          <w:lang w:eastAsia="en-US"/>
        </w:rPr>
        <w:t xml:space="preserve"> </w:t>
      </w:r>
      <w:r w:rsidR="00FE06DA">
        <w:rPr>
          <w:rFonts w:eastAsia="Calibri"/>
          <w:sz w:val="26"/>
          <w:szCs w:val="26"/>
          <w:lang w:eastAsia="en-US"/>
        </w:rPr>
        <w:t xml:space="preserve">(42,8 %), </w:t>
      </w:r>
      <w:r w:rsidR="002F5E17" w:rsidRPr="007E4A0D">
        <w:rPr>
          <w:rFonts w:eastAsia="Calibri"/>
          <w:sz w:val="26"/>
          <w:szCs w:val="26"/>
          <w:lang w:eastAsia="en-US"/>
        </w:rPr>
        <w:t xml:space="preserve">физкультурно-спортивной </w:t>
      </w:r>
      <w:r w:rsidR="005C4CE0">
        <w:rPr>
          <w:rFonts w:eastAsia="Calibri"/>
          <w:sz w:val="26"/>
          <w:szCs w:val="26"/>
          <w:lang w:eastAsia="en-US"/>
        </w:rPr>
        <w:t>(31,</w:t>
      </w:r>
      <w:r w:rsidR="00FE06DA">
        <w:rPr>
          <w:rFonts w:eastAsia="Calibri"/>
          <w:sz w:val="26"/>
          <w:szCs w:val="26"/>
          <w:lang w:eastAsia="en-US"/>
        </w:rPr>
        <w:t>8</w:t>
      </w:r>
      <w:r w:rsidR="005C4CE0">
        <w:rPr>
          <w:rFonts w:eastAsia="Calibri"/>
          <w:sz w:val="26"/>
          <w:szCs w:val="26"/>
          <w:lang w:eastAsia="en-US"/>
        </w:rPr>
        <w:t xml:space="preserve"> </w:t>
      </w:r>
      <w:r w:rsidR="00FE06DA">
        <w:rPr>
          <w:rFonts w:eastAsia="Calibri"/>
          <w:sz w:val="26"/>
          <w:szCs w:val="26"/>
          <w:lang w:eastAsia="en-US"/>
        </w:rPr>
        <w:t>%) направленностей.</w:t>
      </w:r>
    </w:p>
    <w:p w14:paraId="2B523479" w14:textId="12925DD6" w:rsidR="00E25638" w:rsidRDefault="00E25638" w:rsidP="002B6D28">
      <w:pPr>
        <w:spacing w:line="360" w:lineRule="auto"/>
        <w:jc w:val="both"/>
        <w:rPr>
          <w:rFonts w:eastAsia="Calibri"/>
          <w:sz w:val="26"/>
          <w:szCs w:val="26"/>
          <w:lang w:eastAsia="en-US"/>
        </w:rPr>
      </w:pPr>
    </w:p>
    <w:p w14:paraId="6513CFCB" w14:textId="2E40E204" w:rsidR="002F5E17" w:rsidRDefault="002F5E17" w:rsidP="00A76A80">
      <w:pPr>
        <w:ind w:firstLine="709"/>
        <w:jc w:val="both"/>
        <w:rPr>
          <w:rFonts w:eastAsia="Calibri"/>
          <w:b/>
          <w:i/>
          <w:sz w:val="26"/>
          <w:szCs w:val="26"/>
          <w:lang w:eastAsia="en-US"/>
        </w:rPr>
      </w:pPr>
      <w:r>
        <w:rPr>
          <w:rFonts w:eastAsia="Calibri"/>
          <w:b/>
          <w:i/>
          <w:sz w:val="26"/>
          <w:szCs w:val="26"/>
          <w:lang w:eastAsia="en-US"/>
        </w:rPr>
        <w:lastRenderedPageBreak/>
        <w:t>Диаграмма</w:t>
      </w:r>
      <w:r w:rsidRPr="00393663">
        <w:rPr>
          <w:rFonts w:eastAsia="Calibri"/>
          <w:b/>
          <w:i/>
          <w:sz w:val="26"/>
          <w:szCs w:val="26"/>
          <w:lang w:eastAsia="en-US"/>
        </w:rPr>
        <w:t xml:space="preserve"> 1</w:t>
      </w:r>
      <w:r w:rsidR="004B6300">
        <w:rPr>
          <w:rFonts w:eastAsia="Calibri"/>
          <w:b/>
          <w:i/>
          <w:sz w:val="26"/>
          <w:szCs w:val="26"/>
          <w:lang w:eastAsia="en-US"/>
        </w:rPr>
        <w:t>3</w:t>
      </w:r>
      <w:r w:rsidRPr="00393663">
        <w:rPr>
          <w:rFonts w:eastAsia="Calibri"/>
          <w:b/>
          <w:i/>
          <w:sz w:val="26"/>
          <w:szCs w:val="26"/>
          <w:lang w:eastAsia="en-US"/>
        </w:rPr>
        <w:t>. Численность обучающихся организаций дополнительного образования детей по направ</w:t>
      </w:r>
      <w:r>
        <w:rPr>
          <w:rFonts w:eastAsia="Calibri"/>
          <w:b/>
          <w:i/>
          <w:sz w:val="26"/>
          <w:szCs w:val="26"/>
          <w:lang w:eastAsia="en-US"/>
        </w:rPr>
        <w:t>ленностям.</w:t>
      </w:r>
    </w:p>
    <w:p w14:paraId="44179A01" w14:textId="77777777" w:rsidR="002F5E17" w:rsidRPr="002F5E17" w:rsidRDefault="002F5E17" w:rsidP="002F5E17">
      <w:pPr>
        <w:spacing w:line="360" w:lineRule="auto"/>
        <w:jc w:val="both"/>
        <w:rPr>
          <w:rFonts w:eastAsia="Calibri"/>
          <w:b/>
          <w:i/>
          <w:sz w:val="26"/>
          <w:szCs w:val="26"/>
          <w:lang w:eastAsia="en-US"/>
        </w:rPr>
      </w:pPr>
    </w:p>
    <w:p w14:paraId="587BEA7C" w14:textId="77777777" w:rsidR="00393663" w:rsidRDefault="00393663" w:rsidP="007E4A0D">
      <w:pPr>
        <w:spacing w:line="360" w:lineRule="auto"/>
        <w:ind w:firstLine="709"/>
        <w:jc w:val="both"/>
        <w:rPr>
          <w:rFonts w:eastAsia="Calibri"/>
          <w:sz w:val="26"/>
          <w:szCs w:val="26"/>
          <w:lang w:eastAsia="en-US"/>
        </w:rPr>
      </w:pPr>
      <w:r w:rsidRPr="00FF2897">
        <w:rPr>
          <w:noProof/>
          <w:color w:val="000000"/>
          <w:sz w:val="26"/>
          <w:szCs w:val="26"/>
          <w:highlight w:val="yellow"/>
          <w:shd w:val="clear" w:color="auto" w:fill="FFFFFF"/>
        </w:rPr>
        <w:drawing>
          <wp:inline distT="0" distB="0" distL="0" distR="0" wp14:anchorId="08DA853D" wp14:editId="5D4DF5E4">
            <wp:extent cx="5569585" cy="2606040"/>
            <wp:effectExtent l="0" t="0" r="12065" b="381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4DF73E3" w14:textId="77777777" w:rsidR="005C4CE0" w:rsidRDefault="005C4CE0" w:rsidP="002F5E17">
      <w:pPr>
        <w:autoSpaceDE w:val="0"/>
        <w:autoSpaceDN w:val="0"/>
        <w:adjustRightInd w:val="0"/>
        <w:spacing w:line="360" w:lineRule="auto"/>
        <w:ind w:firstLine="709"/>
        <w:jc w:val="both"/>
        <w:rPr>
          <w:rFonts w:eastAsia="Calibri"/>
          <w:sz w:val="26"/>
          <w:szCs w:val="26"/>
          <w:lang w:eastAsia="en-US"/>
        </w:rPr>
      </w:pPr>
    </w:p>
    <w:p w14:paraId="0A64ED02" w14:textId="77777777" w:rsidR="00FE06DA" w:rsidRDefault="005C4CE0" w:rsidP="00FE06DA">
      <w:pPr>
        <w:autoSpaceDE w:val="0"/>
        <w:autoSpaceDN w:val="0"/>
        <w:adjustRightInd w:val="0"/>
        <w:spacing w:line="360" w:lineRule="auto"/>
        <w:ind w:firstLine="709"/>
        <w:jc w:val="both"/>
        <w:rPr>
          <w:rFonts w:eastAsia="Calibri"/>
          <w:sz w:val="26"/>
          <w:szCs w:val="26"/>
          <w:lang w:eastAsia="en-US"/>
        </w:rPr>
      </w:pPr>
      <w:r w:rsidRPr="005C4CE0">
        <w:rPr>
          <w:rFonts w:eastAsia="Calibri"/>
          <w:sz w:val="26"/>
          <w:szCs w:val="26"/>
          <w:lang w:eastAsia="en-US"/>
        </w:rPr>
        <w:t>В рамках федерального проекта «Успех каждого ребенка» национального проекта «Образование» на территории Пограничного муниципального округа внедрена система персонифицированного допол</w:t>
      </w:r>
      <w:r w:rsidR="00FE06DA">
        <w:rPr>
          <w:rFonts w:eastAsia="Calibri"/>
          <w:sz w:val="26"/>
          <w:szCs w:val="26"/>
          <w:lang w:eastAsia="en-US"/>
        </w:rPr>
        <w:t xml:space="preserve">нительного образования детей.  </w:t>
      </w:r>
    </w:p>
    <w:p w14:paraId="224BCDDC" w14:textId="7FFB2ABC" w:rsidR="00532D96" w:rsidRPr="00532D96" w:rsidRDefault="00532D96" w:rsidP="00532D96">
      <w:pPr>
        <w:autoSpaceDE w:val="0"/>
        <w:autoSpaceDN w:val="0"/>
        <w:adjustRightInd w:val="0"/>
        <w:spacing w:line="360" w:lineRule="auto"/>
        <w:ind w:firstLine="709"/>
        <w:jc w:val="both"/>
        <w:rPr>
          <w:rFonts w:eastAsia="Calibri"/>
          <w:sz w:val="26"/>
          <w:szCs w:val="26"/>
          <w:lang w:eastAsia="en-US"/>
        </w:rPr>
      </w:pPr>
      <w:r w:rsidRPr="00532D96">
        <w:rPr>
          <w:rFonts w:eastAsia="Calibri"/>
          <w:sz w:val="26"/>
          <w:szCs w:val="26"/>
          <w:lang w:eastAsia="en-US"/>
        </w:rPr>
        <w:t>В 2023 году 2629 обучающихся получили сертификаты дополнительного образования, из них 175 социальных сертификатов и 2454 сертификатов учета. Из бюджета округа в 2023 году на эти цели выделено 587,39 тыс. рублей.</w:t>
      </w:r>
    </w:p>
    <w:p w14:paraId="002C73C9" w14:textId="35A8A76D" w:rsidR="005C4CE0" w:rsidRDefault="005C4CE0" w:rsidP="00991B34">
      <w:pPr>
        <w:autoSpaceDE w:val="0"/>
        <w:autoSpaceDN w:val="0"/>
        <w:adjustRightInd w:val="0"/>
        <w:spacing w:line="360" w:lineRule="auto"/>
        <w:ind w:firstLine="709"/>
        <w:jc w:val="both"/>
        <w:rPr>
          <w:rFonts w:eastAsia="Calibri"/>
          <w:sz w:val="26"/>
          <w:szCs w:val="26"/>
          <w:lang w:eastAsia="en-US"/>
        </w:rPr>
      </w:pPr>
      <w:r w:rsidRPr="005C4CE0">
        <w:rPr>
          <w:rFonts w:eastAsia="Calibri"/>
          <w:sz w:val="26"/>
          <w:szCs w:val="26"/>
          <w:lang w:eastAsia="en-US"/>
        </w:rPr>
        <w:t>В Навигатор Приморского края внесено 1</w:t>
      </w:r>
      <w:r w:rsidR="00991B34">
        <w:rPr>
          <w:rFonts w:eastAsia="Calibri"/>
          <w:sz w:val="26"/>
          <w:szCs w:val="26"/>
          <w:lang w:eastAsia="en-US"/>
        </w:rPr>
        <w:t>27</w:t>
      </w:r>
      <w:r w:rsidRPr="005C4CE0">
        <w:rPr>
          <w:rFonts w:eastAsia="Calibri"/>
          <w:sz w:val="26"/>
          <w:szCs w:val="26"/>
          <w:lang w:eastAsia="en-US"/>
        </w:rPr>
        <w:t xml:space="preserve"> общеобразовательных общеразвивающих программ по пяти направлениям (техническое, художественное, естественнонаучное, социально-гуманитарное, физкультурно-спортивное</w:t>
      </w:r>
      <w:r w:rsidR="00991B34">
        <w:rPr>
          <w:rFonts w:eastAsia="Calibri"/>
          <w:sz w:val="26"/>
          <w:szCs w:val="26"/>
          <w:lang w:eastAsia="en-US"/>
        </w:rPr>
        <w:t>, туристско-краеведческое</w:t>
      </w:r>
      <w:r w:rsidRPr="005C4CE0">
        <w:rPr>
          <w:rFonts w:eastAsia="Calibri"/>
          <w:sz w:val="26"/>
          <w:szCs w:val="26"/>
          <w:lang w:eastAsia="en-US"/>
        </w:rPr>
        <w:t xml:space="preserve">). </w:t>
      </w:r>
    </w:p>
    <w:p w14:paraId="44629F6A" w14:textId="687B9C13" w:rsidR="009C4371" w:rsidRPr="001F7B75" w:rsidRDefault="00FE06DA" w:rsidP="00643FF5">
      <w:pPr>
        <w:autoSpaceDE w:val="0"/>
        <w:autoSpaceDN w:val="0"/>
        <w:adjustRightInd w:val="0"/>
        <w:spacing w:line="360" w:lineRule="auto"/>
        <w:ind w:firstLine="709"/>
        <w:jc w:val="both"/>
        <w:rPr>
          <w:rFonts w:eastAsia="Calibri"/>
          <w:sz w:val="26"/>
          <w:szCs w:val="26"/>
          <w:lang w:eastAsia="en-US"/>
        </w:rPr>
      </w:pPr>
      <w:r w:rsidRPr="00FE06DA">
        <w:rPr>
          <w:rFonts w:eastAsia="Calibri"/>
          <w:sz w:val="26"/>
          <w:szCs w:val="26"/>
          <w:lang w:eastAsia="en-US"/>
        </w:rPr>
        <w:t>Реализацией программ дополнительного образования детей в области физической культуры и спорта занимается детско-юношеская спортивная школа, в которой реализуются образовательные программы по различным видам спорта, самыми популярными из которых  являются дзюдо, футбол, во</w:t>
      </w:r>
      <w:r w:rsidR="00991B34">
        <w:rPr>
          <w:rFonts w:eastAsia="Calibri"/>
          <w:sz w:val="26"/>
          <w:szCs w:val="26"/>
          <w:lang w:eastAsia="en-US"/>
        </w:rPr>
        <w:t xml:space="preserve">лейбол и силовые виды спорта.  </w:t>
      </w:r>
      <w:r w:rsidRPr="00FE06DA">
        <w:rPr>
          <w:rFonts w:eastAsia="Calibri"/>
          <w:sz w:val="26"/>
          <w:szCs w:val="26"/>
          <w:lang w:eastAsia="en-US"/>
        </w:rPr>
        <w:t>По состоянию на 31.12.202</w:t>
      </w:r>
      <w:r w:rsidR="00991B34">
        <w:rPr>
          <w:rFonts w:eastAsia="Calibri"/>
          <w:sz w:val="26"/>
          <w:szCs w:val="26"/>
          <w:lang w:eastAsia="en-US"/>
        </w:rPr>
        <w:t>3</w:t>
      </w:r>
      <w:r w:rsidRPr="00FE06DA">
        <w:rPr>
          <w:rFonts w:eastAsia="Calibri"/>
          <w:sz w:val="26"/>
          <w:szCs w:val="26"/>
          <w:lang w:eastAsia="en-US"/>
        </w:rPr>
        <w:t xml:space="preserve"> года детско-юношескую спортивную школу посещало 4</w:t>
      </w:r>
      <w:r w:rsidR="00991B34">
        <w:rPr>
          <w:rFonts w:eastAsia="Calibri"/>
          <w:sz w:val="26"/>
          <w:szCs w:val="26"/>
          <w:lang w:eastAsia="en-US"/>
        </w:rPr>
        <w:t>22</w:t>
      </w:r>
      <w:r w:rsidRPr="00FE06DA">
        <w:rPr>
          <w:rFonts w:eastAsia="Calibri"/>
          <w:sz w:val="26"/>
          <w:szCs w:val="26"/>
          <w:lang w:eastAsia="en-US"/>
        </w:rPr>
        <w:t xml:space="preserve"> обучающихся</w:t>
      </w:r>
    </w:p>
    <w:p w14:paraId="27D2030E" w14:textId="77777777" w:rsidR="00991B34" w:rsidRDefault="002F5E17" w:rsidP="00643FF5">
      <w:pPr>
        <w:autoSpaceDE w:val="0"/>
        <w:autoSpaceDN w:val="0"/>
        <w:adjustRightInd w:val="0"/>
        <w:spacing w:line="360" w:lineRule="auto"/>
        <w:ind w:firstLine="709"/>
        <w:jc w:val="both"/>
        <w:rPr>
          <w:sz w:val="26"/>
          <w:szCs w:val="26"/>
        </w:rPr>
      </w:pPr>
      <w:r w:rsidRPr="003C57DA">
        <w:rPr>
          <w:sz w:val="26"/>
          <w:szCs w:val="26"/>
        </w:rPr>
        <w:t xml:space="preserve">Высокий уровень квалификации и </w:t>
      </w:r>
      <w:r w:rsidR="00817A30" w:rsidRPr="003C57DA">
        <w:rPr>
          <w:sz w:val="26"/>
          <w:szCs w:val="26"/>
        </w:rPr>
        <w:t>профессионализма педагогов</w:t>
      </w:r>
      <w:r w:rsidRPr="003C57DA">
        <w:rPr>
          <w:sz w:val="26"/>
          <w:szCs w:val="26"/>
        </w:rPr>
        <w:t xml:space="preserve"> спортивной школы позволяет добиваться тесного взаимодействия детско-юношеской спортивной школы и образовательных организаций по вопросам массового привлечения детей к спорту. </w:t>
      </w:r>
    </w:p>
    <w:p w14:paraId="2F1C7A87" w14:textId="25480359" w:rsidR="00991B34" w:rsidRDefault="00991B34" w:rsidP="00643FF5">
      <w:pPr>
        <w:autoSpaceDE w:val="0"/>
        <w:autoSpaceDN w:val="0"/>
        <w:adjustRightInd w:val="0"/>
        <w:spacing w:line="360" w:lineRule="auto"/>
        <w:ind w:firstLine="709"/>
        <w:jc w:val="both"/>
        <w:rPr>
          <w:sz w:val="26"/>
          <w:szCs w:val="26"/>
        </w:rPr>
      </w:pPr>
      <w:r w:rsidRPr="00991B34">
        <w:rPr>
          <w:sz w:val="26"/>
          <w:szCs w:val="26"/>
        </w:rPr>
        <w:lastRenderedPageBreak/>
        <w:t>На базе МБОУ ДО ДЮСШ в течение года проводятся различные муниципальные спортивные соревнования: спартакиада учащихся Пограничного муниципального округа по 7 видам спорта, соревнования по хоккею «Золотая шайба», соревнования по мини-футболу, малые олимпийские игры, спартакиада «Дружба», соревнования среди летних оздоровительных лагерей по бадминтону и спортивной лапте «Спорт против наркотиков».</w:t>
      </w:r>
    </w:p>
    <w:p w14:paraId="761EF390" w14:textId="01F50485" w:rsidR="00991B34" w:rsidRPr="00991B34" w:rsidRDefault="00991B34" w:rsidP="00991B34">
      <w:pPr>
        <w:autoSpaceDE w:val="0"/>
        <w:autoSpaceDN w:val="0"/>
        <w:adjustRightInd w:val="0"/>
        <w:spacing w:line="360" w:lineRule="auto"/>
        <w:ind w:firstLine="709"/>
        <w:jc w:val="both"/>
        <w:rPr>
          <w:sz w:val="26"/>
          <w:szCs w:val="26"/>
        </w:rPr>
      </w:pPr>
      <w:r w:rsidRPr="00991B34">
        <w:rPr>
          <w:sz w:val="26"/>
          <w:szCs w:val="26"/>
        </w:rPr>
        <w:t xml:space="preserve">В </w:t>
      </w:r>
      <w:r w:rsidR="00E25638" w:rsidRPr="00991B34">
        <w:rPr>
          <w:sz w:val="26"/>
          <w:szCs w:val="26"/>
        </w:rPr>
        <w:t xml:space="preserve">2023 </w:t>
      </w:r>
      <w:r w:rsidR="00E25638">
        <w:rPr>
          <w:sz w:val="26"/>
          <w:szCs w:val="26"/>
        </w:rPr>
        <w:t>году</w:t>
      </w:r>
      <w:r w:rsidRPr="00991B34">
        <w:rPr>
          <w:sz w:val="26"/>
          <w:szCs w:val="26"/>
        </w:rPr>
        <w:t xml:space="preserve"> </w:t>
      </w:r>
      <w:r w:rsidR="00E25638" w:rsidRPr="00991B34">
        <w:rPr>
          <w:sz w:val="26"/>
          <w:szCs w:val="26"/>
        </w:rPr>
        <w:t xml:space="preserve">100 </w:t>
      </w:r>
      <w:r w:rsidR="00E25638">
        <w:rPr>
          <w:sz w:val="26"/>
          <w:szCs w:val="26"/>
        </w:rPr>
        <w:t>человек</w:t>
      </w:r>
      <w:r w:rsidRPr="00991B34">
        <w:rPr>
          <w:sz w:val="26"/>
          <w:szCs w:val="26"/>
        </w:rPr>
        <w:t xml:space="preserve"> выполнили нормы ГТО (22 человека на золотой значок, 50 человек - на серебряный, 28 человек - на бронзовый).</w:t>
      </w:r>
    </w:p>
    <w:p w14:paraId="62A52F93" w14:textId="67C10AC1" w:rsidR="00991B34" w:rsidRDefault="00991B34" w:rsidP="00643FF5">
      <w:pPr>
        <w:autoSpaceDE w:val="0"/>
        <w:autoSpaceDN w:val="0"/>
        <w:adjustRightInd w:val="0"/>
        <w:spacing w:line="360" w:lineRule="auto"/>
        <w:ind w:firstLine="709"/>
        <w:jc w:val="both"/>
        <w:rPr>
          <w:sz w:val="26"/>
          <w:szCs w:val="26"/>
        </w:rPr>
      </w:pPr>
      <w:r w:rsidRPr="00991B34">
        <w:rPr>
          <w:rFonts w:eastAsia="Calibri"/>
          <w:bCs/>
          <w:sz w:val="26"/>
          <w:szCs w:val="26"/>
          <w:lang w:eastAsia="en-US"/>
        </w:rPr>
        <w:t xml:space="preserve">На создание благоприятных условий для повышения качества дополнительного образования детей из бюджета округа, согласно муниципальной программе «Развитие физической культуры и спорта в Пограничном муниципальном районе на 2020-2023 годы», на организацию и проведение спортивных мероприятий было выделено 1453,04 тыс. рублей.  </w:t>
      </w:r>
    </w:p>
    <w:p w14:paraId="5E21402F" w14:textId="49CE882F" w:rsidR="00B2585E" w:rsidRPr="00B2585E" w:rsidRDefault="00991B34" w:rsidP="00B2585E">
      <w:pPr>
        <w:autoSpaceDE w:val="0"/>
        <w:autoSpaceDN w:val="0"/>
        <w:adjustRightInd w:val="0"/>
        <w:spacing w:line="360" w:lineRule="auto"/>
        <w:ind w:firstLine="709"/>
        <w:jc w:val="both"/>
        <w:rPr>
          <w:sz w:val="26"/>
          <w:szCs w:val="26"/>
        </w:rPr>
      </w:pPr>
      <w:r>
        <w:rPr>
          <w:sz w:val="26"/>
          <w:szCs w:val="26"/>
        </w:rPr>
        <w:t xml:space="preserve"> </w:t>
      </w:r>
      <w:r w:rsidR="00B2585E" w:rsidRPr="00B2585E">
        <w:rPr>
          <w:sz w:val="26"/>
          <w:szCs w:val="26"/>
        </w:rPr>
        <w:t>В Центре дополнительного образования детей в 42 творческих объединениях занималось 900 обучающихся. Наиболее широко представлены программы художественной-эстетической и   социально-гуманитарной направленностей.  В 2023 году  стали реализовываться три новые общеобразовательные   программы:  «Занимательное краеведение», «Основы журналистики» и «Микробиология».</w:t>
      </w:r>
    </w:p>
    <w:p w14:paraId="797A201E" w14:textId="77777777" w:rsidR="003C57DA" w:rsidRDefault="003C57DA" w:rsidP="003C57DA">
      <w:pPr>
        <w:autoSpaceDE w:val="0"/>
        <w:autoSpaceDN w:val="0"/>
        <w:adjustRightInd w:val="0"/>
        <w:spacing w:line="360" w:lineRule="auto"/>
        <w:ind w:firstLine="709"/>
        <w:jc w:val="both"/>
        <w:rPr>
          <w:sz w:val="26"/>
          <w:szCs w:val="26"/>
        </w:rPr>
      </w:pPr>
      <w:r w:rsidRPr="00FE4746">
        <w:rPr>
          <w:sz w:val="26"/>
          <w:szCs w:val="26"/>
        </w:rPr>
        <w:t>Педагоги центра дополнительного образования ор</w:t>
      </w:r>
      <w:r w:rsidR="00A77A4D">
        <w:rPr>
          <w:sz w:val="26"/>
          <w:szCs w:val="26"/>
        </w:rPr>
        <w:t xml:space="preserve">ганизуют и проводят различные </w:t>
      </w:r>
      <w:r w:rsidRPr="00FE4746">
        <w:rPr>
          <w:sz w:val="26"/>
          <w:szCs w:val="26"/>
        </w:rPr>
        <w:t xml:space="preserve">мероприятия для обучающихся образовательных организаций Пограничного муниципального округа: военно-спортивная игра «Победа», </w:t>
      </w:r>
      <w:r w:rsidR="009B51D1" w:rsidRPr="00FE4746">
        <w:rPr>
          <w:sz w:val="26"/>
          <w:szCs w:val="26"/>
        </w:rPr>
        <w:t xml:space="preserve"> </w:t>
      </w:r>
      <w:r w:rsidRPr="00FE4746">
        <w:rPr>
          <w:sz w:val="26"/>
          <w:szCs w:val="26"/>
        </w:rPr>
        <w:t>выставка декоративно-прикладного творчества «Чудо своими руками», танцевальный конкурс «Танец – это жизнь», «Танцевальный триумф», отчетный концерт «</w:t>
      </w:r>
      <w:r w:rsidR="009E64B4" w:rsidRPr="00FE4746">
        <w:rPr>
          <w:sz w:val="26"/>
          <w:szCs w:val="26"/>
        </w:rPr>
        <w:t>Калейдоскоп творчества</w:t>
      </w:r>
      <w:r w:rsidRPr="00FE4746">
        <w:rPr>
          <w:sz w:val="26"/>
          <w:szCs w:val="26"/>
        </w:rPr>
        <w:t>», конкурсы рисунков</w:t>
      </w:r>
      <w:r w:rsidR="006466FC" w:rsidRPr="00FE4746">
        <w:rPr>
          <w:sz w:val="26"/>
          <w:szCs w:val="26"/>
        </w:rPr>
        <w:t xml:space="preserve">  и другие мероприятия.</w:t>
      </w:r>
    </w:p>
    <w:p w14:paraId="5D2F08B2" w14:textId="77777777" w:rsidR="003C57DA" w:rsidRDefault="003C57DA" w:rsidP="003C57DA">
      <w:pPr>
        <w:autoSpaceDE w:val="0"/>
        <w:autoSpaceDN w:val="0"/>
        <w:adjustRightInd w:val="0"/>
        <w:spacing w:line="360" w:lineRule="auto"/>
        <w:ind w:firstLine="709"/>
        <w:jc w:val="both"/>
        <w:rPr>
          <w:sz w:val="26"/>
          <w:szCs w:val="26"/>
        </w:rPr>
      </w:pPr>
      <w:r w:rsidRPr="003C57DA">
        <w:rPr>
          <w:sz w:val="26"/>
          <w:szCs w:val="26"/>
        </w:rPr>
        <w:t xml:space="preserve">Важнейшим аспектом в обучении детей в организациях дополнительного образования является результативность их участия в различных мероприятиях: конкурсах, выставках, фестивалях, спортивных соревнованиях. </w:t>
      </w:r>
      <w:r w:rsidR="007B1CE1">
        <w:rPr>
          <w:sz w:val="26"/>
          <w:szCs w:val="26"/>
        </w:rPr>
        <w:t xml:space="preserve"> </w:t>
      </w:r>
    </w:p>
    <w:p w14:paraId="03FD0E49" w14:textId="77777777" w:rsidR="00EB03AE" w:rsidRDefault="00FF2897" w:rsidP="002F5E17">
      <w:pPr>
        <w:spacing w:line="360" w:lineRule="auto"/>
        <w:ind w:firstLine="709"/>
        <w:jc w:val="both"/>
        <w:rPr>
          <w:sz w:val="26"/>
          <w:szCs w:val="26"/>
        </w:rPr>
      </w:pPr>
      <w:r w:rsidRPr="00B1454A">
        <w:rPr>
          <w:sz w:val="26"/>
          <w:szCs w:val="26"/>
        </w:rPr>
        <w:t xml:space="preserve">Актуальная задача сегодняшнего дня – обновление содержания дополнительного образования в соответствии с интересами детей, государства, современными технологиями. </w:t>
      </w:r>
    </w:p>
    <w:p w14:paraId="4BD5330A" w14:textId="77777777" w:rsidR="00B2585E" w:rsidRDefault="00B2585E" w:rsidP="00FD6195">
      <w:pPr>
        <w:spacing w:line="360" w:lineRule="auto"/>
        <w:jc w:val="both"/>
        <w:rPr>
          <w:sz w:val="26"/>
          <w:szCs w:val="26"/>
        </w:rPr>
      </w:pPr>
    </w:p>
    <w:p w14:paraId="753E8CAD" w14:textId="77777777" w:rsidR="00C93E29" w:rsidRDefault="00C93E29" w:rsidP="00FD6195">
      <w:pPr>
        <w:spacing w:line="360" w:lineRule="auto"/>
        <w:jc w:val="both"/>
        <w:rPr>
          <w:sz w:val="26"/>
          <w:szCs w:val="26"/>
        </w:rPr>
      </w:pPr>
    </w:p>
    <w:p w14:paraId="6AD3B7C4" w14:textId="77777777" w:rsidR="00C93E29" w:rsidRPr="002F5E17" w:rsidRDefault="00C93E29" w:rsidP="00FD6195">
      <w:pPr>
        <w:spacing w:line="360" w:lineRule="auto"/>
        <w:jc w:val="both"/>
        <w:rPr>
          <w:sz w:val="26"/>
          <w:szCs w:val="26"/>
        </w:rPr>
      </w:pPr>
    </w:p>
    <w:p w14:paraId="1E19C3F7" w14:textId="77777777" w:rsidR="00EB03AE" w:rsidRPr="00885B3D" w:rsidRDefault="00C31927" w:rsidP="00EB03AE">
      <w:pPr>
        <w:spacing w:line="360" w:lineRule="auto"/>
        <w:jc w:val="center"/>
        <w:rPr>
          <w:b/>
          <w:color w:val="810000" w:themeColor="accent1" w:themeShade="BF"/>
          <w:sz w:val="32"/>
          <w:szCs w:val="32"/>
        </w:rPr>
      </w:pPr>
      <w:r w:rsidRPr="00885B3D">
        <w:rPr>
          <w:b/>
          <w:color w:val="810000" w:themeColor="accent1" w:themeShade="BF"/>
          <w:sz w:val="32"/>
          <w:szCs w:val="32"/>
        </w:rPr>
        <w:lastRenderedPageBreak/>
        <w:t>3. Результаты деятельности системы образования</w:t>
      </w:r>
    </w:p>
    <w:p w14:paraId="5D7F8C1B" w14:textId="77777777" w:rsidR="0030348F" w:rsidRDefault="00391F91" w:rsidP="002F5E17">
      <w:pPr>
        <w:spacing w:line="360" w:lineRule="auto"/>
        <w:ind w:firstLine="709"/>
        <w:jc w:val="both"/>
        <w:rPr>
          <w:b/>
          <w:i/>
          <w:sz w:val="26"/>
        </w:rPr>
      </w:pPr>
      <w:r w:rsidRPr="0030348F">
        <w:rPr>
          <w:b/>
          <w:i/>
          <w:sz w:val="26"/>
        </w:rPr>
        <w:t>3.1. Учебные результаты</w:t>
      </w:r>
    </w:p>
    <w:p w14:paraId="012EDC8D" w14:textId="77777777" w:rsidR="00D84DE5" w:rsidRPr="0030348F" w:rsidRDefault="00D84DE5" w:rsidP="002F5E17">
      <w:pPr>
        <w:spacing w:line="360" w:lineRule="auto"/>
        <w:ind w:firstLine="709"/>
        <w:jc w:val="both"/>
        <w:rPr>
          <w:b/>
          <w:i/>
          <w:sz w:val="26"/>
        </w:rPr>
      </w:pPr>
      <w:r>
        <w:rPr>
          <w:b/>
          <w:i/>
          <w:sz w:val="26"/>
        </w:rPr>
        <w:t>3.1.1.</w:t>
      </w:r>
      <w:r w:rsidRPr="00D84DE5">
        <w:rPr>
          <w:b/>
          <w:i/>
          <w:sz w:val="26"/>
        </w:rPr>
        <w:t>Внутришкольная оценка качества образования</w:t>
      </w:r>
    </w:p>
    <w:p w14:paraId="7DCFC08C" w14:textId="77777777" w:rsidR="003A2118" w:rsidRDefault="00D84DE5" w:rsidP="006A3634">
      <w:pPr>
        <w:spacing w:line="360" w:lineRule="auto"/>
        <w:ind w:firstLine="709"/>
        <w:jc w:val="both"/>
        <w:rPr>
          <w:sz w:val="26"/>
        </w:rPr>
      </w:pPr>
      <w:r w:rsidRPr="00D84DE5">
        <w:rPr>
          <w:sz w:val="26"/>
        </w:rPr>
        <w:t xml:space="preserve">С целью выявления уровня обученности обучающихся, качества предоставления образовательных услуг общеобразовательными </w:t>
      </w:r>
      <w:r w:rsidR="00FC4C7A">
        <w:rPr>
          <w:sz w:val="26"/>
        </w:rPr>
        <w:t>организациями</w:t>
      </w:r>
      <w:r w:rsidRPr="00D84DE5">
        <w:rPr>
          <w:sz w:val="26"/>
        </w:rPr>
        <w:t xml:space="preserve"> </w:t>
      </w:r>
      <w:r>
        <w:rPr>
          <w:sz w:val="26"/>
        </w:rPr>
        <w:t>округа</w:t>
      </w:r>
      <w:r w:rsidRPr="00D84DE5">
        <w:rPr>
          <w:sz w:val="26"/>
        </w:rPr>
        <w:t xml:space="preserve">, в соответствии с Федеральным законом «Об образовании в Российской Федерации» от 29.12.2012 года </w:t>
      </w:r>
      <w:r>
        <w:rPr>
          <w:sz w:val="26"/>
        </w:rPr>
        <w:t xml:space="preserve">    </w:t>
      </w:r>
      <w:r w:rsidR="006466FC">
        <w:rPr>
          <w:sz w:val="26"/>
        </w:rPr>
        <w:t xml:space="preserve">   </w:t>
      </w:r>
      <w:r>
        <w:rPr>
          <w:sz w:val="26"/>
        </w:rPr>
        <w:t xml:space="preserve"> </w:t>
      </w:r>
      <w:r w:rsidRPr="00D84DE5">
        <w:rPr>
          <w:sz w:val="26"/>
        </w:rPr>
        <w:t xml:space="preserve">№ 273-ФЗ, Уставами общеобразовательных </w:t>
      </w:r>
      <w:r>
        <w:rPr>
          <w:sz w:val="26"/>
        </w:rPr>
        <w:t>организаций</w:t>
      </w:r>
      <w:r w:rsidRPr="00D84DE5">
        <w:rPr>
          <w:sz w:val="26"/>
        </w:rPr>
        <w:t xml:space="preserve"> в школах предусмотрено проведение текущей и промежуточной аттестации обучающихся. </w:t>
      </w:r>
    </w:p>
    <w:p w14:paraId="67A1CAA3" w14:textId="573DCC2B" w:rsidR="009052BF" w:rsidRPr="007B2BE2" w:rsidRDefault="00EC31CF" w:rsidP="00C93E29">
      <w:pPr>
        <w:spacing w:line="360" w:lineRule="auto"/>
        <w:ind w:firstLine="709"/>
        <w:jc w:val="both"/>
        <w:rPr>
          <w:sz w:val="26"/>
        </w:rPr>
      </w:pPr>
      <w:r w:rsidRPr="00EC31CF">
        <w:rPr>
          <w:sz w:val="26"/>
        </w:rPr>
        <w:t>Анализ учебной деятельности в 202</w:t>
      </w:r>
      <w:r w:rsidR="00E25638">
        <w:rPr>
          <w:sz w:val="26"/>
        </w:rPr>
        <w:t>3</w:t>
      </w:r>
      <w:r w:rsidRPr="00EC31CF">
        <w:rPr>
          <w:sz w:val="26"/>
        </w:rPr>
        <w:t xml:space="preserve"> - 202</w:t>
      </w:r>
      <w:r w:rsidR="00E25638">
        <w:rPr>
          <w:sz w:val="26"/>
        </w:rPr>
        <w:t>4</w:t>
      </w:r>
      <w:r w:rsidRPr="00EC31CF">
        <w:rPr>
          <w:sz w:val="26"/>
        </w:rPr>
        <w:t xml:space="preserve"> учеб</w:t>
      </w:r>
      <w:r>
        <w:rPr>
          <w:sz w:val="26"/>
        </w:rPr>
        <w:t xml:space="preserve">ном году показывает стабильный </w:t>
      </w:r>
      <w:r w:rsidRPr="00EC31CF">
        <w:rPr>
          <w:sz w:val="26"/>
        </w:rPr>
        <w:t>уровень успеваемости обучающихся: 9</w:t>
      </w:r>
      <w:r w:rsidR="00B2585E">
        <w:rPr>
          <w:sz w:val="26"/>
        </w:rPr>
        <w:t>9</w:t>
      </w:r>
      <w:r w:rsidRPr="00EC31CF">
        <w:rPr>
          <w:sz w:val="26"/>
        </w:rPr>
        <w:t>,</w:t>
      </w:r>
      <w:r w:rsidR="00B2585E">
        <w:rPr>
          <w:sz w:val="26"/>
        </w:rPr>
        <w:t>4</w:t>
      </w:r>
      <w:r>
        <w:rPr>
          <w:sz w:val="26"/>
        </w:rPr>
        <w:t xml:space="preserve"> </w:t>
      </w:r>
      <w:r w:rsidRPr="00EC31CF">
        <w:rPr>
          <w:sz w:val="26"/>
        </w:rPr>
        <w:t>% школьников освоили общеобразовательные программы (в прошлом году - 9</w:t>
      </w:r>
      <w:r>
        <w:rPr>
          <w:sz w:val="26"/>
        </w:rPr>
        <w:t>8</w:t>
      </w:r>
      <w:r w:rsidRPr="00EC31CF">
        <w:rPr>
          <w:sz w:val="26"/>
        </w:rPr>
        <w:t>,</w:t>
      </w:r>
      <w:r w:rsidR="00B2585E">
        <w:rPr>
          <w:sz w:val="26"/>
        </w:rPr>
        <w:t>3</w:t>
      </w:r>
      <w:r>
        <w:rPr>
          <w:sz w:val="26"/>
        </w:rPr>
        <w:t xml:space="preserve"> </w:t>
      </w:r>
      <w:r w:rsidRPr="00EC31CF">
        <w:rPr>
          <w:sz w:val="26"/>
        </w:rPr>
        <w:t>% учащихся).</w:t>
      </w:r>
    </w:p>
    <w:p w14:paraId="4C72E2C6" w14:textId="628C7B64" w:rsidR="005826F7" w:rsidRPr="007B2BE2" w:rsidRDefault="005826F7" w:rsidP="007B2BE2">
      <w:pPr>
        <w:spacing w:line="276" w:lineRule="auto"/>
        <w:ind w:firstLine="709"/>
        <w:jc w:val="both"/>
        <w:rPr>
          <w:b/>
          <w:i/>
          <w:sz w:val="26"/>
          <w:szCs w:val="26"/>
        </w:rPr>
      </w:pPr>
      <w:r w:rsidRPr="002559E5">
        <w:rPr>
          <w:b/>
          <w:i/>
          <w:sz w:val="26"/>
          <w:szCs w:val="26"/>
        </w:rPr>
        <w:t>Таб.</w:t>
      </w:r>
      <w:r w:rsidR="00367D68">
        <w:rPr>
          <w:b/>
          <w:i/>
          <w:sz w:val="26"/>
          <w:szCs w:val="26"/>
        </w:rPr>
        <w:t>9</w:t>
      </w:r>
      <w:r w:rsidRPr="002559E5">
        <w:rPr>
          <w:b/>
          <w:i/>
          <w:sz w:val="26"/>
          <w:szCs w:val="26"/>
        </w:rPr>
        <w:t>. Уровень успеваемости в общеобразователь</w:t>
      </w:r>
      <w:r w:rsidR="003A2118">
        <w:rPr>
          <w:b/>
          <w:i/>
          <w:sz w:val="26"/>
          <w:szCs w:val="26"/>
        </w:rPr>
        <w:t>ных организациях Пограничного МО</w:t>
      </w:r>
      <w:r w:rsidRPr="002559E5">
        <w:rPr>
          <w:b/>
          <w:i/>
          <w:sz w:val="26"/>
          <w:szCs w:val="26"/>
        </w:rPr>
        <w:t xml:space="preserve">  за 20</w:t>
      </w:r>
      <w:r w:rsidR="00083BA4">
        <w:rPr>
          <w:b/>
          <w:i/>
          <w:sz w:val="26"/>
          <w:szCs w:val="26"/>
        </w:rPr>
        <w:t>20</w:t>
      </w:r>
      <w:r w:rsidRPr="002559E5">
        <w:rPr>
          <w:b/>
          <w:i/>
          <w:sz w:val="26"/>
          <w:szCs w:val="26"/>
        </w:rPr>
        <w:t>– 20</w:t>
      </w:r>
      <w:r w:rsidR="003A2118">
        <w:rPr>
          <w:b/>
          <w:i/>
          <w:sz w:val="26"/>
          <w:szCs w:val="26"/>
        </w:rPr>
        <w:t>2</w:t>
      </w:r>
      <w:r w:rsidR="00083BA4">
        <w:rPr>
          <w:b/>
          <w:i/>
          <w:sz w:val="26"/>
          <w:szCs w:val="26"/>
        </w:rPr>
        <w:t>4</w:t>
      </w:r>
      <w:r>
        <w:rPr>
          <w:b/>
          <w:i/>
          <w:sz w:val="26"/>
          <w:szCs w:val="26"/>
        </w:rPr>
        <w:t xml:space="preserve"> </w:t>
      </w:r>
      <w:r w:rsidR="007B2BE2">
        <w:rPr>
          <w:b/>
          <w:i/>
          <w:sz w:val="26"/>
          <w:szCs w:val="26"/>
        </w:rPr>
        <w:t xml:space="preserve">годы </w:t>
      </w:r>
      <w:r>
        <w:rPr>
          <w:sz w:val="26"/>
          <w:szCs w:val="26"/>
        </w:rPr>
        <w:t xml:space="preserve"> </w:t>
      </w:r>
    </w:p>
    <w:tbl>
      <w:tblPr>
        <w:tblStyle w:val="-321"/>
        <w:tblW w:w="99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2"/>
        <w:gridCol w:w="1694"/>
        <w:gridCol w:w="1885"/>
        <w:gridCol w:w="1883"/>
        <w:gridCol w:w="2153"/>
      </w:tblGrid>
      <w:tr w:rsidR="00B2585E" w:rsidRPr="006466FC" w14:paraId="2CEEBF86" w14:textId="77777777" w:rsidTr="00952137">
        <w:trPr>
          <w:cnfStyle w:val="100000000000" w:firstRow="1" w:lastRow="0" w:firstColumn="0" w:lastColumn="0" w:oddVBand="0" w:evenVBand="0" w:oddHBand="0" w:evenHBand="0" w:firstRowFirstColumn="0" w:firstRowLastColumn="0" w:lastRowFirstColumn="0" w:lastRowLastColumn="0"/>
          <w:trHeight w:val="742"/>
        </w:trPr>
        <w:tc>
          <w:tcPr>
            <w:cnfStyle w:val="001000000100" w:firstRow="0" w:lastRow="0" w:firstColumn="1" w:lastColumn="0" w:oddVBand="0" w:evenVBand="0" w:oddHBand="0" w:evenHBand="0" w:firstRowFirstColumn="1" w:firstRowLastColumn="0" w:lastRowFirstColumn="0" w:lastRowLastColumn="0"/>
            <w:tcW w:w="2342" w:type="dxa"/>
            <w:tcBorders>
              <w:top w:val="none" w:sz="0" w:space="0" w:color="auto"/>
              <w:left w:val="none" w:sz="0" w:space="0" w:color="auto"/>
              <w:bottom w:val="none" w:sz="0" w:space="0" w:color="auto"/>
              <w:right w:val="none" w:sz="0" w:space="0" w:color="auto"/>
            </w:tcBorders>
            <w:hideMark/>
          </w:tcPr>
          <w:p w14:paraId="6E72AA42" w14:textId="77777777" w:rsidR="00B2585E" w:rsidRPr="00E05F14" w:rsidRDefault="00B2585E" w:rsidP="005826F7">
            <w:pPr>
              <w:jc w:val="both"/>
              <w:rPr>
                <w:lang w:eastAsia="en-US"/>
              </w:rPr>
            </w:pPr>
            <w:r w:rsidRPr="00E05F14">
              <w:rPr>
                <w:lang w:eastAsia="en-US"/>
              </w:rPr>
              <w:t>Учебный период</w:t>
            </w:r>
          </w:p>
        </w:tc>
        <w:tc>
          <w:tcPr>
            <w:tcW w:w="1694" w:type="dxa"/>
            <w:tcBorders>
              <w:top w:val="none" w:sz="0" w:space="0" w:color="auto"/>
              <w:left w:val="none" w:sz="0" w:space="0" w:color="auto"/>
              <w:right w:val="none" w:sz="0" w:space="0" w:color="auto"/>
            </w:tcBorders>
            <w:hideMark/>
          </w:tcPr>
          <w:p w14:paraId="4A977FF7" w14:textId="77777777" w:rsidR="00B2585E" w:rsidRPr="006466FC" w:rsidRDefault="00B2585E" w:rsidP="006D21D3">
            <w:pPr>
              <w:jc w:val="center"/>
              <w:cnfStyle w:val="100000000000" w:firstRow="1" w:lastRow="0" w:firstColumn="0" w:lastColumn="0" w:oddVBand="0" w:evenVBand="0" w:oddHBand="0" w:evenHBand="0" w:firstRowFirstColumn="0" w:firstRowLastColumn="0" w:lastRowFirstColumn="0" w:lastRowLastColumn="0"/>
              <w:rPr>
                <w:sz w:val="22"/>
                <w:lang w:eastAsia="en-US"/>
              </w:rPr>
            </w:pPr>
            <w:r w:rsidRPr="006466FC">
              <w:rPr>
                <w:sz w:val="22"/>
                <w:lang w:eastAsia="en-US"/>
              </w:rPr>
              <w:t>2020/2021</w:t>
            </w:r>
          </w:p>
          <w:p w14:paraId="311504FE" w14:textId="77777777" w:rsidR="00B2585E" w:rsidRPr="006466FC" w:rsidRDefault="00B2585E" w:rsidP="006D21D3">
            <w:pPr>
              <w:jc w:val="center"/>
              <w:cnfStyle w:val="100000000000" w:firstRow="1" w:lastRow="0" w:firstColumn="0" w:lastColumn="0" w:oddVBand="0" w:evenVBand="0" w:oddHBand="0" w:evenHBand="0" w:firstRowFirstColumn="0" w:firstRowLastColumn="0" w:lastRowFirstColumn="0" w:lastRowLastColumn="0"/>
              <w:rPr>
                <w:sz w:val="22"/>
                <w:lang w:eastAsia="en-US"/>
              </w:rPr>
            </w:pPr>
            <w:r w:rsidRPr="006466FC">
              <w:rPr>
                <w:sz w:val="22"/>
                <w:lang w:eastAsia="en-US"/>
              </w:rPr>
              <w:t xml:space="preserve">учебный </w:t>
            </w:r>
          </w:p>
          <w:p w14:paraId="445CDE94" w14:textId="0E6D4B16" w:rsidR="00B2585E" w:rsidRPr="00E05F14" w:rsidRDefault="00B2585E" w:rsidP="001D440C">
            <w:pPr>
              <w:jc w:val="center"/>
              <w:cnfStyle w:val="100000000000" w:firstRow="1" w:lastRow="0" w:firstColumn="0" w:lastColumn="0" w:oddVBand="0" w:evenVBand="0" w:oddHBand="0" w:evenHBand="0" w:firstRowFirstColumn="0" w:firstRowLastColumn="0" w:lastRowFirstColumn="0" w:lastRowLastColumn="0"/>
              <w:rPr>
                <w:lang w:eastAsia="en-US"/>
              </w:rPr>
            </w:pPr>
            <w:r w:rsidRPr="006466FC">
              <w:rPr>
                <w:sz w:val="22"/>
                <w:lang w:eastAsia="en-US"/>
              </w:rPr>
              <w:t>год</w:t>
            </w:r>
          </w:p>
        </w:tc>
        <w:tc>
          <w:tcPr>
            <w:tcW w:w="1885" w:type="dxa"/>
            <w:tcBorders>
              <w:top w:val="none" w:sz="0" w:space="0" w:color="auto"/>
              <w:left w:val="none" w:sz="0" w:space="0" w:color="auto"/>
              <w:right w:val="none" w:sz="0" w:space="0" w:color="auto"/>
            </w:tcBorders>
            <w:hideMark/>
          </w:tcPr>
          <w:p w14:paraId="46F4CA6A" w14:textId="77777777" w:rsidR="00B2585E" w:rsidRPr="006466FC" w:rsidRDefault="00B2585E" w:rsidP="006D21D3">
            <w:pPr>
              <w:jc w:val="center"/>
              <w:cnfStyle w:val="100000000000" w:firstRow="1" w:lastRow="0" w:firstColumn="0" w:lastColumn="0" w:oddVBand="0" w:evenVBand="0" w:oddHBand="0" w:evenHBand="0" w:firstRowFirstColumn="0" w:firstRowLastColumn="0" w:lastRowFirstColumn="0" w:lastRowLastColumn="0"/>
              <w:rPr>
                <w:sz w:val="22"/>
                <w:lang w:eastAsia="en-US"/>
              </w:rPr>
            </w:pPr>
            <w:r w:rsidRPr="006466FC">
              <w:rPr>
                <w:sz w:val="22"/>
                <w:lang w:eastAsia="en-US"/>
              </w:rPr>
              <w:t>202</w:t>
            </w:r>
            <w:r>
              <w:rPr>
                <w:sz w:val="22"/>
                <w:lang w:eastAsia="en-US"/>
              </w:rPr>
              <w:t>1</w:t>
            </w:r>
            <w:r w:rsidRPr="006466FC">
              <w:rPr>
                <w:sz w:val="22"/>
                <w:lang w:eastAsia="en-US"/>
              </w:rPr>
              <w:t>/202</w:t>
            </w:r>
            <w:r>
              <w:rPr>
                <w:sz w:val="22"/>
                <w:lang w:eastAsia="en-US"/>
              </w:rPr>
              <w:t>2</w:t>
            </w:r>
          </w:p>
          <w:p w14:paraId="380626AA" w14:textId="77777777" w:rsidR="00B2585E" w:rsidRPr="006466FC" w:rsidRDefault="00B2585E" w:rsidP="006D21D3">
            <w:pPr>
              <w:jc w:val="center"/>
              <w:cnfStyle w:val="100000000000" w:firstRow="1" w:lastRow="0" w:firstColumn="0" w:lastColumn="0" w:oddVBand="0" w:evenVBand="0" w:oddHBand="0" w:evenHBand="0" w:firstRowFirstColumn="0" w:firstRowLastColumn="0" w:lastRowFirstColumn="0" w:lastRowLastColumn="0"/>
              <w:rPr>
                <w:sz w:val="22"/>
                <w:lang w:eastAsia="en-US"/>
              </w:rPr>
            </w:pPr>
            <w:r w:rsidRPr="006466FC">
              <w:rPr>
                <w:sz w:val="22"/>
                <w:lang w:eastAsia="en-US"/>
              </w:rPr>
              <w:t xml:space="preserve">учебный </w:t>
            </w:r>
          </w:p>
          <w:p w14:paraId="70C876D8" w14:textId="5F061FA6" w:rsidR="00B2585E" w:rsidRPr="00E05F14" w:rsidRDefault="00B2585E" w:rsidP="001D440C">
            <w:pPr>
              <w:jc w:val="center"/>
              <w:cnfStyle w:val="100000000000" w:firstRow="1" w:lastRow="0" w:firstColumn="0" w:lastColumn="0" w:oddVBand="0" w:evenVBand="0" w:oddHBand="0" w:evenHBand="0" w:firstRowFirstColumn="0" w:firstRowLastColumn="0" w:lastRowFirstColumn="0" w:lastRowLastColumn="0"/>
              <w:rPr>
                <w:lang w:eastAsia="en-US"/>
              </w:rPr>
            </w:pPr>
            <w:r w:rsidRPr="006466FC">
              <w:rPr>
                <w:sz w:val="22"/>
                <w:lang w:eastAsia="en-US"/>
              </w:rPr>
              <w:t>год</w:t>
            </w:r>
          </w:p>
        </w:tc>
        <w:tc>
          <w:tcPr>
            <w:tcW w:w="1883" w:type="dxa"/>
            <w:tcBorders>
              <w:top w:val="none" w:sz="0" w:space="0" w:color="auto"/>
              <w:left w:val="none" w:sz="0" w:space="0" w:color="auto"/>
              <w:right w:val="none" w:sz="0" w:space="0" w:color="auto"/>
            </w:tcBorders>
          </w:tcPr>
          <w:p w14:paraId="537321D8" w14:textId="77777777" w:rsidR="00B2585E" w:rsidRPr="006466FC" w:rsidRDefault="00B2585E" w:rsidP="006D21D3">
            <w:pPr>
              <w:jc w:val="center"/>
              <w:cnfStyle w:val="100000000000" w:firstRow="1" w:lastRow="0" w:firstColumn="0" w:lastColumn="0" w:oddVBand="0" w:evenVBand="0" w:oddHBand="0" w:evenHBand="0" w:firstRowFirstColumn="0" w:firstRowLastColumn="0" w:lastRowFirstColumn="0" w:lastRowLastColumn="0"/>
              <w:rPr>
                <w:sz w:val="22"/>
                <w:lang w:eastAsia="en-US"/>
              </w:rPr>
            </w:pPr>
            <w:r w:rsidRPr="006466FC">
              <w:rPr>
                <w:sz w:val="22"/>
                <w:lang w:eastAsia="en-US"/>
              </w:rPr>
              <w:t>202</w:t>
            </w:r>
            <w:r>
              <w:rPr>
                <w:sz w:val="22"/>
                <w:lang w:eastAsia="en-US"/>
              </w:rPr>
              <w:t>2</w:t>
            </w:r>
            <w:r w:rsidRPr="006466FC">
              <w:rPr>
                <w:sz w:val="22"/>
                <w:lang w:eastAsia="en-US"/>
              </w:rPr>
              <w:t>/202</w:t>
            </w:r>
            <w:r>
              <w:rPr>
                <w:sz w:val="22"/>
                <w:lang w:eastAsia="en-US"/>
              </w:rPr>
              <w:t>3</w:t>
            </w:r>
          </w:p>
          <w:p w14:paraId="02E64652" w14:textId="77777777" w:rsidR="00B2585E" w:rsidRPr="006466FC" w:rsidRDefault="00B2585E" w:rsidP="006D21D3">
            <w:pPr>
              <w:jc w:val="center"/>
              <w:cnfStyle w:val="100000000000" w:firstRow="1" w:lastRow="0" w:firstColumn="0" w:lastColumn="0" w:oddVBand="0" w:evenVBand="0" w:oddHBand="0" w:evenHBand="0" w:firstRowFirstColumn="0" w:firstRowLastColumn="0" w:lastRowFirstColumn="0" w:lastRowLastColumn="0"/>
              <w:rPr>
                <w:sz w:val="22"/>
                <w:lang w:eastAsia="en-US"/>
              </w:rPr>
            </w:pPr>
            <w:r w:rsidRPr="006466FC">
              <w:rPr>
                <w:sz w:val="22"/>
                <w:lang w:eastAsia="en-US"/>
              </w:rPr>
              <w:t xml:space="preserve">учебный </w:t>
            </w:r>
          </w:p>
          <w:p w14:paraId="6B833C03" w14:textId="57246C03" w:rsidR="00B2585E" w:rsidRPr="006466FC" w:rsidRDefault="00B2585E" w:rsidP="001D440C">
            <w:pPr>
              <w:jc w:val="center"/>
              <w:cnfStyle w:val="100000000000" w:firstRow="1" w:lastRow="0" w:firstColumn="0" w:lastColumn="0" w:oddVBand="0" w:evenVBand="0" w:oddHBand="0" w:evenHBand="0" w:firstRowFirstColumn="0" w:firstRowLastColumn="0" w:lastRowFirstColumn="0" w:lastRowLastColumn="0"/>
              <w:rPr>
                <w:sz w:val="22"/>
                <w:lang w:eastAsia="en-US"/>
              </w:rPr>
            </w:pPr>
            <w:r w:rsidRPr="006466FC">
              <w:rPr>
                <w:sz w:val="22"/>
                <w:lang w:eastAsia="en-US"/>
              </w:rPr>
              <w:t>год</w:t>
            </w:r>
          </w:p>
        </w:tc>
        <w:tc>
          <w:tcPr>
            <w:tcW w:w="2153" w:type="dxa"/>
            <w:tcBorders>
              <w:top w:val="none" w:sz="0" w:space="0" w:color="auto"/>
              <w:left w:val="none" w:sz="0" w:space="0" w:color="auto"/>
              <w:right w:val="none" w:sz="0" w:space="0" w:color="auto"/>
            </w:tcBorders>
          </w:tcPr>
          <w:p w14:paraId="24A21DE0" w14:textId="26744D9D" w:rsidR="00B2585E" w:rsidRPr="006466FC" w:rsidRDefault="00B2585E" w:rsidP="005826F7">
            <w:pPr>
              <w:jc w:val="center"/>
              <w:cnfStyle w:val="100000000000" w:firstRow="1" w:lastRow="0" w:firstColumn="0" w:lastColumn="0" w:oddVBand="0" w:evenVBand="0" w:oddHBand="0" w:evenHBand="0" w:firstRowFirstColumn="0" w:firstRowLastColumn="0" w:lastRowFirstColumn="0" w:lastRowLastColumn="0"/>
              <w:rPr>
                <w:sz w:val="22"/>
                <w:lang w:eastAsia="en-US"/>
              </w:rPr>
            </w:pPr>
            <w:r w:rsidRPr="006466FC">
              <w:rPr>
                <w:sz w:val="22"/>
                <w:lang w:eastAsia="en-US"/>
              </w:rPr>
              <w:t>202</w:t>
            </w:r>
            <w:r>
              <w:rPr>
                <w:sz w:val="22"/>
                <w:lang w:eastAsia="en-US"/>
              </w:rPr>
              <w:t>3</w:t>
            </w:r>
            <w:r w:rsidRPr="006466FC">
              <w:rPr>
                <w:sz w:val="22"/>
                <w:lang w:eastAsia="en-US"/>
              </w:rPr>
              <w:t>/202</w:t>
            </w:r>
            <w:r>
              <w:rPr>
                <w:sz w:val="22"/>
                <w:lang w:eastAsia="en-US"/>
              </w:rPr>
              <w:t>4</w:t>
            </w:r>
          </w:p>
          <w:p w14:paraId="7A60EBAB" w14:textId="77777777" w:rsidR="00B2585E" w:rsidRPr="006466FC" w:rsidRDefault="00B2585E" w:rsidP="005826F7">
            <w:pPr>
              <w:jc w:val="center"/>
              <w:cnfStyle w:val="100000000000" w:firstRow="1" w:lastRow="0" w:firstColumn="0" w:lastColumn="0" w:oddVBand="0" w:evenVBand="0" w:oddHBand="0" w:evenHBand="0" w:firstRowFirstColumn="0" w:firstRowLastColumn="0" w:lastRowFirstColumn="0" w:lastRowLastColumn="0"/>
              <w:rPr>
                <w:sz w:val="22"/>
                <w:lang w:eastAsia="en-US"/>
              </w:rPr>
            </w:pPr>
            <w:r w:rsidRPr="006466FC">
              <w:rPr>
                <w:sz w:val="22"/>
                <w:lang w:eastAsia="en-US"/>
              </w:rPr>
              <w:t xml:space="preserve">учебный </w:t>
            </w:r>
          </w:p>
          <w:p w14:paraId="733E0265" w14:textId="77777777" w:rsidR="00B2585E" w:rsidRPr="006466FC" w:rsidRDefault="00B2585E" w:rsidP="005826F7">
            <w:pPr>
              <w:jc w:val="center"/>
              <w:cnfStyle w:val="100000000000" w:firstRow="1" w:lastRow="0" w:firstColumn="0" w:lastColumn="0" w:oddVBand="0" w:evenVBand="0" w:oddHBand="0" w:evenHBand="0" w:firstRowFirstColumn="0" w:firstRowLastColumn="0" w:lastRowFirstColumn="0" w:lastRowLastColumn="0"/>
              <w:rPr>
                <w:sz w:val="22"/>
                <w:lang w:eastAsia="en-US"/>
              </w:rPr>
            </w:pPr>
            <w:r w:rsidRPr="006466FC">
              <w:rPr>
                <w:sz w:val="22"/>
                <w:lang w:eastAsia="en-US"/>
              </w:rPr>
              <w:t>год</w:t>
            </w:r>
          </w:p>
        </w:tc>
      </w:tr>
      <w:tr w:rsidR="00B2585E" w14:paraId="3239BC6F" w14:textId="77777777" w:rsidTr="00952137">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2342" w:type="dxa"/>
            <w:tcBorders>
              <w:left w:val="none" w:sz="0" w:space="0" w:color="auto"/>
              <w:bottom w:val="none" w:sz="0" w:space="0" w:color="auto"/>
            </w:tcBorders>
            <w:hideMark/>
          </w:tcPr>
          <w:p w14:paraId="5E3641A2" w14:textId="77777777" w:rsidR="00B2585E" w:rsidRPr="00EB03AE" w:rsidRDefault="00B2585E" w:rsidP="005826F7">
            <w:pPr>
              <w:jc w:val="both"/>
              <w:rPr>
                <w:b/>
                <w:sz w:val="26"/>
                <w:szCs w:val="26"/>
                <w:lang w:eastAsia="en-US"/>
              </w:rPr>
            </w:pPr>
            <w:r w:rsidRPr="00EB03AE">
              <w:rPr>
                <w:b/>
                <w:sz w:val="26"/>
                <w:szCs w:val="26"/>
                <w:lang w:eastAsia="en-US"/>
              </w:rPr>
              <w:t>Показатель успеваемости</w:t>
            </w:r>
          </w:p>
        </w:tc>
        <w:tc>
          <w:tcPr>
            <w:tcW w:w="1694" w:type="dxa"/>
            <w:hideMark/>
          </w:tcPr>
          <w:p w14:paraId="6280C867" w14:textId="4F1A332C" w:rsidR="00B2585E" w:rsidRDefault="00B2585E" w:rsidP="001D440C">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99,0%</w:t>
            </w:r>
          </w:p>
        </w:tc>
        <w:tc>
          <w:tcPr>
            <w:tcW w:w="1885" w:type="dxa"/>
            <w:hideMark/>
          </w:tcPr>
          <w:p w14:paraId="01950E7C" w14:textId="5771A356" w:rsidR="00B2585E" w:rsidRDefault="00B2585E" w:rsidP="001D440C">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98,6%</w:t>
            </w:r>
          </w:p>
        </w:tc>
        <w:tc>
          <w:tcPr>
            <w:tcW w:w="1883" w:type="dxa"/>
          </w:tcPr>
          <w:p w14:paraId="4E595036" w14:textId="718E89B6" w:rsidR="00B2585E" w:rsidRDefault="00B2585E" w:rsidP="001D440C">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98,3%</w:t>
            </w:r>
          </w:p>
        </w:tc>
        <w:tc>
          <w:tcPr>
            <w:tcW w:w="2153" w:type="dxa"/>
          </w:tcPr>
          <w:p w14:paraId="5367050E" w14:textId="5D15ABF1" w:rsidR="00B2585E" w:rsidRDefault="00B2585E" w:rsidP="00B2585E">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99,4%</w:t>
            </w:r>
          </w:p>
        </w:tc>
      </w:tr>
    </w:tbl>
    <w:p w14:paraId="6BFEB9B3" w14:textId="77777777" w:rsidR="005826F7" w:rsidRPr="005826F7" w:rsidRDefault="005826F7" w:rsidP="00241E9E">
      <w:pPr>
        <w:spacing w:line="360" w:lineRule="auto"/>
        <w:jc w:val="both"/>
        <w:rPr>
          <w:rFonts w:eastAsia="Calibri"/>
          <w:sz w:val="26"/>
          <w:szCs w:val="26"/>
          <w:lang w:eastAsia="en-US"/>
        </w:rPr>
      </w:pPr>
    </w:p>
    <w:p w14:paraId="55A1A3D7" w14:textId="12DF249E" w:rsidR="00FD6195" w:rsidRDefault="006D3B9C" w:rsidP="00241E9E">
      <w:pPr>
        <w:spacing w:line="360" w:lineRule="auto"/>
        <w:ind w:firstLine="680"/>
        <w:jc w:val="both"/>
        <w:rPr>
          <w:sz w:val="26"/>
          <w:szCs w:val="26"/>
        </w:rPr>
      </w:pPr>
      <w:r w:rsidRPr="0080646C">
        <w:rPr>
          <w:sz w:val="26"/>
          <w:szCs w:val="26"/>
        </w:rPr>
        <w:t>Показатель качества знаний 202</w:t>
      </w:r>
      <w:r w:rsidR="00E25638">
        <w:rPr>
          <w:sz w:val="26"/>
          <w:szCs w:val="26"/>
        </w:rPr>
        <w:t>3</w:t>
      </w:r>
      <w:r w:rsidRPr="0080646C">
        <w:rPr>
          <w:sz w:val="26"/>
          <w:szCs w:val="26"/>
        </w:rPr>
        <w:t>/202</w:t>
      </w:r>
      <w:r w:rsidR="00E25638">
        <w:rPr>
          <w:sz w:val="26"/>
          <w:szCs w:val="26"/>
        </w:rPr>
        <w:t>4</w:t>
      </w:r>
      <w:r w:rsidRPr="0080646C">
        <w:rPr>
          <w:sz w:val="26"/>
          <w:szCs w:val="26"/>
        </w:rPr>
        <w:t xml:space="preserve"> учебного года составил 4</w:t>
      </w:r>
      <w:r w:rsidR="00B2585E">
        <w:rPr>
          <w:sz w:val="26"/>
          <w:szCs w:val="26"/>
        </w:rPr>
        <w:t>0</w:t>
      </w:r>
      <w:r w:rsidRPr="0080646C">
        <w:rPr>
          <w:sz w:val="26"/>
          <w:szCs w:val="26"/>
        </w:rPr>
        <w:t>,</w:t>
      </w:r>
      <w:r w:rsidR="00B2585E">
        <w:rPr>
          <w:sz w:val="26"/>
          <w:szCs w:val="26"/>
        </w:rPr>
        <w:t>8</w:t>
      </w:r>
      <w:r w:rsidRPr="0080646C">
        <w:rPr>
          <w:sz w:val="26"/>
          <w:szCs w:val="26"/>
        </w:rPr>
        <w:t xml:space="preserve"> %, что ниже уровня прошлого учебного года (4</w:t>
      </w:r>
      <w:r w:rsidR="00B2585E">
        <w:rPr>
          <w:sz w:val="26"/>
          <w:szCs w:val="26"/>
        </w:rPr>
        <w:t>1</w:t>
      </w:r>
      <w:r w:rsidRPr="0080646C">
        <w:rPr>
          <w:sz w:val="26"/>
          <w:szCs w:val="26"/>
        </w:rPr>
        <w:t>,</w:t>
      </w:r>
      <w:r w:rsidR="00B2585E">
        <w:rPr>
          <w:sz w:val="26"/>
          <w:szCs w:val="26"/>
        </w:rPr>
        <w:t>0</w:t>
      </w:r>
      <w:r w:rsidRPr="0080646C">
        <w:rPr>
          <w:sz w:val="26"/>
          <w:szCs w:val="26"/>
        </w:rPr>
        <w:t xml:space="preserve">%) на </w:t>
      </w:r>
      <w:r w:rsidR="00B2585E">
        <w:rPr>
          <w:sz w:val="26"/>
          <w:szCs w:val="26"/>
        </w:rPr>
        <w:t xml:space="preserve">0,2 </w:t>
      </w:r>
      <w:r w:rsidRPr="0080646C">
        <w:rPr>
          <w:sz w:val="26"/>
          <w:szCs w:val="26"/>
        </w:rPr>
        <w:t>%.</w:t>
      </w:r>
      <w:r w:rsidRPr="005879FF">
        <w:rPr>
          <w:sz w:val="26"/>
          <w:szCs w:val="26"/>
        </w:rPr>
        <w:t xml:space="preserve">  </w:t>
      </w:r>
    </w:p>
    <w:p w14:paraId="74A05D28" w14:textId="5C042D2A" w:rsidR="003A2118" w:rsidRPr="007B2BE2" w:rsidRDefault="003A2118" w:rsidP="007B2BE2">
      <w:pPr>
        <w:tabs>
          <w:tab w:val="left" w:pos="3578"/>
        </w:tabs>
        <w:spacing w:line="276" w:lineRule="auto"/>
        <w:ind w:firstLine="709"/>
        <w:jc w:val="both"/>
        <w:rPr>
          <w:rFonts w:eastAsia="Calibri"/>
          <w:b/>
          <w:bCs/>
          <w:i/>
          <w:iCs/>
          <w:sz w:val="26"/>
          <w:szCs w:val="26"/>
        </w:rPr>
      </w:pPr>
      <w:r w:rsidRPr="003A2118">
        <w:rPr>
          <w:rFonts w:eastAsia="Calibri"/>
          <w:b/>
          <w:bCs/>
          <w:i/>
          <w:iCs/>
          <w:sz w:val="26"/>
          <w:szCs w:val="26"/>
        </w:rPr>
        <w:t xml:space="preserve">Диаграмма </w:t>
      </w:r>
      <w:r w:rsidR="006A3634">
        <w:rPr>
          <w:rFonts w:eastAsia="Calibri"/>
          <w:b/>
          <w:bCs/>
          <w:i/>
          <w:iCs/>
          <w:sz w:val="26"/>
          <w:szCs w:val="26"/>
        </w:rPr>
        <w:t>1</w:t>
      </w:r>
      <w:r w:rsidR="004B6300">
        <w:rPr>
          <w:rFonts w:eastAsia="Calibri"/>
          <w:b/>
          <w:bCs/>
          <w:i/>
          <w:iCs/>
          <w:sz w:val="26"/>
          <w:szCs w:val="26"/>
        </w:rPr>
        <w:t>4</w:t>
      </w:r>
      <w:r w:rsidRPr="003A2118">
        <w:rPr>
          <w:rFonts w:eastAsia="Calibri"/>
          <w:b/>
          <w:bCs/>
          <w:i/>
          <w:iCs/>
          <w:sz w:val="26"/>
          <w:szCs w:val="26"/>
        </w:rPr>
        <w:t xml:space="preserve">. Сравнение показателя качества знаний учащихся в </w:t>
      </w:r>
      <w:r w:rsidR="007B2BE2">
        <w:rPr>
          <w:rFonts w:eastAsia="Calibri"/>
          <w:b/>
          <w:bCs/>
          <w:i/>
          <w:iCs/>
          <w:sz w:val="26"/>
          <w:szCs w:val="26"/>
        </w:rPr>
        <w:t>20</w:t>
      </w:r>
      <w:r w:rsidR="00083BA4">
        <w:rPr>
          <w:rFonts w:eastAsia="Calibri"/>
          <w:b/>
          <w:bCs/>
          <w:i/>
          <w:iCs/>
          <w:sz w:val="26"/>
          <w:szCs w:val="26"/>
        </w:rPr>
        <w:t>20</w:t>
      </w:r>
      <w:r w:rsidRPr="003A2118">
        <w:rPr>
          <w:rFonts w:eastAsia="Calibri"/>
          <w:b/>
          <w:bCs/>
          <w:i/>
          <w:iCs/>
          <w:sz w:val="26"/>
          <w:szCs w:val="26"/>
        </w:rPr>
        <w:t xml:space="preserve"> – </w:t>
      </w:r>
      <w:r w:rsidR="007B2BE2">
        <w:rPr>
          <w:rFonts w:eastAsia="Calibri"/>
          <w:b/>
          <w:bCs/>
          <w:i/>
          <w:iCs/>
          <w:sz w:val="26"/>
          <w:szCs w:val="26"/>
        </w:rPr>
        <w:t>202</w:t>
      </w:r>
      <w:r w:rsidR="00E25638">
        <w:rPr>
          <w:rFonts w:eastAsia="Calibri"/>
          <w:b/>
          <w:bCs/>
          <w:i/>
          <w:iCs/>
          <w:sz w:val="26"/>
          <w:szCs w:val="26"/>
        </w:rPr>
        <w:t>4</w:t>
      </w:r>
      <w:r w:rsidR="007B2BE2">
        <w:rPr>
          <w:rFonts w:eastAsia="Calibri"/>
          <w:b/>
          <w:bCs/>
          <w:i/>
          <w:iCs/>
          <w:sz w:val="26"/>
          <w:szCs w:val="26"/>
        </w:rPr>
        <w:t xml:space="preserve"> годах</w:t>
      </w:r>
    </w:p>
    <w:p w14:paraId="2C16CF25" w14:textId="77777777" w:rsidR="007B2BE2" w:rsidRDefault="003A2118" w:rsidP="007B2BE2">
      <w:pPr>
        <w:spacing w:line="360" w:lineRule="auto"/>
        <w:ind w:firstLine="567"/>
        <w:jc w:val="both"/>
        <w:rPr>
          <w:rFonts w:eastAsia="Calibri"/>
          <w:sz w:val="26"/>
          <w:szCs w:val="26"/>
          <w:lang w:eastAsia="en-US"/>
        </w:rPr>
      </w:pPr>
      <w:r>
        <w:rPr>
          <w:rFonts w:eastAsia="Calibri"/>
          <w:b/>
          <w:bCs/>
          <w:i/>
          <w:iCs/>
          <w:noProof/>
          <w:sz w:val="26"/>
          <w:szCs w:val="26"/>
        </w:rPr>
        <w:drawing>
          <wp:inline distT="0" distB="0" distL="114300" distR="114300" wp14:anchorId="34B31084" wp14:editId="494293F3">
            <wp:extent cx="5767754" cy="2074985"/>
            <wp:effectExtent l="0" t="0" r="23495" b="20955"/>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43E391B" w14:textId="0ACB2F55" w:rsidR="006D3B9C" w:rsidRDefault="00C15288" w:rsidP="007B2BE2">
      <w:pPr>
        <w:spacing w:line="360" w:lineRule="auto"/>
        <w:ind w:firstLine="567"/>
        <w:jc w:val="both"/>
        <w:rPr>
          <w:rFonts w:eastAsia="Calibri"/>
          <w:sz w:val="26"/>
          <w:szCs w:val="26"/>
          <w:lang w:eastAsia="en-US"/>
        </w:rPr>
      </w:pPr>
      <w:r w:rsidRPr="00C15288">
        <w:rPr>
          <w:rFonts w:eastAsia="Calibri"/>
          <w:sz w:val="26"/>
          <w:szCs w:val="26"/>
          <w:lang w:eastAsia="en-US"/>
        </w:rPr>
        <w:t>Аттестаты об осн</w:t>
      </w:r>
      <w:r w:rsidR="00BD28CC">
        <w:rPr>
          <w:rFonts w:eastAsia="Calibri"/>
          <w:sz w:val="26"/>
          <w:szCs w:val="26"/>
          <w:lang w:eastAsia="en-US"/>
        </w:rPr>
        <w:t>овном общем образовании получил</w:t>
      </w:r>
      <w:r w:rsidRPr="00C15288">
        <w:rPr>
          <w:rFonts w:eastAsia="Calibri"/>
          <w:sz w:val="26"/>
          <w:szCs w:val="26"/>
          <w:lang w:eastAsia="en-US"/>
        </w:rPr>
        <w:t xml:space="preserve"> </w:t>
      </w:r>
      <w:r w:rsidR="000F7F33">
        <w:rPr>
          <w:rFonts w:eastAsia="Calibri"/>
          <w:sz w:val="26"/>
          <w:szCs w:val="26"/>
          <w:lang w:eastAsia="en-US"/>
        </w:rPr>
        <w:t>1</w:t>
      </w:r>
      <w:r w:rsidR="00BD28CC">
        <w:rPr>
          <w:rFonts w:eastAsia="Calibri"/>
          <w:sz w:val="26"/>
          <w:szCs w:val="26"/>
          <w:lang w:eastAsia="en-US"/>
        </w:rPr>
        <w:t>71</w:t>
      </w:r>
      <w:r w:rsidRPr="00C15288">
        <w:rPr>
          <w:rFonts w:eastAsia="Calibri"/>
          <w:sz w:val="26"/>
          <w:szCs w:val="26"/>
          <w:lang w:eastAsia="en-US"/>
        </w:rPr>
        <w:t xml:space="preserve"> выпускник 9 классов</w:t>
      </w:r>
      <w:r w:rsidR="000F7F33">
        <w:rPr>
          <w:rFonts w:eastAsia="Calibri"/>
          <w:sz w:val="26"/>
          <w:szCs w:val="26"/>
          <w:lang w:eastAsia="en-US"/>
        </w:rPr>
        <w:t xml:space="preserve"> (</w:t>
      </w:r>
      <w:r w:rsidR="006D3B9C">
        <w:rPr>
          <w:rFonts w:eastAsia="Calibri"/>
          <w:sz w:val="26"/>
          <w:szCs w:val="26"/>
          <w:lang w:eastAsia="en-US"/>
        </w:rPr>
        <w:t>8</w:t>
      </w:r>
      <w:r w:rsidR="00BD28CC">
        <w:rPr>
          <w:rFonts w:eastAsia="Calibri"/>
          <w:sz w:val="26"/>
          <w:szCs w:val="26"/>
          <w:lang w:eastAsia="en-US"/>
        </w:rPr>
        <w:t>5,9</w:t>
      </w:r>
      <w:r w:rsidR="00B72DF8">
        <w:rPr>
          <w:rFonts w:eastAsia="Calibri"/>
          <w:sz w:val="26"/>
          <w:szCs w:val="26"/>
          <w:lang w:eastAsia="en-US"/>
        </w:rPr>
        <w:t xml:space="preserve"> </w:t>
      </w:r>
      <w:r w:rsidR="000F7F33">
        <w:rPr>
          <w:rFonts w:eastAsia="Calibri"/>
          <w:sz w:val="26"/>
          <w:szCs w:val="26"/>
          <w:lang w:eastAsia="en-US"/>
        </w:rPr>
        <w:t>%)</w:t>
      </w:r>
      <w:r w:rsidR="00B72DF8">
        <w:rPr>
          <w:rFonts w:eastAsia="Calibri"/>
          <w:sz w:val="26"/>
          <w:szCs w:val="26"/>
          <w:lang w:eastAsia="en-US"/>
        </w:rPr>
        <w:t xml:space="preserve">; </w:t>
      </w:r>
      <w:r w:rsidR="00BD28CC">
        <w:rPr>
          <w:rFonts w:eastAsia="Calibri"/>
          <w:sz w:val="26"/>
          <w:szCs w:val="26"/>
          <w:lang w:eastAsia="en-US"/>
        </w:rPr>
        <w:t>6</w:t>
      </w:r>
      <w:r w:rsidRPr="00C15288">
        <w:rPr>
          <w:rFonts w:eastAsia="Calibri"/>
          <w:sz w:val="26"/>
          <w:szCs w:val="26"/>
          <w:lang w:eastAsia="en-US"/>
        </w:rPr>
        <w:t xml:space="preserve"> человек</w:t>
      </w:r>
      <w:r w:rsidR="00BD28CC">
        <w:rPr>
          <w:rFonts w:eastAsia="Calibri"/>
          <w:sz w:val="26"/>
          <w:szCs w:val="26"/>
          <w:lang w:eastAsia="en-US"/>
        </w:rPr>
        <w:t xml:space="preserve"> </w:t>
      </w:r>
      <w:r w:rsidRPr="00C15288">
        <w:rPr>
          <w:rFonts w:eastAsia="Calibri"/>
          <w:sz w:val="26"/>
          <w:szCs w:val="26"/>
          <w:lang w:eastAsia="en-US"/>
        </w:rPr>
        <w:t xml:space="preserve"> получили аттестаты об основно</w:t>
      </w:r>
      <w:r w:rsidR="00B72DF8">
        <w:rPr>
          <w:rFonts w:eastAsia="Calibri"/>
          <w:sz w:val="26"/>
          <w:szCs w:val="26"/>
          <w:lang w:eastAsia="en-US"/>
        </w:rPr>
        <w:t xml:space="preserve">м общем образовании с отличием: </w:t>
      </w:r>
    </w:p>
    <w:p w14:paraId="32C64532" w14:textId="77777777" w:rsidR="00BD28CC" w:rsidRPr="00BD28CC" w:rsidRDefault="006D3B9C" w:rsidP="00BD28CC">
      <w:pPr>
        <w:spacing w:line="360" w:lineRule="auto"/>
        <w:ind w:firstLine="709"/>
        <w:jc w:val="both"/>
        <w:rPr>
          <w:sz w:val="26"/>
          <w:szCs w:val="26"/>
        </w:rPr>
      </w:pPr>
      <w:r>
        <w:rPr>
          <w:rFonts w:eastAsia="Calibri"/>
          <w:sz w:val="26"/>
          <w:szCs w:val="26"/>
          <w:lang w:eastAsia="en-US"/>
        </w:rPr>
        <w:t xml:space="preserve"> </w:t>
      </w:r>
      <w:r w:rsidR="00BD28CC" w:rsidRPr="00BD28CC">
        <w:rPr>
          <w:sz w:val="26"/>
          <w:szCs w:val="26"/>
        </w:rPr>
        <w:t>- МБОУ «ПСОШ № 1 ПМО»</w:t>
      </w:r>
      <w:r w:rsidR="00BD28CC" w:rsidRPr="00BD28CC">
        <w:t xml:space="preserve"> </w:t>
      </w:r>
      <w:r w:rsidR="00BD28CC" w:rsidRPr="00BD28CC">
        <w:rPr>
          <w:sz w:val="26"/>
          <w:szCs w:val="26"/>
        </w:rPr>
        <w:t>(3 ученика);</w:t>
      </w:r>
    </w:p>
    <w:p w14:paraId="7B5950DF" w14:textId="77777777" w:rsidR="00BD28CC" w:rsidRPr="00BD28CC" w:rsidRDefault="00BD28CC" w:rsidP="00BD28CC">
      <w:pPr>
        <w:spacing w:line="360" w:lineRule="auto"/>
        <w:ind w:firstLine="680"/>
        <w:jc w:val="both"/>
        <w:rPr>
          <w:sz w:val="26"/>
          <w:szCs w:val="26"/>
        </w:rPr>
      </w:pPr>
      <w:r w:rsidRPr="00BD28CC">
        <w:rPr>
          <w:sz w:val="26"/>
          <w:szCs w:val="26"/>
        </w:rPr>
        <w:t>- МБОУ «ПСОШ №2 ПМО» (1 ученик);</w:t>
      </w:r>
    </w:p>
    <w:p w14:paraId="2C8086AE" w14:textId="77777777" w:rsidR="00BD28CC" w:rsidRPr="00BD28CC" w:rsidRDefault="00BD28CC" w:rsidP="00BD28CC">
      <w:pPr>
        <w:spacing w:line="360" w:lineRule="auto"/>
        <w:ind w:firstLine="680"/>
        <w:jc w:val="both"/>
        <w:rPr>
          <w:sz w:val="26"/>
          <w:szCs w:val="26"/>
        </w:rPr>
      </w:pPr>
      <w:r w:rsidRPr="00BD28CC">
        <w:rPr>
          <w:sz w:val="26"/>
          <w:szCs w:val="26"/>
        </w:rPr>
        <w:t>- Филиал МБОУ «Жариковская СОШ ПМО» в с. Богуславка (2 ученика).</w:t>
      </w:r>
    </w:p>
    <w:p w14:paraId="57B98B23" w14:textId="512DDE14" w:rsidR="004C4D8A" w:rsidRPr="004C4D8A" w:rsidRDefault="00C15288" w:rsidP="004C4D8A">
      <w:pPr>
        <w:spacing w:line="360" w:lineRule="auto"/>
        <w:ind w:firstLine="709"/>
        <w:jc w:val="both"/>
        <w:rPr>
          <w:rFonts w:eastAsia="Calibri"/>
          <w:sz w:val="26"/>
          <w:szCs w:val="26"/>
          <w:lang w:eastAsia="en-US"/>
        </w:rPr>
      </w:pPr>
      <w:r w:rsidRPr="00C15288">
        <w:rPr>
          <w:rFonts w:eastAsia="Calibri"/>
          <w:sz w:val="26"/>
          <w:szCs w:val="26"/>
          <w:lang w:eastAsia="en-US"/>
        </w:rPr>
        <w:lastRenderedPageBreak/>
        <w:t xml:space="preserve">Аттестаты о среднем общем образовании </w:t>
      </w:r>
      <w:r>
        <w:rPr>
          <w:rFonts w:eastAsia="Calibri"/>
          <w:sz w:val="26"/>
          <w:szCs w:val="26"/>
          <w:lang w:eastAsia="en-US"/>
        </w:rPr>
        <w:t xml:space="preserve">получили </w:t>
      </w:r>
      <w:r w:rsidR="00B72DF8">
        <w:rPr>
          <w:rFonts w:eastAsia="Calibri"/>
          <w:sz w:val="26"/>
          <w:szCs w:val="26"/>
          <w:lang w:eastAsia="en-US"/>
        </w:rPr>
        <w:t>7</w:t>
      </w:r>
      <w:r w:rsidR="006D3B9C">
        <w:rPr>
          <w:rFonts w:eastAsia="Calibri"/>
          <w:sz w:val="26"/>
          <w:szCs w:val="26"/>
          <w:lang w:eastAsia="en-US"/>
        </w:rPr>
        <w:t>7</w:t>
      </w:r>
      <w:r w:rsidR="00B72DF8">
        <w:rPr>
          <w:rFonts w:eastAsia="Calibri"/>
          <w:sz w:val="26"/>
          <w:szCs w:val="26"/>
          <w:lang w:eastAsia="en-US"/>
        </w:rPr>
        <w:t xml:space="preserve"> </w:t>
      </w:r>
      <w:r>
        <w:rPr>
          <w:rFonts w:eastAsia="Calibri"/>
          <w:sz w:val="26"/>
          <w:szCs w:val="26"/>
          <w:lang w:eastAsia="en-US"/>
        </w:rPr>
        <w:t xml:space="preserve"> выпускников 11 </w:t>
      </w:r>
      <w:r w:rsidR="004C4D8A">
        <w:rPr>
          <w:rFonts w:eastAsia="Calibri"/>
          <w:sz w:val="26"/>
          <w:szCs w:val="26"/>
          <w:lang w:eastAsia="en-US"/>
        </w:rPr>
        <w:t>классов 100</w:t>
      </w:r>
      <w:r w:rsidR="000F7F33">
        <w:rPr>
          <w:rFonts w:eastAsia="Calibri"/>
          <w:sz w:val="26"/>
          <w:szCs w:val="26"/>
          <w:lang w:eastAsia="en-US"/>
        </w:rPr>
        <w:t xml:space="preserve"> </w:t>
      </w:r>
      <w:r w:rsidRPr="00C15288">
        <w:rPr>
          <w:rFonts w:eastAsia="Calibri"/>
          <w:sz w:val="26"/>
          <w:szCs w:val="26"/>
          <w:lang w:eastAsia="en-US"/>
        </w:rPr>
        <w:t>% от общего числа выпускников (в 20</w:t>
      </w:r>
      <w:r w:rsidR="000F7F33">
        <w:rPr>
          <w:rFonts w:eastAsia="Calibri"/>
          <w:sz w:val="26"/>
          <w:szCs w:val="26"/>
          <w:lang w:eastAsia="en-US"/>
        </w:rPr>
        <w:t>2</w:t>
      </w:r>
      <w:r w:rsidR="004C4D8A">
        <w:rPr>
          <w:rFonts w:eastAsia="Calibri"/>
          <w:sz w:val="26"/>
          <w:szCs w:val="26"/>
          <w:lang w:eastAsia="en-US"/>
        </w:rPr>
        <w:t>3</w:t>
      </w:r>
      <w:r w:rsidRPr="00C15288">
        <w:rPr>
          <w:rFonts w:eastAsia="Calibri"/>
          <w:sz w:val="26"/>
          <w:szCs w:val="26"/>
          <w:lang w:eastAsia="en-US"/>
        </w:rPr>
        <w:t xml:space="preserve"> году </w:t>
      </w:r>
      <w:r w:rsidR="000F7F33">
        <w:rPr>
          <w:rFonts w:eastAsia="Calibri"/>
          <w:sz w:val="26"/>
          <w:szCs w:val="26"/>
          <w:lang w:eastAsia="en-US"/>
        </w:rPr>
        <w:t>–</w:t>
      </w:r>
      <w:r w:rsidRPr="00C15288">
        <w:rPr>
          <w:rFonts w:eastAsia="Calibri"/>
          <w:sz w:val="26"/>
          <w:szCs w:val="26"/>
          <w:lang w:eastAsia="en-US"/>
        </w:rPr>
        <w:t xml:space="preserve"> </w:t>
      </w:r>
      <w:r w:rsidR="004C4D8A">
        <w:rPr>
          <w:rFonts w:eastAsia="Calibri"/>
          <w:sz w:val="26"/>
          <w:szCs w:val="26"/>
          <w:lang w:eastAsia="en-US"/>
        </w:rPr>
        <w:t>87,1</w:t>
      </w:r>
      <w:r w:rsidR="000F7F33">
        <w:rPr>
          <w:rFonts w:eastAsia="Calibri"/>
          <w:sz w:val="26"/>
          <w:szCs w:val="26"/>
          <w:lang w:eastAsia="en-US"/>
        </w:rPr>
        <w:t xml:space="preserve"> %).</w:t>
      </w:r>
      <w:r w:rsidR="006D3B9C">
        <w:rPr>
          <w:rFonts w:eastAsia="Calibri"/>
          <w:sz w:val="26"/>
          <w:szCs w:val="26"/>
          <w:lang w:eastAsia="en-US"/>
        </w:rPr>
        <w:t xml:space="preserve"> И</w:t>
      </w:r>
      <w:r w:rsidR="006D3B9C" w:rsidRPr="006D3B9C">
        <w:rPr>
          <w:rFonts w:eastAsia="Calibri"/>
          <w:sz w:val="26"/>
          <w:szCs w:val="26"/>
          <w:lang w:eastAsia="en-US"/>
        </w:rPr>
        <w:t xml:space="preserve">з них аттестаты с отличием получили </w:t>
      </w:r>
      <w:r w:rsidR="004C4D8A">
        <w:rPr>
          <w:rFonts w:eastAsia="Calibri"/>
          <w:sz w:val="26"/>
          <w:szCs w:val="26"/>
          <w:lang w:eastAsia="en-US"/>
        </w:rPr>
        <w:t>7 человек</w:t>
      </w:r>
      <w:r w:rsidR="006D3B9C" w:rsidRPr="006D3B9C">
        <w:rPr>
          <w:rFonts w:eastAsia="Calibri"/>
          <w:sz w:val="26"/>
          <w:szCs w:val="26"/>
          <w:lang w:eastAsia="en-US"/>
        </w:rPr>
        <w:t>:</w:t>
      </w:r>
    </w:p>
    <w:p w14:paraId="041BB18F" w14:textId="77777777" w:rsidR="004C4D8A" w:rsidRPr="004C4D8A" w:rsidRDefault="004C4D8A" w:rsidP="004C4D8A">
      <w:pPr>
        <w:spacing w:line="360" w:lineRule="auto"/>
        <w:ind w:firstLine="709"/>
        <w:jc w:val="both"/>
        <w:rPr>
          <w:rFonts w:eastAsia="Calibri"/>
          <w:sz w:val="26"/>
          <w:szCs w:val="26"/>
          <w:lang w:eastAsia="en-US"/>
        </w:rPr>
      </w:pPr>
      <w:r w:rsidRPr="004C4D8A">
        <w:rPr>
          <w:rFonts w:eastAsia="Calibri"/>
          <w:sz w:val="26"/>
          <w:szCs w:val="26"/>
          <w:lang w:eastAsia="en-US"/>
        </w:rPr>
        <w:t>- МБОУ «ПСОШ № 1 ПМО (3 ученика серебро);</w:t>
      </w:r>
    </w:p>
    <w:p w14:paraId="35776762" w14:textId="77777777" w:rsidR="004C4D8A" w:rsidRPr="004C4D8A" w:rsidRDefault="004C4D8A" w:rsidP="004C4D8A">
      <w:pPr>
        <w:spacing w:line="360" w:lineRule="auto"/>
        <w:ind w:firstLine="709"/>
        <w:jc w:val="both"/>
        <w:rPr>
          <w:rFonts w:eastAsia="Calibri"/>
          <w:sz w:val="26"/>
          <w:szCs w:val="26"/>
          <w:lang w:eastAsia="en-US"/>
        </w:rPr>
      </w:pPr>
      <w:r w:rsidRPr="004C4D8A">
        <w:rPr>
          <w:rFonts w:eastAsia="Calibri"/>
          <w:sz w:val="26"/>
          <w:szCs w:val="26"/>
          <w:lang w:eastAsia="en-US"/>
        </w:rPr>
        <w:t>- МБОУ «ПСОШ №2 ПМО (1 ученик серебро);</w:t>
      </w:r>
    </w:p>
    <w:p w14:paraId="40C5E96D" w14:textId="77777777" w:rsidR="004C4D8A" w:rsidRPr="004C4D8A" w:rsidRDefault="004C4D8A" w:rsidP="004C4D8A">
      <w:pPr>
        <w:spacing w:line="360" w:lineRule="auto"/>
        <w:ind w:firstLine="709"/>
        <w:jc w:val="both"/>
        <w:rPr>
          <w:rFonts w:eastAsia="Calibri"/>
          <w:sz w:val="26"/>
          <w:szCs w:val="26"/>
          <w:lang w:eastAsia="en-US"/>
        </w:rPr>
      </w:pPr>
      <w:r w:rsidRPr="004C4D8A">
        <w:rPr>
          <w:rFonts w:eastAsia="Calibri"/>
          <w:sz w:val="26"/>
          <w:szCs w:val="26"/>
          <w:lang w:eastAsia="en-US"/>
        </w:rPr>
        <w:t>- МБОУ «Барано-Оренбургская СОШ ПМО» (1 ученик золото);</w:t>
      </w:r>
    </w:p>
    <w:p w14:paraId="3358FE92" w14:textId="0398D7BD" w:rsidR="004C4D8A" w:rsidRDefault="004C4D8A" w:rsidP="004C4D8A">
      <w:pPr>
        <w:spacing w:line="360" w:lineRule="auto"/>
        <w:ind w:firstLine="709"/>
        <w:jc w:val="both"/>
        <w:rPr>
          <w:rFonts w:eastAsia="Calibri"/>
          <w:sz w:val="26"/>
          <w:szCs w:val="26"/>
          <w:lang w:eastAsia="en-US"/>
        </w:rPr>
      </w:pPr>
      <w:r w:rsidRPr="004C4D8A">
        <w:rPr>
          <w:rFonts w:eastAsia="Calibri"/>
          <w:sz w:val="26"/>
          <w:szCs w:val="26"/>
          <w:lang w:eastAsia="en-US"/>
        </w:rPr>
        <w:t>- МБОУ «Сергеевская СОШ ПМО» (2 ученика золото).</w:t>
      </w:r>
    </w:p>
    <w:p w14:paraId="1CB13C65" w14:textId="77777777" w:rsidR="00C15288" w:rsidRPr="005316C0" w:rsidRDefault="00C15288" w:rsidP="00C15288">
      <w:pPr>
        <w:autoSpaceDE w:val="0"/>
        <w:autoSpaceDN w:val="0"/>
        <w:adjustRightInd w:val="0"/>
        <w:spacing w:line="360" w:lineRule="auto"/>
        <w:ind w:firstLine="426"/>
        <w:jc w:val="both"/>
        <w:rPr>
          <w:b/>
          <w:i/>
          <w:sz w:val="26"/>
          <w:szCs w:val="26"/>
        </w:rPr>
      </w:pPr>
      <w:r w:rsidRPr="00C15288">
        <w:rPr>
          <w:rFonts w:eastAsia="Calibri"/>
          <w:b/>
          <w:i/>
          <w:sz w:val="26"/>
          <w:szCs w:val="26"/>
          <w:lang w:eastAsia="en-US"/>
        </w:rPr>
        <w:t>3.1.2.</w:t>
      </w:r>
      <w:r w:rsidRPr="00C15288">
        <w:rPr>
          <w:b/>
          <w:i/>
          <w:sz w:val="26"/>
          <w:szCs w:val="26"/>
        </w:rPr>
        <w:t xml:space="preserve"> </w:t>
      </w:r>
      <w:r w:rsidRPr="005316C0">
        <w:rPr>
          <w:b/>
          <w:i/>
          <w:sz w:val="26"/>
          <w:szCs w:val="26"/>
        </w:rPr>
        <w:t>Независимая оценка качества обучения по итогам Всероссийских проверочных работ</w:t>
      </w:r>
    </w:p>
    <w:p w14:paraId="7E4BE9B8" w14:textId="159FEDB3" w:rsidR="00922346" w:rsidRPr="00922346" w:rsidRDefault="00922346" w:rsidP="00C93E29">
      <w:pPr>
        <w:autoSpaceDE w:val="0"/>
        <w:autoSpaceDN w:val="0"/>
        <w:adjustRightInd w:val="0"/>
        <w:spacing w:line="360" w:lineRule="auto"/>
        <w:ind w:firstLine="709"/>
        <w:jc w:val="both"/>
        <w:rPr>
          <w:sz w:val="26"/>
          <w:szCs w:val="26"/>
        </w:rPr>
      </w:pPr>
      <w:r>
        <w:rPr>
          <w:sz w:val="26"/>
          <w:szCs w:val="26"/>
        </w:rPr>
        <w:t xml:space="preserve"> </w:t>
      </w:r>
      <w:r w:rsidRPr="00922346">
        <w:rPr>
          <w:sz w:val="26"/>
          <w:szCs w:val="26"/>
        </w:rPr>
        <w:t>Всероссийская проверочная работа - ежегодная комплексная проверочная работа в российских школах на основе контрольно-измерительных материалов, предоставленных Федеральной службой по надзору в сфере образования и науки, показывающая уровень успеваемости обучающихся по различным предметам и соответствие их знаний требованиям Федеральных государственных образовательных стандартов, нацеленная на выявление и решение проблем в общем образовании всех уровней</w:t>
      </w:r>
      <w:r>
        <w:rPr>
          <w:sz w:val="26"/>
          <w:szCs w:val="26"/>
        </w:rPr>
        <w:t>.</w:t>
      </w:r>
    </w:p>
    <w:p w14:paraId="0F1104D5" w14:textId="5AF20714" w:rsidR="00EC31CF" w:rsidRDefault="00EC31CF" w:rsidP="00F81275">
      <w:pPr>
        <w:shd w:val="clear" w:color="auto" w:fill="FFFFFF"/>
        <w:spacing w:line="360" w:lineRule="auto"/>
        <w:ind w:firstLine="709"/>
        <w:jc w:val="both"/>
        <w:rPr>
          <w:color w:val="1A1A1A"/>
          <w:sz w:val="26"/>
          <w:szCs w:val="26"/>
          <w:shd w:val="clear" w:color="auto" w:fill="FFFFFF"/>
        </w:rPr>
      </w:pPr>
      <w:r w:rsidRPr="00EC31CF">
        <w:rPr>
          <w:sz w:val="26"/>
          <w:szCs w:val="26"/>
        </w:rPr>
        <w:t xml:space="preserve">Всероссийские проверочные работы </w:t>
      </w:r>
      <w:r w:rsidR="007B2BE2">
        <w:rPr>
          <w:sz w:val="26"/>
          <w:szCs w:val="26"/>
        </w:rPr>
        <w:t xml:space="preserve">в общеобразовательных организациях Пограничного муниципального округа </w:t>
      </w:r>
      <w:r>
        <w:rPr>
          <w:sz w:val="26"/>
          <w:szCs w:val="26"/>
        </w:rPr>
        <w:t xml:space="preserve">проводились </w:t>
      </w:r>
      <w:r w:rsidR="004C4D8A">
        <w:rPr>
          <w:sz w:val="26"/>
          <w:szCs w:val="26"/>
        </w:rPr>
        <w:t xml:space="preserve">в период с </w:t>
      </w:r>
      <w:r w:rsidR="004C4D8A" w:rsidRPr="004C4D8A">
        <w:rPr>
          <w:sz w:val="26"/>
          <w:szCs w:val="26"/>
        </w:rPr>
        <w:t>19.03.2024 по 17.05.2024 года.</w:t>
      </w:r>
      <w:r w:rsidR="007B2BE2">
        <w:rPr>
          <w:sz w:val="26"/>
          <w:szCs w:val="26"/>
        </w:rPr>
        <w:t xml:space="preserve"> В них принимали участие обучающиеся 4-8</w:t>
      </w:r>
      <w:r w:rsidR="004C4D8A">
        <w:rPr>
          <w:sz w:val="26"/>
          <w:szCs w:val="26"/>
        </w:rPr>
        <w:t>, 11</w:t>
      </w:r>
      <w:r w:rsidR="007B2BE2">
        <w:rPr>
          <w:sz w:val="26"/>
          <w:szCs w:val="26"/>
        </w:rPr>
        <w:t xml:space="preserve"> классов.</w:t>
      </w:r>
    </w:p>
    <w:p w14:paraId="42FEB3CE" w14:textId="640B04C1" w:rsidR="002D19D9" w:rsidRPr="007B2BE2" w:rsidRDefault="007B2BE2" w:rsidP="002D19D9">
      <w:pPr>
        <w:spacing w:line="276" w:lineRule="auto"/>
        <w:ind w:firstLine="709"/>
        <w:jc w:val="both"/>
        <w:rPr>
          <w:b/>
          <w:i/>
          <w:sz w:val="26"/>
          <w:szCs w:val="26"/>
        </w:rPr>
      </w:pPr>
      <w:r>
        <w:rPr>
          <w:color w:val="1A1A1A"/>
          <w:sz w:val="26"/>
          <w:szCs w:val="26"/>
          <w:shd w:val="clear" w:color="auto" w:fill="FFFFFF"/>
        </w:rPr>
        <w:t xml:space="preserve"> </w:t>
      </w:r>
      <w:r w:rsidR="002D19D9" w:rsidRPr="002559E5">
        <w:rPr>
          <w:b/>
          <w:i/>
          <w:sz w:val="26"/>
          <w:szCs w:val="26"/>
        </w:rPr>
        <w:t>Таб.</w:t>
      </w:r>
      <w:r w:rsidR="002D19D9">
        <w:rPr>
          <w:b/>
          <w:i/>
          <w:sz w:val="26"/>
          <w:szCs w:val="26"/>
        </w:rPr>
        <w:t>1</w:t>
      </w:r>
      <w:r w:rsidR="00367D68">
        <w:rPr>
          <w:b/>
          <w:i/>
          <w:sz w:val="26"/>
          <w:szCs w:val="26"/>
        </w:rPr>
        <w:t>0</w:t>
      </w:r>
      <w:r w:rsidR="002D19D9" w:rsidRPr="002559E5">
        <w:rPr>
          <w:b/>
          <w:i/>
          <w:sz w:val="26"/>
          <w:szCs w:val="26"/>
        </w:rPr>
        <w:t xml:space="preserve">. </w:t>
      </w:r>
      <w:r w:rsidR="002D19D9">
        <w:rPr>
          <w:b/>
          <w:i/>
          <w:sz w:val="26"/>
          <w:szCs w:val="26"/>
        </w:rPr>
        <w:t xml:space="preserve"> Результаты ВПР </w:t>
      </w:r>
      <w:r w:rsidR="002D19D9">
        <w:rPr>
          <w:sz w:val="26"/>
          <w:szCs w:val="26"/>
        </w:rPr>
        <w:t xml:space="preserve"> (красный цвет – качество ниже, чем в Приморском крае, зеленый цвет – качество выше, чем в Приморском крае).</w:t>
      </w:r>
    </w:p>
    <w:tbl>
      <w:tblPr>
        <w:tblStyle w:val="-321"/>
        <w:tblW w:w="99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902"/>
        <w:gridCol w:w="1885"/>
        <w:gridCol w:w="1883"/>
        <w:gridCol w:w="2153"/>
      </w:tblGrid>
      <w:tr w:rsidR="002D19D9" w:rsidRPr="006466FC" w14:paraId="56139FB0" w14:textId="77777777" w:rsidTr="002D19D9">
        <w:trPr>
          <w:cnfStyle w:val="100000000000" w:firstRow="1" w:lastRow="0" w:firstColumn="0" w:lastColumn="0" w:oddVBand="0" w:evenVBand="0" w:oddHBand="0" w:evenHBand="0" w:firstRowFirstColumn="0" w:firstRowLastColumn="0" w:lastRowFirstColumn="0" w:lastRowLastColumn="0"/>
          <w:trHeight w:val="742"/>
        </w:trPr>
        <w:tc>
          <w:tcPr>
            <w:cnfStyle w:val="001000000100" w:firstRow="0" w:lastRow="0" w:firstColumn="1" w:lastColumn="0" w:oddVBand="0" w:evenVBand="0" w:oddHBand="0" w:evenHBand="0" w:firstRowFirstColumn="1" w:firstRowLastColumn="0" w:lastRowFirstColumn="0" w:lastRowLastColumn="0"/>
            <w:tcW w:w="1134" w:type="dxa"/>
            <w:vMerge w:val="restart"/>
            <w:tcBorders>
              <w:top w:val="none" w:sz="0" w:space="0" w:color="auto"/>
              <w:left w:val="none" w:sz="0" w:space="0" w:color="auto"/>
              <w:bottom w:val="none" w:sz="0" w:space="0" w:color="auto"/>
              <w:right w:val="none" w:sz="0" w:space="0" w:color="auto"/>
            </w:tcBorders>
            <w:hideMark/>
          </w:tcPr>
          <w:p w14:paraId="2BE1A4BA" w14:textId="77777777" w:rsidR="002D19D9" w:rsidRPr="00E05F14" w:rsidRDefault="002D19D9" w:rsidP="001E11D8">
            <w:pPr>
              <w:jc w:val="both"/>
              <w:rPr>
                <w:b w:val="0"/>
                <w:bCs w:val="0"/>
                <w:i w:val="0"/>
                <w:iCs w:val="0"/>
                <w:lang w:eastAsia="en-US"/>
              </w:rPr>
            </w:pPr>
            <w:r>
              <w:rPr>
                <w:lang w:eastAsia="en-US"/>
              </w:rPr>
              <w:t>Класс</w:t>
            </w:r>
          </w:p>
          <w:p w14:paraId="4044CD63" w14:textId="0A793210" w:rsidR="002D19D9" w:rsidRPr="00E05F14" w:rsidRDefault="002D19D9" w:rsidP="001E11D8">
            <w:pPr>
              <w:jc w:val="both"/>
              <w:rPr>
                <w:lang w:eastAsia="en-US"/>
              </w:rPr>
            </w:pPr>
            <w:r>
              <w:rPr>
                <w:b w:val="0"/>
                <w:sz w:val="26"/>
                <w:szCs w:val="26"/>
                <w:lang w:eastAsia="en-US"/>
              </w:rPr>
              <w:t xml:space="preserve"> </w:t>
            </w:r>
          </w:p>
        </w:tc>
        <w:tc>
          <w:tcPr>
            <w:tcW w:w="2902" w:type="dxa"/>
            <w:vMerge w:val="restart"/>
            <w:tcBorders>
              <w:top w:val="none" w:sz="0" w:space="0" w:color="auto"/>
              <w:left w:val="none" w:sz="0" w:space="0" w:color="auto"/>
              <w:right w:val="none" w:sz="0" w:space="0" w:color="auto"/>
            </w:tcBorders>
            <w:hideMark/>
          </w:tcPr>
          <w:p w14:paraId="40687716" w14:textId="0E19BFFF" w:rsidR="002D19D9" w:rsidRPr="00E05F14" w:rsidRDefault="002D19D9" w:rsidP="001E11D8">
            <w:pPr>
              <w:jc w:val="center"/>
              <w:cnfStyle w:val="100000000000" w:firstRow="1" w:lastRow="0" w:firstColumn="0" w:lastColumn="0" w:oddVBand="0" w:evenVBand="0" w:oddHBand="0" w:evenHBand="0" w:firstRowFirstColumn="0" w:firstRowLastColumn="0" w:lastRowFirstColumn="0" w:lastRowLastColumn="0"/>
              <w:rPr>
                <w:lang w:eastAsia="en-US"/>
              </w:rPr>
            </w:pPr>
            <w:r>
              <w:rPr>
                <w:lang w:eastAsia="en-US"/>
              </w:rPr>
              <w:t>Количество участников</w:t>
            </w:r>
          </w:p>
        </w:tc>
        <w:tc>
          <w:tcPr>
            <w:tcW w:w="1885" w:type="dxa"/>
            <w:vMerge w:val="restart"/>
            <w:tcBorders>
              <w:top w:val="none" w:sz="0" w:space="0" w:color="auto"/>
              <w:left w:val="none" w:sz="0" w:space="0" w:color="auto"/>
              <w:right w:val="none" w:sz="0" w:space="0" w:color="auto"/>
            </w:tcBorders>
            <w:hideMark/>
          </w:tcPr>
          <w:p w14:paraId="3AFCAC69" w14:textId="082842CE" w:rsidR="002D19D9" w:rsidRPr="00E05F14" w:rsidRDefault="002D19D9" w:rsidP="001E11D8">
            <w:pPr>
              <w:jc w:val="center"/>
              <w:cnfStyle w:val="100000000000" w:firstRow="1" w:lastRow="0" w:firstColumn="0" w:lastColumn="0" w:oddVBand="0" w:evenVBand="0" w:oddHBand="0" w:evenHBand="0" w:firstRowFirstColumn="0" w:firstRowLastColumn="0" w:lastRowFirstColumn="0" w:lastRowLastColumn="0"/>
              <w:rPr>
                <w:lang w:eastAsia="en-US"/>
              </w:rPr>
            </w:pPr>
            <w:r>
              <w:rPr>
                <w:sz w:val="22"/>
                <w:lang w:eastAsia="en-US"/>
              </w:rPr>
              <w:t>% успеваемости</w:t>
            </w:r>
          </w:p>
        </w:tc>
        <w:tc>
          <w:tcPr>
            <w:tcW w:w="4036" w:type="dxa"/>
            <w:gridSpan w:val="2"/>
            <w:tcBorders>
              <w:top w:val="none" w:sz="0" w:space="0" w:color="auto"/>
              <w:left w:val="none" w:sz="0" w:space="0" w:color="auto"/>
              <w:right w:val="none" w:sz="0" w:space="0" w:color="auto"/>
            </w:tcBorders>
          </w:tcPr>
          <w:p w14:paraId="179F51D9" w14:textId="41E967F3" w:rsidR="002D19D9" w:rsidRPr="002D19D9" w:rsidRDefault="002D19D9" w:rsidP="002D19D9">
            <w:pPr>
              <w:jc w:val="center"/>
              <w:cnfStyle w:val="100000000000" w:firstRow="1" w:lastRow="0" w:firstColumn="0" w:lastColumn="0" w:oddVBand="0" w:evenVBand="0" w:oddHBand="0" w:evenHBand="0" w:firstRowFirstColumn="0" w:firstRowLastColumn="0" w:lastRowFirstColumn="0" w:lastRowLastColumn="0"/>
              <w:rPr>
                <w:b w:val="0"/>
                <w:bCs w:val="0"/>
                <w:sz w:val="22"/>
                <w:lang w:eastAsia="en-US"/>
              </w:rPr>
            </w:pPr>
            <w:r>
              <w:rPr>
                <w:sz w:val="22"/>
                <w:lang w:eastAsia="en-US"/>
              </w:rPr>
              <w:t xml:space="preserve"> % качества </w:t>
            </w:r>
          </w:p>
        </w:tc>
      </w:tr>
      <w:tr w:rsidR="002D19D9" w14:paraId="3F4B7B44" w14:textId="77777777" w:rsidTr="002D19D9">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1134" w:type="dxa"/>
            <w:vMerge/>
            <w:tcBorders>
              <w:left w:val="none" w:sz="0" w:space="0" w:color="auto"/>
              <w:bottom w:val="none" w:sz="0" w:space="0" w:color="auto"/>
            </w:tcBorders>
            <w:hideMark/>
          </w:tcPr>
          <w:p w14:paraId="49E20312" w14:textId="0F5E3345" w:rsidR="002D19D9" w:rsidRPr="00EB03AE" w:rsidRDefault="002D19D9" w:rsidP="001E11D8">
            <w:pPr>
              <w:jc w:val="both"/>
              <w:rPr>
                <w:b/>
                <w:sz w:val="26"/>
                <w:szCs w:val="26"/>
                <w:lang w:eastAsia="en-US"/>
              </w:rPr>
            </w:pPr>
          </w:p>
        </w:tc>
        <w:tc>
          <w:tcPr>
            <w:tcW w:w="2902" w:type="dxa"/>
            <w:vMerge/>
          </w:tcPr>
          <w:p w14:paraId="7E9CA519" w14:textId="6C810135" w:rsidR="002D19D9" w:rsidRDefault="002D19D9"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885" w:type="dxa"/>
            <w:vMerge/>
          </w:tcPr>
          <w:p w14:paraId="5A76AEEF" w14:textId="3571DEE7" w:rsidR="002D19D9" w:rsidRDefault="002D19D9"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883" w:type="dxa"/>
          </w:tcPr>
          <w:p w14:paraId="1621F499" w14:textId="0A47E302" w:rsidR="002D19D9" w:rsidRPr="002D19D9" w:rsidRDefault="002D19D9" w:rsidP="001E11D8">
            <w:pPr>
              <w:jc w:val="center"/>
              <w:cnfStyle w:val="000000100000" w:firstRow="0" w:lastRow="0" w:firstColumn="0" w:lastColumn="0" w:oddVBand="0" w:evenVBand="0" w:oddHBand="1" w:evenHBand="0" w:firstRowFirstColumn="0" w:firstRowLastColumn="0" w:lastRowFirstColumn="0" w:lastRowLastColumn="0"/>
              <w:rPr>
                <w:b/>
              </w:rPr>
            </w:pPr>
            <w:r w:rsidRPr="002D19D9">
              <w:rPr>
                <w:b/>
              </w:rPr>
              <w:t>Пограничный МО</w:t>
            </w:r>
          </w:p>
        </w:tc>
        <w:tc>
          <w:tcPr>
            <w:tcW w:w="2153" w:type="dxa"/>
          </w:tcPr>
          <w:p w14:paraId="2FB14908" w14:textId="61B5B674" w:rsidR="002D19D9" w:rsidRPr="002D19D9" w:rsidRDefault="002D19D9" w:rsidP="001E11D8">
            <w:pPr>
              <w:jc w:val="center"/>
              <w:cnfStyle w:val="000000100000" w:firstRow="0" w:lastRow="0" w:firstColumn="0" w:lastColumn="0" w:oddVBand="0" w:evenVBand="0" w:oddHBand="1" w:evenHBand="0" w:firstRowFirstColumn="0" w:firstRowLastColumn="0" w:lastRowFirstColumn="0" w:lastRowLastColumn="0"/>
              <w:rPr>
                <w:b/>
              </w:rPr>
            </w:pPr>
            <w:r w:rsidRPr="002D19D9">
              <w:rPr>
                <w:b/>
              </w:rPr>
              <w:t>Приморский край</w:t>
            </w:r>
          </w:p>
        </w:tc>
      </w:tr>
      <w:tr w:rsidR="002D19D9" w14:paraId="3BA14154" w14:textId="77777777" w:rsidTr="002D19D9">
        <w:trPr>
          <w:trHeight w:val="352"/>
        </w:trPr>
        <w:tc>
          <w:tcPr>
            <w:cnfStyle w:val="001000000000" w:firstRow="0" w:lastRow="0" w:firstColumn="1" w:lastColumn="0" w:oddVBand="0" w:evenVBand="0" w:oddHBand="0" w:evenHBand="0" w:firstRowFirstColumn="0" w:firstRowLastColumn="0" w:lastRowFirstColumn="0" w:lastRowLastColumn="0"/>
            <w:tcW w:w="9957" w:type="dxa"/>
            <w:gridSpan w:val="5"/>
            <w:tcBorders>
              <w:left w:val="none" w:sz="0" w:space="0" w:color="auto"/>
              <w:bottom w:val="none" w:sz="0" w:space="0" w:color="auto"/>
            </w:tcBorders>
          </w:tcPr>
          <w:p w14:paraId="5DA5C5C7" w14:textId="1FA8A2F5" w:rsidR="002D19D9" w:rsidRPr="002D19D9" w:rsidRDefault="002D19D9" w:rsidP="001E11D8">
            <w:pPr>
              <w:jc w:val="center"/>
              <w:rPr>
                <w:b/>
                <w:sz w:val="26"/>
                <w:szCs w:val="26"/>
              </w:rPr>
            </w:pPr>
            <w:r w:rsidRPr="002D19D9">
              <w:rPr>
                <w:b/>
                <w:sz w:val="26"/>
                <w:szCs w:val="26"/>
              </w:rPr>
              <w:t>Русский язык</w:t>
            </w:r>
          </w:p>
        </w:tc>
      </w:tr>
      <w:tr w:rsidR="002D19D9" w14:paraId="41C1CE8B" w14:textId="77777777" w:rsidTr="001A5237">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1134" w:type="dxa"/>
            <w:tcBorders>
              <w:left w:val="none" w:sz="0" w:space="0" w:color="auto"/>
              <w:bottom w:val="none" w:sz="0" w:space="0" w:color="auto"/>
            </w:tcBorders>
            <w:shd w:val="clear" w:color="auto" w:fill="92D050"/>
          </w:tcPr>
          <w:p w14:paraId="4771A937" w14:textId="46A602DE" w:rsidR="002D19D9" w:rsidRPr="002D19D9" w:rsidRDefault="002D19D9" w:rsidP="001E11D8">
            <w:pPr>
              <w:jc w:val="both"/>
              <w:rPr>
                <w:i w:val="0"/>
                <w:sz w:val="26"/>
                <w:szCs w:val="26"/>
                <w:lang w:eastAsia="en-US"/>
              </w:rPr>
            </w:pPr>
            <w:r>
              <w:rPr>
                <w:i w:val="0"/>
                <w:sz w:val="26"/>
                <w:szCs w:val="26"/>
                <w:lang w:eastAsia="en-US"/>
              </w:rPr>
              <w:t>4  класс</w:t>
            </w:r>
          </w:p>
        </w:tc>
        <w:tc>
          <w:tcPr>
            <w:tcW w:w="2902" w:type="dxa"/>
            <w:shd w:val="clear" w:color="auto" w:fill="92D050"/>
          </w:tcPr>
          <w:p w14:paraId="654CF480" w14:textId="53E1DE67" w:rsidR="002D19D9" w:rsidRDefault="002D19D9"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1</w:t>
            </w:r>
            <w:r w:rsidR="001A5237">
              <w:rPr>
                <w:sz w:val="26"/>
                <w:szCs w:val="26"/>
              </w:rPr>
              <w:t>81</w:t>
            </w:r>
            <w:r w:rsidR="00E703D5">
              <w:rPr>
                <w:sz w:val="26"/>
                <w:szCs w:val="26"/>
              </w:rPr>
              <w:t xml:space="preserve"> </w:t>
            </w:r>
          </w:p>
          <w:p w14:paraId="6E7582E3" w14:textId="66428AB7" w:rsidR="00E703D5" w:rsidRPr="002D19D9" w:rsidRDefault="001A5237"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 xml:space="preserve"> </w:t>
            </w:r>
          </w:p>
        </w:tc>
        <w:tc>
          <w:tcPr>
            <w:tcW w:w="1885" w:type="dxa"/>
            <w:shd w:val="clear" w:color="auto" w:fill="92D050"/>
          </w:tcPr>
          <w:p w14:paraId="2D2B3959" w14:textId="4E3EBE9A" w:rsidR="002D19D9" w:rsidRPr="002D19D9" w:rsidRDefault="002D19D9" w:rsidP="001A5237">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9</w:t>
            </w:r>
            <w:r w:rsidR="001A5237">
              <w:rPr>
                <w:sz w:val="26"/>
                <w:szCs w:val="26"/>
              </w:rPr>
              <w:t>6</w:t>
            </w:r>
            <w:r>
              <w:rPr>
                <w:sz w:val="26"/>
                <w:szCs w:val="26"/>
              </w:rPr>
              <w:t>,</w:t>
            </w:r>
            <w:r w:rsidR="001A5237">
              <w:rPr>
                <w:sz w:val="26"/>
                <w:szCs w:val="26"/>
              </w:rPr>
              <w:t>1</w:t>
            </w:r>
            <w:r>
              <w:rPr>
                <w:sz w:val="26"/>
                <w:szCs w:val="26"/>
              </w:rPr>
              <w:t>3</w:t>
            </w:r>
          </w:p>
        </w:tc>
        <w:tc>
          <w:tcPr>
            <w:tcW w:w="1883" w:type="dxa"/>
            <w:shd w:val="clear" w:color="auto" w:fill="92D050"/>
          </w:tcPr>
          <w:p w14:paraId="6E43E0F9" w14:textId="523F5D0D" w:rsidR="002D19D9" w:rsidRPr="002D19D9" w:rsidRDefault="001A5237"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61,87</w:t>
            </w:r>
          </w:p>
        </w:tc>
        <w:tc>
          <w:tcPr>
            <w:tcW w:w="2153" w:type="dxa"/>
            <w:shd w:val="clear" w:color="auto" w:fill="92D050"/>
          </w:tcPr>
          <w:p w14:paraId="3D1AA1E6" w14:textId="5F64904B" w:rsidR="002D19D9" w:rsidRPr="002D19D9" w:rsidRDefault="001A5237"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60,58</w:t>
            </w:r>
          </w:p>
        </w:tc>
      </w:tr>
      <w:tr w:rsidR="002D19D9" w14:paraId="434D9202" w14:textId="77777777" w:rsidTr="002D19D9">
        <w:trPr>
          <w:trHeight w:val="426"/>
        </w:trPr>
        <w:tc>
          <w:tcPr>
            <w:cnfStyle w:val="001000000000" w:firstRow="0" w:lastRow="0" w:firstColumn="1" w:lastColumn="0" w:oddVBand="0" w:evenVBand="0" w:oddHBand="0" w:evenHBand="0" w:firstRowFirstColumn="0" w:firstRowLastColumn="0" w:lastRowFirstColumn="0" w:lastRowLastColumn="0"/>
            <w:tcW w:w="1134" w:type="dxa"/>
            <w:tcBorders>
              <w:left w:val="none" w:sz="0" w:space="0" w:color="auto"/>
              <w:bottom w:val="none" w:sz="0" w:space="0" w:color="auto"/>
            </w:tcBorders>
            <w:shd w:val="clear" w:color="auto" w:fill="92D050"/>
          </w:tcPr>
          <w:p w14:paraId="3C14C06B" w14:textId="69C8EAEB" w:rsidR="002D19D9" w:rsidRPr="002D19D9" w:rsidRDefault="002D19D9" w:rsidP="001E11D8">
            <w:pPr>
              <w:jc w:val="both"/>
              <w:rPr>
                <w:i w:val="0"/>
                <w:sz w:val="26"/>
                <w:szCs w:val="26"/>
                <w:lang w:eastAsia="en-US"/>
              </w:rPr>
            </w:pPr>
            <w:r>
              <w:rPr>
                <w:i w:val="0"/>
                <w:sz w:val="26"/>
                <w:szCs w:val="26"/>
                <w:lang w:eastAsia="en-US"/>
              </w:rPr>
              <w:t>5 класс</w:t>
            </w:r>
          </w:p>
        </w:tc>
        <w:tc>
          <w:tcPr>
            <w:tcW w:w="2902" w:type="dxa"/>
            <w:shd w:val="clear" w:color="auto" w:fill="92D050"/>
          </w:tcPr>
          <w:p w14:paraId="4E4906F6" w14:textId="218AF990" w:rsidR="002D19D9" w:rsidRDefault="001A5237"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172</w:t>
            </w:r>
          </w:p>
          <w:p w14:paraId="0326A08B" w14:textId="41851AD1" w:rsidR="00E703D5" w:rsidRPr="002D19D9" w:rsidRDefault="001A5237"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 xml:space="preserve"> </w:t>
            </w:r>
          </w:p>
        </w:tc>
        <w:tc>
          <w:tcPr>
            <w:tcW w:w="1885" w:type="dxa"/>
            <w:shd w:val="clear" w:color="auto" w:fill="92D050"/>
          </w:tcPr>
          <w:p w14:paraId="7BE99589" w14:textId="3BE0CB40" w:rsidR="002D19D9" w:rsidRPr="002D19D9" w:rsidRDefault="002D19D9" w:rsidP="001A5237">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8</w:t>
            </w:r>
            <w:r w:rsidR="001A5237">
              <w:rPr>
                <w:sz w:val="26"/>
                <w:szCs w:val="26"/>
              </w:rPr>
              <w:t>8</w:t>
            </w:r>
            <w:r>
              <w:rPr>
                <w:sz w:val="26"/>
                <w:szCs w:val="26"/>
              </w:rPr>
              <w:t>,</w:t>
            </w:r>
            <w:r w:rsidR="001A5237">
              <w:rPr>
                <w:sz w:val="26"/>
                <w:szCs w:val="26"/>
              </w:rPr>
              <w:t>95</w:t>
            </w:r>
          </w:p>
        </w:tc>
        <w:tc>
          <w:tcPr>
            <w:tcW w:w="1883" w:type="dxa"/>
            <w:shd w:val="clear" w:color="auto" w:fill="92D050"/>
          </w:tcPr>
          <w:p w14:paraId="4B1AACF2" w14:textId="36026C87" w:rsidR="002D19D9" w:rsidRPr="002D19D9" w:rsidRDefault="001A5237"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46,52</w:t>
            </w:r>
          </w:p>
        </w:tc>
        <w:tc>
          <w:tcPr>
            <w:tcW w:w="2153" w:type="dxa"/>
            <w:shd w:val="clear" w:color="auto" w:fill="92D050"/>
          </w:tcPr>
          <w:p w14:paraId="59699A34" w14:textId="23694FD0" w:rsidR="002D19D9" w:rsidRPr="002D19D9" w:rsidRDefault="001A5237"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43,43</w:t>
            </w:r>
          </w:p>
        </w:tc>
      </w:tr>
      <w:tr w:rsidR="002D19D9" w14:paraId="5E197777" w14:textId="77777777" w:rsidTr="002D19D9">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134" w:type="dxa"/>
            <w:tcBorders>
              <w:left w:val="none" w:sz="0" w:space="0" w:color="auto"/>
              <w:bottom w:val="none" w:sz="0" w:space="0" w:color="auto"/>
            </w:tcBorders>
            <w:shd w:val="clear" w:color="auto" w:fill="FF0000"/>
          </w:tcPr>
          <w:p w14:paraId="4033B08A" w14:textId="5BE92544" w:rsidR="002D19D9" w:rsidRPr="002D19D9" w:rsidRDefault="002D19D9" w:rsidP="001E11D8">
            <w:pPr>
              <w:jc w:val="both"/>
              <w:rPr>
                <w:i w:val="0"/>
                <w:sz w:val="26"/>
                <w:szCs w:val="26"/>
                <w:lang w:eastAsia="en-US"/>
              </w:rPr>
            </w:pPr>
            <w:r>
              <w:rPr>
                <w:i w:val="0"/>
                <w:sz w:val="26"/>
                <w:szCs w:val="26"/>
                <w:lang w:eastAsia="en-US"/>
              </w:rPr>
              <w:t>6 класс</w:t>
            </w:r>
          </w:p>
        </w:tc>
        <w:tc>
          <w:tcPr>
            <w:tcW w:w="2902" w:type="dxa"/>
            <w:shd w:val="clear" w:color="auto" w:fill="FF0000"/>
          </w:tcPr>
          <w:p w14:paraId="792ABBA8" w14:textId="226265E9" w:rsidR="002D19D9" w:rsidRDefault="002D19D9"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1</w:t>
            </w:r>
            <w:r w:rsidR="001A5237">
              <w:rPr>
                <w:sz w:val="26"/>
                <w:szCs w:val="26"/>
              </w:rPr>
              <w:t>73</w:t>
            </w:r>
          </w:p>
          <w:p w14:paraId="1A086BB0" w14:textId="7CE086DE" w:rsidR="00E703D5" w:rsidRPr="002D19D9" w:rsidRDefault="001A5237"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 xml:space="preserve"> </w:t>
            </w:r>
          </w:p>
        </w:tc>
        <w:tc>
          <w:tcPr>
            <w:tcW w:w="1885" w:type="dxa"/>
            <w:shd w:val="clear" w:color="auto" w:fill="FF0000"/>
          </w:tcPr>
          <w:p w14:paraId="5017F256" w14:textId="0D6D3560" w:rsidR="002D19D9" w:rsidRPr="002D19D9" w:rsidRDefault="001A5237"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91,33</w:t>
            </w:r>
          </w:p>
        </w:tc>
        <w:tc>
          <w:tcPr>
            <w:tcW w:w="1883" w:type="dxa"/>
            <w:shd w:val="clear" w:color="auto" w:fill="FF0000"/>
          </w:tcPr>
          <w:p w14:paraId="41B8BE4F" w14:textId="2E8DCF72" w:rsidR="002D19D9" w:rsidRPr="002D19D9" w:rsidRDefault="001A5237"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41,04</w:t>
            </w:r>
          </w:p>
        </w:tc>
        <w:tc>
          <w:tcPr>
            <w:tcW w:w="2153" w:type="dxa"/>
            <w:shd w:val="clear" w:color="auto" w:fill="FF0000"/>
          </w:tcPr>
          <w:p w14:paraId="6769BA35" w14:textId="16D186D5" w:rsidR="002D19D9" w:rsidRPr="002D19D9" w:rsidRDefault="001A5237"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41,89</w:t>
            </w:r>
          </w:p>
        </w:tc>
      </w:tr>
      <w:tr w:rsidR="002D19D9" w14:paraId="4EDAC963" w14:textId="77777777" w:rsidTr="001A5237">
        <w:trPr>
          <w:trHeight w:val="424"/>
        </w:trPr>
        <w:tc>
          <w:tcPr>
            <w:cnfStyle w:val="001000000000" w:firstRow="0" w:lastRow="0" w:firstColumn="1" w:lastColumn="0" w:oddVBand="0" w:evenVBand="0" w:oddHBand="0" w:evenHBand="0" w:firstRowFirstColumn="0" w:firstRowLastColumn="0" w:lastRowFirstColumn="0" w:lastRowLastColumn="0"/>
            <w:tcW w:w="1134" w:type="dxa"/>
            <w:tcBorders>
              <w:left w:val="none" w:sz="0" w:space="0" w:color="auto"/>
              <w:bottom w:val="none" w:sz="0" w:space="0" w:color="auto"/>
            </w:tcBorders>
            <w:shd w:val="clear" w:color="auto" w:fill="FF0000"/>
          </w:tcPr>
          <w:p w14:paraId="31F0D5F6" w14:textId="1A479120" w:rsidR="002D19D9" w:rsidRPr="002D19D9" w:rsidRDefault="002D19D9" w:rsidP="001E11D8">
            <w:pPr>
              <w:jc w:val="both"/>
              <w:rPr>
                <w:i w:val="0"/>
                <w:sz w:val="26"/>
                <w:szCs w:val="26"/>
                <w:lang w:eastAsia="en-US"/>
              </w:rPr>
            </w:pPr>
            <w:r>
              <w:rPr>
                <w:i w:val="0"/>
                <w:sz w:val="26"/>
                <w:szCs w:val="26"/>
                <w:lang w:eastAsia="en-US"/>
              </w:rPr>
              <w:t>7 класс</w:t>
            </w:r>
          </w:p>
        </w:tc>
        <w:tc>
          <w:tcPr>
            <w:tcW w:w="2902" w:type="dxa"/>
            <w:shd w:val="clear" w:color="auto" w:fill="FF0000"/>
          </w:tcPr>
          <w:p w14:paraId="194821D8" w14:textId="41973E46" w:rsidR="002D19D9" w:rsidRDefault="002D19D9"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1</w:t>
            </w:r>
            <w:r w:rsidR="001A5237">
              <w:rPr>
                <w:sz w:val="26"/>
                <w:szCs w:val="26"/>
              </w:rPr>
              <w:t>84</w:t>
            </w:r>
          </w:p>
          <w:p w14:paraId="7F4CFD4E" w14:textId="2DF9A2B9" w:rsidR="00E703D5" w:rsidRPr="002D19D9" w:rsidRDefault="001A5237"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 xml:space="preserve"> </w:t>
            </w:r>
          </w:p>
        </w:tc>
        <w:tc>
          <w:tcPr>
            <w:tcW w:w="1885" w:type="dxa"/>
            <w:shd w:val="clear" w:color="auto" w:fill="FF0000"/>
          </w:tcPr>
          <w:p w14:paraId="479E895B" w14:textId="5407317B" w:rsidR="002D19D9" w:rsidRPr="002D19D9" w:rsidRDefault="001A5237"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90,76</w:t>
            </w:r>
          </w:p>
        </w:tc>
        <w:tc>
          <w:tcPr>
            <w:tcW w:w="1883" w:type="dxa"/>
            <w:shd w:val="clear" w:color="auto" w:fill="FF0000"/>
          </w:tcPr>
          <w:p w14:paraId="280830D1" w14:textId="70B3165A" w:rsidR="002D19D9" w:rsidRPr="002D19D9" w:rsidRDefault="001A5237"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36,95</w:t>
            </w:r>
          </w:p>
        </w:tc>
        <w:tc>
          <w:tcPr>
            <w:tcW w:w="2153" w:type="dxa"/>
            <w:shd w:val="clear" w:color="auto" w:fill="FF0000"/>
          </w:tcPr>
          <w:p w14:paraId="5D4583B6" w14:textId="7CE5FFC5" w:rsidR="002D19D9" w:rsidRPr="002D19D9" w:rsidRDefault="001A5237"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38,42</w:t>
            </w:r>
          </w:p>
        </w:tc>
      </w:tr>
      <w:tr w:rsidR="002D19D9" w14:paraId="067FC7D0" w14:textId="77777777" w:rsidTr="002D19D9">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134" w:type="dxa"/>
            <w:tcBorders>
              <w:left w:val="none" w:sz="0" w:space="0" w:color="auto"/>
              <w:bottom w:val="none" w:sz="0" w:space="0" w:color="auto"/>
            </w:tcBorders>
            <w:shd w:val="clear" w:color="auto" w:fill="FF0000"/>
          </w:tcPr>
          <w:p w14:paraId="230F9C2B" w14:textId="46972FEC" w:rsidR="002D19D9" w:rsidRPr="002D19D9" w:rsidRDefault="002D19D9" w:rsidP="001E11D8">
            <w:pPr>
              <w:jc w:val="both"/>
              <w:rPr>
                <w:i w:val="0"/>
                <w:sz w:val="26"/>
                <w:szCs w:val="26"/>
                <w:lang w:eastAsia="en-US"/>
              </w:rPr>
            </w:pPr>
            <w:r>
              <w:rPr>
                <w:i w:val="0"/>
                <w:sz w:val="26"/>
                <w:szCs w:val="26"/>
                <w:lang w:eastAsia="en-US"/>
              </w:rPr>
              <w:t>8 класс</w:t>
            </w:r>
          </w:p>
        </w:tc>
        <w:tc>
          <w:tcPr>
            <w:tcW w:w="2902" w:type="dxa"/>
            <w:shd w:val="clear" w:color="auto" w:fill="FF0000"/>
          </w:tcPr>
          <w:p w14:paraId="4E280303" w14:textId="434D9B50" w:rsidR="002D19D9" w:rsidRDefault="002D19D9"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16</w:t>
            </w:r>
            <w:r w:rsidR="001A5237">
              <w:rPr>
                <w:sz w:val="26"/>
                <w:szCs w:val="26"/>
              </w:rPr>
              <w:t>5</w:t>
            </w:r>
          </w:p>
          <w:p w14:paraId="28E6F597" w14:textId="6C5861E9" w:rsidR="00E703D5" w:rsidRPr="002D19D9" w:rsidRDefault="001A5237"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 xml:space="preserve"> </w:t>
            </w:r>
          </w:p>
        </w:tc>
        <w:tc>
          <w:tcPr>
            <w:tcW w:w="1885" w:type="dxa"/>
            <w:shd w:val="clear" w:color="auto" w:fill="FF0000"/>
          </w:tcPr>
          <w:p w14:paraId="3F685EC6" w14:textId="6B5F8033" w:rsidR="002D19D9" w:rsidRPr="002D19D9" w:rsidRDefault="001A5237"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83,64</w:t>
            </w:r>
          </w:p>
        </w:tc>
        <w:tc>
          <w:tcPr>
            <w:tcW w:w="1883" w:type="dxa"/>
            <w:shd w:val="clear" w:color="auto" w:fill="FF0000"/>
          </w:tcPr>
          <w:p w14:paraId="22089F42" w14:textId="4F9061B8" w:rsidR="002D19D9" w:rsidRPr="002D19D9" w:rsidRDefault="001A5237"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41,21</w:t>
            </w:r>
          </w:p>
        </w:tc>
        <w:tc>
          <w:tcPr>
            <w:tcW w:w="2153" w:type="dxa"/>
            <w:shd w:val="clear" w:color="auto" w:fill="FF0000"/>
          </w:tcPr>
          <w:p w14:paraId="3FD26BD6" w14:textId="69E57894" w:rsidR="002D19D9" w:rsidRPr="002D19D9" w:rsidRDefault="001A5237"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42,03</w:t>
            </w:r>
          </w:p>
        </w:tc>
      </w:tr>
      <w:tr w:rsidR="002D19D9" w14:paraId="78AE8E5A" w14:textId="77777777" w:rsidTr="00E703D5">
        <w:trPr>
          <w:trHeight w:val="417"/>
        </w:trPr>
        <w:tc>
          <w:tcPr>
            <w:cnfStyle w:val="001000000000" w:firstRow="0" w:lastRow="0" w:firstColumn="1" w:lastColumn="0" w:oddVBand="0" w:evenVBand="0" w:oddHBand="0" w:evenHBand="0" w:firstRowFirstColumn="0" w:firstRowLastColumn="0" w:lastRowFirstColumn="0" w:lastRowLastColumn="0"/>
            <w:tcW w:w="9957" w:type="dxa"/>
            <w:gridSpan w:val="5"/>
            <w:tcBorders>
              <w:left w:val="none" w:sz="0" w:space="0" w:color="auto"/>
              <w:bottom w:val="none" w:sz="0" w:space="0" w:color="auto"/>
            </w:tcBorders>
          </w:tcPr>
          <w:p w14:paraId="5CC47AF9" w14:textId="239AF9D3" w:rsidR="002D19D9" w:rsidRPr="00E703D5" w:rsidRDefault="002D19D9" w:rsidP="001E11D8">
            <w:pPr>
              <w:jc w:val="center"/>
              <w:rPr>
                <w:b/>
                <w:sz w:val="26"/>
                <w:szCs w:val="26"/>
              </w:rPr>
            </w:pPr>
            <w:r w:rsidRPr="00E703D5">
              <w:rPr>
                <w:b/>
                <w:sz w:val="26"/>
                <w:szCs w:val="26"/>
              </w:rPr>
              <w:t>Мате</w:t>
            </w:r>
            <w:r w:rsidR="00E703D5" w:rsidRPr="00E703D5">
              <w:rPr>
                <w:b/>
                <w:sz w:val="26"/>
                <w:szCs w:val="26"/>
              </w:rPr>
              <w:t>матика</w:t>
            </w:r>
          </w:p>
        </w:tc>
      </w:tr>
      <w:tr w:rsidR="00E703D5" w14:paraId="41714846" w14:textId="77777777" w:rsidTr="00E703D5">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134" w:type="dxa"/>
            <w:tcBorders>
              <w:left w:val="none" w:sz="0" w:space="0" w:color="auto"/>
              <w:bottom w:val="none" w:sz="0" w:space="0" w:color="auto"/>
            </w:tcBorders>
            <w:shd w:val="clear" w:color="auto" w:fill="92D050"/>
          </w:tcPr>
          <w:p w14:paraId="4280A843" w14:textId="376D8DFF" w:rsidR="00E703D5" w:rsidRPr="00E703D5" w:rsidRDefault="00E703D5" w:rsidP="001E11D8">
            <w:pPr>
              <w:jc w:val="both"/>
              <w:rPr>
                <w:i w:val="0"/>
                <w:sz w:val="26"/>
                <w:szCs w:val="26"/>
                <w:lang w:eastAsia="en-US"/>
              </w:rPr>
            </w:pPr>
            <w:r w:rsidRPr="00E703D5">
              <w:rPr>
                <w:i w:val="0"/>
              </w:rPr>
              <w:t>4  класс</w:t>
            </w:r>
          </w:p>
        </w:tc>
        <w:tc>
          <w:tcPr>
            <w:tcW w:w="2902" w:type="dxa"/>
            <w:shd w:val="clear" w:color="auto" w:fill="92D050"/>
          </w:tcPr>
          <w:p w14:paraId="3529EF3E" w14:textId="3CDAB419" w:rsidR="00E703D5" w:rsidRDefault="00E703D5"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19</w:t>
            </w:r>
            <w:r w:rsidR="001A5237">
              <w:rPr>
                <w:sz w:val="26"/>
                <w:szCs w:val="26"/>
              </w:rPr>
              <w:t>0</w:t>
            </w:r>
          </w:p>
          <w:p w14:paraId="5CC3E103" w14:textId="429378FF" w:rsidR="00E703D5" w:rsidRDefault="001A5237"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 xml:space="preserve"> </w:t>
            </w:r>
          </w:p>
        </w:tc>
        <w:tc>
          <w:tcPr>
            <w:tcW w:w="1885" w:type="dxa"/>
            <w:shd w:val="clear" w:color="auto" w:fill="92D050"/>
          </w:tcPr>
          <w:p w14:paraId="619C25A7" w14:textId="718AF998" w:rsidR="00E703D5" w:rsidRDefault="001A5237"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97,89</w:t>
            </w:r>
          </w:p>
        </w:tc>
        <w:tc>
          <w:tcPr>
            <w:tcW w:w="1883" w:type="dxa"/>
            <w:shd w:val="clear" w:color="auto" w:fill="92D050"/>
          </w:tcPr>
          <w:p w14:paraId="3E5D5148" w14:textId="4AA1EF1F" w:rsidR="00E703D5" w:rsidRDefault="001A5237"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73,16</w:t>
            </w:r>
          </w:p>
        </w:tc>
        <w:tc>
          <w:tcPr>
            <w:tcW w:w="2153" w:type="dxa"/>
            <w:shd w:val="clear" w:color="auto" w:fill="92D050"/>
          </w:tcPr>
          <w:p w14:paraId="1D041A4A" w14:textId="03EB5DF2" w:rsidR="00E703D5" w:rsidRDefault="00E703D5" w:rsidP="001A5237">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73,</w:t>
            </w:r>
            <w:r w:rsidR="001A5237">
              <w:rPr>
                <w:sz w:val="26"/>
                <w:szCs w:val="26"/>
              </w:rPr>
              <w:t>12</w:t>
            </w:r>
          </w:p>
        </w:tc>
      </w:tr>
      <w:tr w:rsidR="00E703D5" w14:paraId="1622E219" w14:textId="77777777" w:rsidTr="001A5237">
        <w:trPr>
          <w:trHeight w:val="417"/>
        </w:trPr>
        <w:tc>
          <w:tcPr>
            <w:cnfStyle w:val="001000000000" w:firstRow="0" w:lastRow="0" w:firstColumn="1" w:lastColumn="0" w:oddVBand="0" w:evenVBand="0" w:oddHBand="0" w:evenHBand="0" w:firstRowFirstColumn="0" w:firstRowLastColumn="0" w:lastRowFirstColumn="0" w:lastRowLastColumn="0"/>
            <w:tcW w:w="1134" w:type="dxa"/>
            <w:tcBorders>
              <w:left w:val="none" w:sz="0" w:space="0" w:color="auto"/>
              <w:bottom w:val="none" w:sz="0" w:space="0" w:color="auto"/>
            </w:tcBorders>
            <w:shd w:val="clear" w:color="auto" w:fill="FF0000"/>
          </w:tcPr>
          <w:p w14:paraId="2E9C05CA" w14:textId="00ED3D0B" w:rsidR="00E703D5" w:rsidRPr="00E703D5" w:rsidRDefault="00E703D5" w:rsidP="001E11D8">
            <w:pPr>
              <w:jc w:val="both"/>
              <w:rPr>
                <w:i w:val="0"/>
                <w:sz w:val="26"/>
                <w:szCs w:val="26"/>
                <w:lang w:eastAsia="en-US"/>
              </w:rPr>
            </w:pPr>
            <w:r w:rsidRPr="00E703D5">
              <w:rPr>
                <w:i w:val="0"/>
              </w:rPr>
              <w:lastRenderedPageBreak/>
              <w:t>5 класс</w:t>
            </w:r>
          </w:p>
        </w:tc>
        <w:tc>
          <w:tcPr>
            <w:tcW w:w="2902" w:type="dxa"/>
            <w:shd w:val="clear" w:color="auto" w:fill="FF0000"/>
          </w:tcPr>
          <w:p w14:paraId="35918F38" w14:textId="373925B4" w:rsidR="00E703D5" w:rsidRDefault="001A5237"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172</w:t>
            </w:r>
          </w:p>
          <w:p w14:paraId="3296EBBA" w14:textId="79B15D42" w:rsidR="00E703D5" w:rsidRDefault="001A5237"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 xml:space="preserve"> </w:t>
            </w:r>
          </w:p>
        </w:tc>
        <w:tc>
          <w:tcPr>
            <w:tcW w:w="1885" w:type="dxa"/>
            <w:shd w:val="clear" w:color="auto" w:fill="FF0000"/>
          </w:tcPr>
          <w:p w14:paraId="62DE1423" w14:textId="07061484" w:rsidR="00E703D5" w:rsidRDefault="001A5237"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90,12</w:t>
            </w:r>
          </w:p>
        </w:tc>
        <w:tc>
          <w:tcPr>
            <w:tcW w:w="1883" w:type="dxa"/>
            <w:shd w:val="clear" w:color="auto" w:fill="FF0000"/>
          </w:tcPr>
          <w:p w14:paraId="7CB76D2F" w14:textId="3730F40D" w:rsidR="00E703D5" w:rsidRDefault="001A5237"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44,77</w:t>
            </w:r>
          </w:p>
        </w:tc>
        <w:tc>
          <w:tcPr>
            <w:tcW w:w="2153" w:type="dxa"/>
            <w:shd w:val="clear" w:color="auto" w:fill="FF0000"/>
          </w:tcPr>
          <w:p w14:paraId="23E4A88D" w14:textId="28CB2590" w:rsidR="00E703D5" w:rsidRDefault="001A5237"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50,72</w:t>
            </w:r>
          </w:p>
        </w:tc>
      </w:tr>
      <w:tr w:rsidR="00E703D5" w14:paraId="0D3112D5" w14:textId="77777777" w:rsidTr="001A5237">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134" w:type="dxa"/>
            <w:tcBorders>
              <w:left w:val="none" w:sz="0" w:space="0" w:color="auto"/>
              <w:bottom w:val="none" w:sz="0" w:space="0" w:color="auto"/>
            </w:tcBorders>
            <w:shd w:val="clear" w:color="auto" w:fill="92D050"/>
          </w:tcPr>
          <w:p w14:paraId="39DE950E" w14:textId="284B7476" w:rsidR="00E703D5" w:rsidRPr="00E703D5" w:rsidRDefault="00E703D5" w:rsidP="001E11D8">
            <w:pPr>
              <w:jc w:val="both"/>
              <w:rPr>
                <w:i w:val="0"/>
                <w:sz w:val="26"/>
                <w:szCs w:val="26"/>
                <w:lang w:eastAsia="en-US"/>
              </w:rPr>
            </w:pPr>
            <w:r w:rsidRPr="00E703D5">
              <w:rPr>
                <w:i w:val="0"/>
              </w:rPr>
              <w:t>6 класс</w:t>
            </w:r>
          </w:p>
        </w:tc>
        <w:tc>
          <w:tcPr>
            <w:tcW w:w="2902" w:type="dxa"/>
            <w:shd w:val="clear" w:color="auto" w:fill="92D050"/>
          </w:tcPr>
          <w:p w14:paraId="4AF9A49C" w14:textId="3E386BA3" w:rsidR="00E703D5" w:rsidRDefault="001A5237"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175</w:t>
            </w:r>
          </w:p>
          <w:p w14:paraId="2B091546" w14:textId="2BF99809" w:rsidR="00E703D5" w:rsidRDefault="001A5237"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 xml:space="preserve"> </w:t>
            </w:r>
          </w:p>
        </w:tc>
        <w:tc>
          <w:tcPr>
            <w:tcW w:w="1885" w:type="dxa"/>
            <w:shd w:val="clear" w:color="auto" w:fill="92D050"/>
          </w:tcPr>
          <w:p w14:paraId="1681FA72" w14:textId="581DE55C" w:rsidR="00E703D5" w:rsidRDefault="001A5237"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93,71</w:t>
            </w:r>
          </w:p>
        </w:tc>
        <w:tc>
          <w:tcPr>
            <w:tcW w:w="1883" w:type="dxa"/>
            <w:shd w:val="clear" w:color="auto" w:fill="92D050"/>
          </w:tcPr>
          <w:p w14:paraId="13719CFE" w14:textId="03C7E84B" w:rsidR="00E703D5" w:rsidRDefault="001A5237"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46,85</w:t>
            </w:r>
          </w:p>
        </w:tc>
        <w:tc>
          <w:tcPr>
            <w:tcW w:w="2153" w:type="dxa"/>
            <w:shd w:val="clear" w:color="auto" w:fill="92D050"/>
          </w:tcPr>
          <w:p w14:paraId="08A06AE2" w14:textId="25EEABEF" w:rsidR="00E703D5" w:rsidRDefault="001A5237"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37,98</w:t>
            </w:r>
          </w:p>
        </w:tc>
      </w:tr>
      <w:tr w:rsidR="00E703D5" w14:paraId="06A82E0F" w14:textId="77777777" w:rsidTr="001407FB">
        <w:trPr>
          <w:trHeight w:val="417"/>
        </w:trPr>
        <w:tc>
          <w:tcPr>
            <w:cnfStyle w:val="001000000000" w:firstRow="0" w:lastRow="0" w:firstColumn="1" w:lastColumn="0" w:oddVBand="0" w:evenVBand="0" w:oddHBand="0" w:evenHBand="0" w:firstRowFirstColumn="0" w:firstRowLastColumn="0" w:lastRowFirstColumn="0" w:lastRowLastColumn="0"/>
            <w:tcW w:w="1134" w:type="dxa"/>
            <w:tcBorders>
              <w:left w:val="none" w:sz="0" w:space="0" w:color="auto"/>
              <w:bottom w:val="none" w:sz="0" w:space="0" w:color="auto"/>
            </w:tcBorders>
            <w:shd w:val="clear" w:color="auto" w:fill="92D050"/>
          </w:tcPr>
          <w:p w14:paraId="7A537B36" w14:textId="71BFA5D0" w:rsidR="00E703D5" w:rsidRPr="00E703D5" w:rsidRDefault="00E703D5" w:rsidP="001E11D8">
            <w:pPr>
              <w:jc w:val="both"/>
              <w:rPr>
                <w:i w:val="0"/>
                <w:sz w:val="26"/>
                <w:szCs w:val="26"/>
                <w:lang w:eastAsia="en-US"/>
              </w:rPr>
            </w:pPr>
            <w:r w:rsidRPr="00E703D5">
              <w:rPr>
                <w:i w:val="0"/>
              </w:rPr>
              <w:t>7 класс</w:t>
            </w:r>
          </w:p>
        </w:tc>
        <w:tc>
          <w:tcPr>
            <w:tcW w:w="2902" w:type="dxa"/>
            <w:shd w:val="clear" w:color="auto" w:fill="92D050"/>
          </w:tcPr>
          <w:p w14:paraId="5D6F80B9" w14:textId="4C914085" w:rsidR="00E703D5" w:rsidRDefault="001A5237"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183</w:t>
            </w:r>
          </w:p>
          <w:p w14:paraId="6FAABBA7" w14:textId="667254DC" w:rsidR="00E703D5" w:rsidRDefault="001A5237"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 xml:space="preserve"> </w:t>
            </w:r>
          </w:p>
        </w:tc>
        <w:tc>
          <w:tcPr>
            <w:tcW w:w="1885" w:type="dxa"/>
            <w:shd w:val="clear" w:color="auto" w:fill="92D050"/>
          </w:tcPr>
          <w:p w14:paraId="03EDEB3C" w14:textId="6D24E1A4" w:rsidR="00E703D5" w:rsidRDefault="001A5237"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90,76</w:t>
            </w:r>
          </w:p>
        </w:tc>
        <w:tc>
          <w:tcPr>
            <w:tcW w:w="1883" w:type="dxa"/>
            <w:shd w:val="clear" w:color="auto" w:fill="92D050"/>
          </w:tcPr>
          <w:p w14:paraId="5966101F" w14:textId="55BDA586" w:rsidR="00E703D5" w:rsidRDefault="001A5237"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36,95</w:t>
            </w:r>
          </w:p>
        </w:tc>
        <w:tc>
          <w:tcPr>
            <w:tcW w:w="2153" w:type="dxa"/>
            <w:shd w:val="clear" w:color="auto" w:fill="92D050"/>
          </w:tcPr>
          <w:p w14:paraId="3B855F5C" w14:textId="4B7B87F5" w:rsidR="00E703D5" w:rsidRDefault="001A5237"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38,42</w:t>
            </w:r>
          </w:p>
        </w:tc>
      </w:tr>
      <w:tr w:rsidR="00E703D5" w14:paraId="2D2E3B2F" w14:textId="77777777" w:rsidTr="00E703D5">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134" w:type="dxa"/>
            <w:tcBorders>
              <w:left w:val="none" w:sz="0" w:space="0" w:color="auto"/>
              <w:bottom w:val="none" w:sz="0" w:space="0" w:color="auto"/>
            </w:tcBorders>
            <w:shd w:val="clear" w:color="auto" w:fill="FF0000"/>
          </w:tcPr>
          <w:p w14:paraId="789057BE" w14:textId="604904D3" w:rsidR="00E703D5" w:rsidRPr="00E703D5" w:rsidRDefault="00E703D5" w:rsidP="001E11D8">
            <w:pPr>
              <w:jc w:val="both"/>
              <w:rPr>
                <w:i w:val="0"/>
                <w:sz w:val="26"/>
                <w:szCs w:val="26"/>
                <w:lang w:eastAsia="en-US"/>
              </w:rPr>
            </w:pPr>
            <w:r w:rsidRPr="00E703D5">
              <w:rPr>
                <w:i w:val="0"/>
              </w:rPr>
              <w:t>8 класс</w:t>
            </w:r>
          </w:p>
        </w:tc>
        <w:tc>
          <w:tcPr>
            <w:tcW w:w="2902" w:type="dxa"/>
            <w:shd w:val="clear" w:color="auto" w:fill="FF0000"/>
          </w:tcPr>
          <w:p w14:paraId="3AAF2DDF" w14:textId="77777777" w:rsidR="00E703D5" w:rsidRDefault="00E703D5"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160</w:t>
            </w:r>
          </w:p>
          <w:p w14:paraId="548311FA" w14:textId="0DCFA80D" w:rsidR="00E703D5" w:rsidRDefault="001407FB"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 xml:space="preserve"> </w:t>
            </w:r>
          </w:p>
        </w:tc>
        <w:tc>
          <w:tcPr>
            <w:tcW w:w="1885" w:type="dxa"/>
            <w:shd w:val="clear" w:color="auto" w:fill="FF0000"/>
          </w:tcPr>
          <w:p w14:paraId="43558AB2" w14:textId="19CD5B55" w:rsidR="00E703D5" w:rsidRDefault="001407FB"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91,08</w:t>
            </w:r>
          </w:p>
        </w:tc>
        <w:tc>
          <w:tcPr>
            <w:tcW w:w="1883" w:type="dxa"/>
            <w:shd w:val="clear" w:color="auto" w:fill="FF0000"/>
          </w:tcPr>
          <w:p w14:paraId="43B6B790" w14:textId="0099B2BF" w:rsidR="00E703D5" w:rsidRDefault="001407FB"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20,38</w:t>
            </w:r>
          </w:p>
        </w:tc>
        <w:tc>
          <w:tcPr>
            <w:tcW w:w="2153" w:type="dxa"/>
            <w:shd w:val="clear" w:color="auto" w:fill="FF0000"/>
          </w:tcPr>
          <w:p w14:paraId="53ACF48A" w14:textId="5BFA6A5E" w:rsidR="00E703D5" w:rsidRDefault="001407FB"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29,27</w:t>
            </w:r>
          </w:p>
        </w:tc>
      </w:tr>
      <w:tr w:rsidR="00E703D5" w14:paraId="7BDDA169" w14:textId="77777777" w:rsidTr="00E703D5">
        <w:trPr>
          <w:trHeight w:val="417"/>
        </w:trPr>
        <w:tc>
          <w:tcPr>
            <w:cnfStyle w:val="001000000000" w:firstRow="0" w:lastRow="0" w:firstColumn="1" w:lastColumn="0" w:oddVBand="0" w:evenVBand="0" w:oddHBand="0" w:evenHBand="0" w:firstRowFirstColumn="0" w:firstRowLastColumn="0" w:lastRowFirstColumn="0" w:lastRowLastColumn="0"/>
            <w:tcW w:w="9957" w:type="dxa"/>
            <w:gridSpan w:val="5"/>
            <w:tcBorders>
              <w:left w:val="none" w:sz="0" w:space="0" w:color="auto"/>
              <w:bottom w:val="none" w:sz="0" w:space="0" w:color="auto"/>
            </w:tcBorders>
          </w:tcPr>
          <w:p w14:paraId="1B4331E3" w14:textId="021953B1" w:rsidR="00E703D5" w:rsidRPr="00E703D5" w:rsidRDefault="00E703D5" w:rsidP="001E11D8">
            <w:pPr>
              <w:jc w:val="center"/>
              <w:rPr>
                <w:b/>
                <w:sz w:val="26"/>
                <w:szCs w:val="26"/>
              </w:rPr>
            </w:pPr>
            <w:r>
              <w:rPr>
                <w:b/>
                <w:sz w:val="26"/>
                <w:szCs w:val="26"/>
              </w:rPr>
              <w:t>Окружающий мир</w:t>
            </w:r>
          </w:p>
        </w:tc>
      </w:tr>
      <w:tr w:rsidR="002D19D9" w14:paraId="023782E6" w14:textId="77777777" w:rsidTr="00126BFD">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134" w:type="dxa"/>
            <w:tcBorders>
              <w:left w:val="none" w:sz="0" w:space="0" w:color="auto"/>
              <w:bottom w:val="none" w:sz="0" w:space="0" w:color="auto"/>
            </w:tcBorders>
            <w:shd w:val="clear" w:color="auto" w:fill="92D050"/>
          </w:tcPr>
          <w:p w14:paraId="4806832B" w14:textId="20AC59F6" w:rsidR="002D19D9" w:rsidRDefault="00E703D5" w:rsidP="001E11D8">
            <w:pPr>
              <w:jc w:val="both"/>
              <w:rPr>
                <w:i w:val="0"/>
                <w:sz w:val="26"/>
                <w:szCs w:val="26"/>
                <w:lang w:eastAsia="en-US"/>
              </w:rPr>
            </w:pPr>
            <w:r>
              <w:rPr>
                <w:i w:val="0"/>
                <w:sz w:val="26"/>
                <w:szCs w:val="26"/>
                <w:lang w:eastAsia="en-US"/>
              </w:rPr>
              <w:t>4 класс</w:t>
            </w:r>
          </w:p>
        </w:tc>
        <w:tc>
          <w:tcPr>
            <w:tcW w:w="2902" w:type="dxa"/>
            <w:shd w:val="clear" w:color="auto" w:fill="92D050"/>
          </w:tcPr>
          <w:p w14:paraId="08C0DB6F" w14:textId="1C0930F3" w:rsidR="002D19D9" w:rsidRDefault="00126BFD"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1</w:t>
            </w:r>
            <w:r w:rsidR="001407FB">
              <w:rPr>
                <w:sz w:val="26"/>
                <w:szCs w:val="26"/>
              </w:rPr>
              <w:t>89</w:t>
            </w:r>
          </w:p>
          <w:p w14:paraId="3CE2EBFA" w14:textId="253BABAE" w:rsidR="00126BFD" w:rsidRDefault="001407FB"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 xml:space="preserve"> </w:t>
            </w:r>
          </w:p>
        </w:tc>
        <w:tc>
          <w:tcPr>
            <w:tcW w:w="1885" w:type="dxa"/>
            <w:shd w:val="clear" w:color="auto" w:fill="92D050"/>
          </w:tcPr>
          <w:p w14:paraId="6883AA1D" w14:textId="09EB16F2" w:rsidR="002D19D9" w:rsidRDefault="00126BFD"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100</w:t>
            </w:r>
          </w:p>
        </w:tc>
        <w:tc>
          <w:tcPr>
            <w:tcW w:w="1883" w:type="dxa"/>
            <w:shd w:val="clear" w:color="auto" w:fill="92D050"/>
          </w:tcPr>
          <w:p w14:paraId="1E2201A4" w14:textId="663A45A4" w:rsidR="002D19D9" w:rsidRDefault="001407FB"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81,48</w:t>
            </w:r>
          </w:p>
        </w:tc>
        <w:tc>
          <w:tcPr>
            <w:tcW w:w="2153" w:type="dxa"/>
            <w:shd w:val="clear" w:color="auto" w:fill="92D050"/>
          </w:tcPr>
          <w:p w14:paraId="19A5A1A9" w14:textId="4A8BD56C" w:rsidR="002D19D9" w:rsidRDefault="001407FB"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77,34</w:t>
            </w:r>
          </w:p>
        </w:tc>
      </w:tr>
      <w:tr w:rsidR="00E703D5" w14:paraId="7FE1B110" w14:textId="77777777" w:rsidTr="001E11D8">
        <w:trPr>
          <w:trHeight w:val="417"/>
        </w:trPr>
        <w:tc>
          <w:tcPr>
            <w:cnfStyle w:val="001000000000" w:firstRow="0" w:lastRow="0" w:firstColumn="1" w:lastColumn="0" w:oddVBand="0" w:evenVBand="0" w:oddHBand="0" w:evenHBand="0" w:firstRowFirstColumn="0" w:firstRowLastColumn="0" w:lastRowFirstColumn="0" w:lastRowLastColumn="0"/>
            <w:tcW w:w="9957" w:type="dxa"/>
            <w:gridSpan w:val="5"/>
            <w:tcBorders>
              <w:left w:val="none" w:sz="0" w:space="0" w:color="auto"/>
              <w:bottom w:val="none" w:sz="0" w:space="0" w:color="auto"/>
            </w:tcBorders>
          </w:tcPr>
          <w:p w14:paraId="0E26C1B3" w14:textId="08C3425F" w:rsidR="00E703D5" w:rsidRPr="00E703D5" w:rsidRDefault="00E703D5" w:rsidP="001E11D8">
            <w:pPr>
              <w:jc w:val="center"/>
              <w:rPr>
                <w:b/>
                <w:sz w:val="26"/>
                <w:szCs w:val="26"/>
              </w:rPr>
            </w:pPr>
            <w:r w:rsidRPr="00E703D5">
              <w:rPr>
                <w:b/>
                <w:sz w:val="26"/>
                <w:szCs w:val="26"/>
              </w:rPr>
              <w:t>Биология</w:t>
            </w:r>
          </w:p>
        </w:tc>
      </w:tr>
      <w:tr w:rsidR="00E703D5" w14:paraId="4FB8B331" w14:textId="77777777" w:rsidTr="00126BFD">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134" w:type="dxa"/>
            <w:tcBorders>
              <w:left w:val="none" w:sz="0" w:space="0" w:color="auto"/>
              <w:bottom w:val="none" w:sz="0" w:space="0" w:color="auto"/>
            </w:tcBorders>
            <w:shd w:val="clear" w:color="auto" w:fill="FF0000"/>
          </w:tcPr>
          <w:p w14:paraId="792F23E7" w14:textId="45D5DDA0" w:rsidR="00E703D5" w:rsidRDefault="00E703D5" w:rsidP="001E11D8">
            <w:pPr>
              <w:jc w:val="both"/>
              <w:rPr>
                <w:i w:val="0"/>
                <w:sz w:val="26"/>
                <w:szCs w:val="26"/>
                <w:lang w:eastAsia="en-US"/>
              </w:rPr>
            </w:pPr>
            <w:r>
              <w:rPr>
                <w:i w:val="0"/>
                <w:sz w:val="26"/>
                <w:szCs w:val="26"/>
                <w:lang w:eastAsia="en-US"/>
              </w:rPr>
              <w:t>5 класс</w:t>
            </w:r>
          </w:p>
        </w:tc>
        <w:tc>
          <w:tcPr>
            <w:tcW w:w="2902" w:type="dxa"/>
            <w:shd w:val="clear" w:color="auto" w:fill="FF0000"/>
          </w:tcPr>
          <w:p w14:paraId="42B8FB7D" w14:textId="0437CBD6" w:rsidR="00E703D5" w:rsidRDefault="001407FB"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173</w:t>
            </w:r>
          </w:p>
          <w:p w14:paraId="20814B02" w14:textId="718D3D20" w:rsidR="00126BFD" w:rsidRDefault="001407FB"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 xml:space="preserve"> </w:t>
            </w:r>
          </w:p>
        </w:tc>
        <w:tc>
          <w:tcPr>
            <w:tcW w:w="1885" w:type="dxa"/>
            <w:shd w:val="clear" w:color="auto" w:fill="FF0000"/>
          </w:tcPr>
          <w:p w14:paraId="1B274965" w14:textId="1746B2DE" w:rsidR="00E703D5" w:rsidRDefault="001407FB"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91,91</w:t>
            </w:r>
          </w:p>
        </w:tc>
        <w:tc>
          <w:tcPr>
            <w:tcW w:w="1883" w:type="dxa"/>
            <w:shd w:val="clear" w:color="auto" w:fill="FF0000"/>
          </w:tcPr>
          <w:p w14:paraId="4D376DF9" w14:textId="17E184DD" w:rsidR="00E703D5" w:rsidRDefault="001407FB"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43,36</w:t>
            </w:r>
          </w:p>
        </w:tc>
        <w:tc>
          <w:tcPr>
            <w:tcW w:w="2153" w:type="dxa"/>
            <w:shd w:val="clear" w:color="auto" w:fill="FF0000"/>
          </w:tcPr>
          <w:p w14:paraId="6282D1D5" w14:textId="02E3954F" w:rsidR="00E703D5" w:rsidRDefault="001407FB"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51,07</w:t>
            </w:r>
          </w:p>
        </w:tc>
      </w:tr>
      <w:tr w:rsidR="00E703D5" w14:paraId="48D0A2BB" w14:textId="77777777" w:rsidTr="001407FB">
        <w:trPr>
          <w:trHeight w:val="417"/>
        </w:trPr>
        <w:tc>
          <w:tcPr>
            <w:cnfStyle w:val="001000000000" w:firstRow="0" w:lastRow="0" w:firstColumn="1" w:lastColumn="0" w:oddVBand="0" w:evenVBand="0" w:oddHBand="0" w:evenHBand="0" w:firstRowFirstColumn="0" w:firstRowLastColumn="0" w:lastRowFirstColumn="0" w:lastRowLastColumn="0"/>
            <w:tcW w:w="1134" w:type="dxa"/>
            <w:tcBorders>
              <w:left w:val="none" w:sz="0" w:space="0" w:color="auto"/>
              <w:bottom w:val="none" w:sz="0" w:space="0" w:color="auto"/>
            </w:tcBorders>
            <w:shd w:val="clear" w:color="auto" w:fill="FF0000"/>
          </w:tcPr>
          <w:p w14:paraId="50E1B0B0" w14:textId="77777777" w:rsidR="00E703D5" w:rsidRDefault="00E703D5" w:rsidP="001E11D8">
            <w:pPr>
              <w:jc w:val="both"/>
              <w:rPr>
                <w:i w:val="0"/>
                <w:sz w:val="26"/>
                <w:szCs w:val="26"/>
                <w:lang w:eastAsia="en-US"/>
              </w:rPr>
            </w:pPr>
            <w:r>
              <w:rPr>
                <w:i w:val="0"/>
                <w:sz w:val="26"/>
                <w:szCs w:val="26"/>
                <w:lang w:eastAsia="en-US"/>
              </w:rPr>
              <w:t>6 класс</w:t>
            </w:r>
          </w:p>
          <w:p w14:paraId="2533F387" w14:textId="7D442235" w:rsidR="001407FB" w:rsidRDefault="001407FB" w:rsidP="001E11D8">
            <w:pPr>
              <w:jc w:val="both"/>
              <w:rPr>
                <w:i w:val="0"/>
                <w:sz w:val="26"/>
                <w:szCs w:val="26"/>
                <w:lang w:eastAsia="en-US"/>
              </w:rPr>
            </w:pPr>
            <w:r>
              <w:rPr>
                <w:i w:val="0"/>
                <w:sz w:val="26"/>
                <w:szCs w:val="26"/>
                <w:lang w:eastAsia="en-US"/>
              </w:rPr>
              <w:t>(линейная)</w:t>
            </w:r>
          </w:p>
        </w:tc>
        <w:tc>
          <w:tcPr>
            <w:tcW w:w="2902" w:type="dxa"/>
            <w:shd w:val="clear" w:color="auto" w:fill="FF0000"/>
          </w:tcPr>
          <w:p w14:paraId="565BDC94" w14:textId="0FE27E3E" w:rsidR="00E703D5" w:rsidRDefault="001407FB"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80</w:t>
            </w:r>
          </w:p>
          <w:p w14:paraId="55123704" w14:textId="0B337A26" w:rsidR="00126BFD" w:rsidRDefault="001407FB"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 xml:space="preserve"> </w:t>
            </w:r>
          </w:p>
        </w:tc>
        <w:tc>
          <w:tcPr>
            <w:tcW w:w="1885" w:type="dxa"/>
            <w:shd w:val="clear" w:color="auto" w:fill="FF0000"/>
          </w:tcPr>
          <w:p w14:paraId="36D589E7" w14:textId="66FAECC8" w:rsidR="00E703D5" w:rsidRDefault="001407FB"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85</w:t>
            </w:r>
          </w:p>
        </w:tc>
        <w:tc>
          <w:tcPr>
            <w:tcW w:w="1883" w:type="dxa"/>
            <w:shd w:val="clear" w:color="auto" w:fill="FF0000"/>
          </w:tcPr>
          <w:p w14:paraId="3918454D" w14:textId="0943B453" w:rsidR="00E703D5" w:rsidRDefault="001407FB"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46,25</w:t>
            </w:r>
          </w:p>
        </w:tc>
        <w:tc>
          <w:tcPr>
            <w:tcW w:w="2153" w:type="dxa"/>
            <w:shd w:val="clear" w:color="auto" w:fill="FF0000"/>
          </w:tcPr>
          <w:p w14:paraId="73276167" w14:textId="3A12595B" w:rsidR="00E703D5" w:rsidRDefault="001407FB"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48,06</w:t>
            </w:r>
          </w:p>
        </w:tc>
      </w:tr>
      <w:tr w:rsidR="00E703D5" w14:paraId="1220E149" w14:textId="77777777" w:rsidTr="00126BFD">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134" w:type="dxa"/>
            <w:tcBorders>
              <w:left w:val="none" w:sz="0" w:space="0" w:color="auto"/>
              <w:bottom w:val="none" w:sz="0" w:space="0" w:color="auto"/>
            </w:tcBorders>
            <w:shd w:val="clear" w:color="auto" w:fill="92D050"/>
          </w:tcPr>
          <w:p w14:paraId="3CF6E4E9" w14:textId="79B5EB4C" w:rsidR="00E703D5" w:rsidRDefault="00E703D5" w:rsidP="001407FB">
            <w:pPr>
              <w:jc w:val="both"/>
              <w:rPr>
                <w:i w:val="0"/>
                <w:sz w:val="26"/>
                <w:szCs w:val="26"/>
                <w:lang w:eastAsia="en-US"/>
              </w:rPr>
            </w:pPr>
            <w:r>
              <w:rPr>
                <w:i w:val="0"/>
                <w:sz w:val="26"/>
                <w:szCs w:val="26"/>
                <w:lang w:eastAsia="en-US"/>
              </w:rPr>
              <w:t>6 класс (</w:t>
            </w:r>
            <w:r w:rsidR="001407FB">
              <w:rPr>
                <w:i w:val="0"/>
                <w:sz w:val="26"/>
                <w:szCs w:val="26"/>
                <w:lang w:eastAsia="en-US"/>
              </w:rPr>
              <w:t>концентрическая</w:t>
            </w:r>
            <w:r>
              <w:rPr>
                <w:i w:val="0"/>
                <w:sz w:val="26"/>
                <w:szCs w:val="26"/>
                <w:lang w:eastAsia="en-US"/>
              </w:rPr>
              <w:t>)</w:t>
            </w:r>
          </w:p>
        </w:tc>
        <w:tc>
          <w:tcPr>
            <w:tcW w:w="2902" w:type="dxa"/>
            <w:shd w:val="clear" w:color="auto" w:fill="92D050"/>
          </w:tcPr>
          <w:p w14:paraId="34DF6164" w14:textId="35885190" w:rsidR="00E703D5" w:rsidRDefault="001407FB"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2</w:t>
            </w:r>
            <w:r w:rsidR="00126BFD">
              <w:rPr>
                <w:sz w:val="26"/>
                <w:szCs w:val="26"/>
              </w:rPr>
              <w:t>1</w:t>
            </w:r>
          </w:p>
          <w:p w14:paraId="66B8A3B9" w14:textId="46B7E42B" w:rsidR="00126BFD" w:rsidRDefault="001407FB"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 xml:space="preserve"> </w:t>
            </w:r>
          </w:p>
        </w:tc>
        <w:tc>
          <w:tcPr>
            <w:tcW w:w="1885" w:type="dxa"/>
            <w:shd w:val="clear" w:color="auto" w:fill="92D050"/>
          </w:tcPr>
          <w:p w14:paraId="546DCB52" w14:textId="2E109517" w:rsidR="00E703D5" w:rsidRDefault="001407FB"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100</w:t>
            </w:r>
          </w:p>
        </w:tc>
        <w:tc>
          <w:tcPr>
            <w:tcW w:w="1883" w:type="dxa"/>
            <w:shd w:val="clear" w:color="auto" w:fill="92D050"/>
          </w:tcPr>
          <w:p w14:paraId="131DDDD6" w14:textId="6E93113D" w:rsidR="00E703D5" w:rsidRDefault="001407FB"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61,9</w:t>
            </w:r>
          </w:p>
        </w:tc>
        <w:tc>
          <w:tcPr>
            <w:tcW w:w="2153" w:type="dxa"/>
            <w:shd w:val="clear" w:color="auto" w:fill="92D050"/>
          </w:tcPr>
          <w:p w14:paraId="7BD4146F" w14:textId="4F581065" w:rsidR="00E703D5" w:rsidRDefault="001407FB"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39,28</w:t>
            </w:r>
          </w:p>
        </w:tc>
      </w:tr>
      <w:tr w:rsidR="00E703D5" w14:paraId="1FC035BA" w14:textId="77777777" w:rsidTr="00126BFD">
        <w:trPr>
          <w:trHeight w:val="417"/>
        </w:trPr>
        <w:tc>
          <w:tcPr>
            <w:cnfStyle w:val="001000000000" w:firstRow="0" w:lastRow="0" w:firstColumn="1" w:lastColumn="0" w:oddVBand="0" w:evenVBand="0" w:oddHBand="0" w:evenHBand="0" w:firstRowFirstColumn="0" w:firstRowLastColumn="0" w:lastRowFirstColumn="0" w:lastRowLastColumn="0"/>
            <w:tcW w:w="1134" w:type="dxa"/>
            <w:tcBorders>
              <w:left w:val="none" w:sz="0" w:space="0" w:color="auto"/>
              <w:bottom w:val="none" w:sz="0" w:space="0" w:color="auto"/>
            </w:tcBorders>
            <w:shd w:val="clear" w:color="auto" w:fill="92D050"/>
          </w:tcPr>
          <w:p w14:paraId="03E375DE" w14:textId="318C83AA" w:rsidR="00E703D5" w:rsidRDefault="00E703D5" w:rsidP="001E11D8">
            <w:pPr>
              <w:jc w:val="both"/>
              <w:rPr>
                <w:i w:val="0"/>
                <w:sz w:val="26"/>
                <w:szCs w:val="26"/>
                <w:lang w:eastAsia="en-US"/>
              </w:rPr>
            </w:pPr>
            <w:r>
              <w:rPr>
                <w:i w:val="0"/>
                <w:sz w:val="26"/>
                <w:szCs w:val="26"/>
                <w:lang w:eastAsia="en-US"/>
              </w:rPr>
              <w:t>7 класс</w:t>
            </w:r>
            <w:r w:rsidR="006B273E">
              <w:rPr>
                <w:i w:val="0"/>
                <w:sz w:val="26"/>
                <w:szCs w:val="26"/>
                <w:lang w:eastAsia="en-US"/>
              </w:rPr>
              <w:t xml:space="preserve"> (л)</w:t>
            </w:r>
          </w:p>
        </w:tc>
        <w:tc>
          <w:tcPr>
            <w:tcW w:w="2902" w:type="dxa"/>
            <w:shd w:val="clear" w:color="auto" w:fill="92D050"/>
          </w:tcPr>
          <w:p w14:paraId="4D43E890" w14:textId="44E9D99F" w:rsidR="00E703D5" w:rsidRDefault="006B273E"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28</w:t>
            </w:r>
          </w:p>
          <w:p w14:paraId="482D6C50" w14:textId="06D3BF22" w:rsidR="00126BFD" w:rsidRDefault="006B273E"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 xml:space="preserve"> </w:t>
            </w:r>
          </w:p>
        </w:tc>
        <w:tc>
          <w:tcPr>
            <w:tcW w:w="1885" w:type="dxa"/>
            <w:shd w:val="clear" w:color="auto" w:fill="92D050"/>
          </w:tcPr>
          <w:p w14:paraId="11A1086A" w14:textId="4BA1B3E8" w:rsidR="00E703D5" w:rsidRDefault="00FB20E3"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92,86</w:t>
            </w:r>
          </w:p>
        </w:tc>
        <w:tc>
          <w:tcPr>
            <w:tcW w:w="1883" w:type="dxa"/>
            <w:shd w:val="clear" w:color="auto" w:fill="92D050"/>
          </w:tcPr>
          <w:p w14:paraId="69CC8BB1" w14:textId="5AC3A0E4" w:rsidR="00E703D5" w:rsidRDefault="00FB20E3"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60,71</w:t>
            </w:r>
          </w:p>
        </w:tc>
        <w:tc>
          <w:tcPr>
            <w:tcW w:w="2153" w:type="dxa"/>
            <w:shd w:val="clear" w:color="auto" w:fill="92D050"/>
          </w:tcPr>
          <w:p w14:paraId="6718068D" w14:textId="0AB03613" w:rsidR="00E703D5" w:rsidRDefault="00FB20E3"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46,6</w:t>
            </w:r>
          </w:p>
        </w:tc>
      </w:tr>
      <w:tr w:rsidR="00E703D5" w14:paraId="08AA52EF" w14:textId="77777777" w:rsidTr="00126BFD">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134" w:type="dxa"/>
            <w:tcBorders>
              <w:left w:val="none" w:sz="0" w:space="0" w:color="auto"/>
              <w:bottom w:val="none" w:sz="0" w:space="0" w:color="auto"/>
            </w:tcBorders>
            <w:shd w:val="clear" w:color="auto" w:fill="FF0000"/>
          </w:tcPr>
          <w:p w14:paraId="2EA4049A" w14:textId="06C425C4" w:rsidR="00E703D5" w:rsidRDefault="00FB20E3" w:rsidP="001E11D8">
            <w:pPr>
              <w:jc w:val="both"/>
              <w:rPr>
                <w:i w:val="0"/>
                <w:sz w:val="26"/>
                <w:szCs w:val="26"/>
                <w:lang w:eastAsia="en-US"/>
              </w:rPr>
            </w:pPr>
            <w:r>
              <w:rPr>
                <w:i w:val="0"/>
                <w:sz w:val="26"/>
                <w:szCs w:val="26"/>
                <w:lang w:eastAsia="en-US"/>
              </w:rPr>
              <w:t>7 класс (К</w:t>
            </w:r>
            <w:r w:rsidR="00E703D5">
              <w:rPr>
                <w:i w:val="0"/>
                <w:sz w:val="26"/>
                <w:szCs w:val="26"/>
                <w:lang w:eastAsia="en-US"/>
              </w:rPr>
              <w:t>)</w:t>
            </w:r>
          </w:p>
        </w:tc>
        <w:tc>
          <w:tcPr>
            <w:tcW w:w="2902" w:type="dxa"/>
            <w:shd w:val="clear" w:color="auto" w:fill="FF0000"/>
          </w:tcPr>
          <w:p w14:paraId="44022BB0" w14:textId="455C3535" w:rsidR="00E703D5" w:rsidRDefault="00FB20E3"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48</w:t>
            </w:r>
          </w:p>
          <w:p w14:paraId="6551435D" w14:textId="710BEBCA" w:rsidR="00126BFD" w:rsidRDefault="00FB20E3"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 xml:space="preserve"> </w:t>
            </w:r>
          </w:p>
        </w:tc>
        <w:tc>
          <w:tcPr>
            <w:tcW w:w="1885" w:type="dxa"/>
            <w:shd w:val="clear" w:color="auto" w:fill="FF0000"/>
          </w:tcPr>
          <w:p w14:paraId="79922232" w14:textId="1CF03341" w:rsidR="00E703D5" w:rsidRDefault="00FB20E3"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93,75</w:t>
            </w:r>
          </w:p>
        </w:tc>
        <w:tc>
          <w:tcPr>
            <w:tcW w:w="1883" w:type="dxa"/>
            <w:shd w:val="clear" w:color="auto" w:fill="FF0000"/>
          </w:tcPr>
          <w:p w14:paraId="7636C914" w14:textId="62C655D1" w:rsidR="00E703D5" w:rsidRDefault="00FB20E3"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27,09</w:t>
            </w:r>
          </w:p>
        </w:tc>
        <w:tc>
          <w:tcPr>
            <w:tcW w:w="2153" w:type="dxa"/>
            <w:shd w:val="clear" w:color="auto" w:fill="FF0000"/>
          </w:tcPr>
          <w:p w14:paraId="2ECCFA47" w14:textId="72DA15C8" w:rsidR="00E703D5" w:rsidRDefault="00FB20E3"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39,42</w:t>
            </w:r>
          </w:p>
        </w:tc>
      </w:tr>
      <w:tr w:rsidR="00E703D5" w14:paraId="1D5BE4DF" w14:textId="77777777" w:rsidTr="00126BFD">
        <w:trPr>
          <w:trHeight w:val="417"/>
        </w:trPr>
        <w:tc>
          <w:tcPr>
            <w:cnfStyle w:val="001000000000" w:firstRow="0" w:lastRow="0" w:firstColumn="1" w:lastColumn="0" w:oddVBand="0" w:evenVBand="0" w:oddHBand="0" w:evenHBand="0" w:firstRowFirstColumn="0" w:firstRowLastColumn="0" w:lastRowFirstColumn="0" w:lastRowLastColumn="0"/>
            <w:tcW w:w="1134" w:type="dxa"/>
            <w:tcBorders>
              <w:left w:val="none" w:sz="0" w:space="0" w:color="auto"/>
              <w:bottom w:val="none" w:sz="0" w:space="0" w:color="auto"/>
            </w:tcBorders>
            <w:shd w:val="clear" w:color="auto" w:fill="92D050"/>
          </w:tcPr>
          <w:p w14:paraId="3ACBA37E" w14:textId="2FE311E2" w:rsidR="00E703D5" w:rsidRDefault="00FB20E3" w:rsidP="001E11D8">
            <w:pPr>
              <w:jc w:val="both"/>
              <w:rPr>
                <w:i w:val="0"/>
                <w:sz w:val="26"/>
                <w:szCs w:val="26"/>
                <w:lang w:eastAsia="en-US"/>
              </w:rPr>
            </w:pPr>
            <w:r>
              <w:rPr>
                <w:i w:val="0"/>
                <w:sz w:val="26"/>
                <w:szCs w:val="26"/>
                <w:lang w:eastAsia="en-US"/>
              </w:rPr>
              <w:t>8 класс (л</w:t>
            </w:r>
            <w:r w:rsidR="00E703D5">
              <w:rPr>
                <w:i w:val="0"/>
                <w:sz w:val="26"/>
                <w:szCs w:val="26"/>
                <w:lang w:eastAsia="en-US"/>
              </w:rPr>
              <w:t>)</w:t>
            </w:r>
          </w:p>
        </w:tc>
        <w:tc>
          <w:tcPr>
            <w:tcW w:w="2902" w:type="dxa"/>
            <w:shd w:val="clear" w:color="auto" w:fill="92D050"/>
          </w:tcPr>
          <w:p w14:paraId="5E288746" w14:textId="6E3B4E18" w:rsidR="00E703D5" w:rsidRDefault="00FB20E3"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10</w:t>
            </w:r>
          </w:p>
          <w:p w14:paraId="314BEAE5" w14:textId="547C767E" w:rsidR="00126BFD" w:rsidRDefault="00FB20E3"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 xml:space="preserve"> </w:t>
            </w:r>
          </w:p>
        </w:tc>
        <w:tc>
          <w:tcPr>
            <w:tcW w:w="1885" w:type="dxa"/>
            <w:shd w:val="clear" w:color="auto" w:fill="92D050"/>
          </w:tcPr>
          <w:p w14:paraId="487F3007" w14:textId="69F6F335" w:rsidR="00E703D5" w:rsidRDefault="00FB20E3"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100</w:t>
            </w:r>
          </w:p>
        </w:tc>
        <w:tc>
          <w:tcPr>
            <w:tcW w:w="1883" w:type="dxa"/>
            <w:shd w:val="clear" w:color="auto" w:fill="92D050"/>
          </w:tcPr>
          <w:p w14:paraId="52625867" w14:textId="5A9E6249" w:rsidR="00E703D5" w:rsidRDefault="00FB20E3"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70</w:t>
            </w:r>
          </w:p>
        </w:tc>
        <w:tc>
          <w:tcPr>
            <w:tcW w:w="2153" w:type="dxa"/>
            <w:shd w:val="clear" w:color="auto" w:fill="92D050"/>
          </w:tcPr>
          <w:p w14:paraId="21E65BC9" w14:textId="2D253275" w:rsidR="00E703D5" w:rsidRDefault="00FB20E3"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45,86</w:t>
            </w:r>
          </w:p>
        </w:tc>
      </w:tr>
      <w:tr w:rsidR="00FB20E3" w14:paraId="3332723E" w14:textId="77777777" w:rsidTr="00FB20E3">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134" w:type="dxa"/>
            <w:shd w:val="clear" w:color="auto" w:fill="FF0000"/>
          </w:tcPr>
          <w:p w14:paraId="670A3CF3" w14:textId="71E8A163" w:rsidR="00FB20E3" w:rsidRDefault="00FB20E3" w:rsidP="001E11D8">
            <w:pPr>
              <w:jc w:val="both"/>
              <w:rPr>
                <w:i w:val="0"/>
                <w:sz w:val="26"/>
                <w:szCs w:val="26"/>
                <w:lang w:eastAsia="en-US"/>
              </w:rPr>
            </w:pPr>
            <w:r>
              <w:rPr>
                <w:i w:val="0"/>
                <w:sz w:val="26"/>
                <w:szCs w:val="26"/>
                <w:lang w:eastAsia="en-US"/>
              </w:rPr>
              <w:t>8 класс (к</w:t>
            </w:r>
            <w:r w:rsidRPr="00FB20E3">
              <w:rPr>
                <w:i w:val="0"/>
                <w:sz w:val="26"/>
                <w:szCs w:val="26"/>
                <w:lang w:eastAsia="en-US"/>
              </w:rPr>
              <w:t>)</w:t>
            </w:r>
          </w:p>
        </w:tc>
        <w:tc>
          <w:tcPr>
            <w:tcW w:w="2902" w:type="dxa"/>
            <w:shd w:val="clear" w:color="auto" w:fill="FF0000"/>
          </w:tcPr>
          <w:p w14:paraId="0ED12B8B" w14:textId="048443D0" w:rsidR="00FB20E3" w:rsidRDefault="00FB20E3"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84</w:t>
            </w:r>
          </w:p>
        </w:tc>
        <w:tc>
          <w:tcPr>
            <w:tcW w:w="1885" w:type="dxa"/>
            <w:shd w:val="clear" w:color="auto" w:fill="FF0000"/>
          </w:tcPr>
          <w:p w14:paraId="0980313E" w14:textId="612A24F4" w:rsidR="00FB20E3" w:rsidRDefault="00FB20E3"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95,24</w:t>
            </w:r>
          </w:p>
        </w:tc>
        <w:tc>
          <w:tcPr>
            <w:tcW w:w="1883" w:type="dxa"/>
            <w:shd w:val="clear" w:color="auto" w:fill="FF0000"/>
          </w:tcPr>
          <w:p w14:paraId="15EDBE6A" w14:textId="28D88CCB" w:rsidR="00FB20E3" w:rsidRDefault="00FB20E3"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35,71</w:t>
            </w:r>
          </w:p>
        </w:tc>
        <w:tc>
          <w:tcPr>
            <w:tcW w:w="2153" w:type="dxa"/>
            <w:shd w:val="clear" w:color="auto" w:fill="FF0000"/>
          </w:tcPr>
          <w:p w14:paraId="5CAEA666" w14:textId="169E0DA8" w:rsidR="00FB20E3" w:rsidRDefault="00FB20E3"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39,84</w:t>
            </w:r>
          </w:p>
        </w:tc>
      </w:tr>
      <w:tr w:rsidR="00FB20E3" w14:paraId="4566120B" w14:textId="77777777" w:rsidTr="00FB20E3">
        <w:trPr>
          <w:trHeight w:val="417"/>
        </w:trPr>
        <w:tc>
          <w:tcPr>
            <w:cnfStyle w:val="001000000000" w:firstRow="0" w:lastRow="0" w:firstColumn="1" w:lastColumn="0" w:oddVBand="0" w:evenVBand="0" w:oddHBand="0" w:evenHBand="0" w:firstRowFirstColumn="0" w:firstRowLastColumn="0" w:lastRowFirstColumn="0" w:lastRowLastColumn="0"/>
            <w:tcW w:w="1134" w:type="dxa"/>
            <w:shd w:val="clear" w:color="auto" w:fill="92D050"/>
          </w:tcPr>
          <w:p w14:paraId="73EC86CE" w14:textId="77CF0556" w:rsidR="00FB20E3" w:rsidRDefault="00FB20E3" w:rsidP="001E11D8">
            <w:pPr>
              <w:jc w:val="both"/>
              <w:rPr>
                <w:i w:val="0"/>
                <w:sz w:val="26"/>
                <w:szCs w:val="26"/>
                <w:lang w:eastAsia="en-US"/>
              </w:rPr>
            </w:pPr>
            <w:r>
              <w:rPr>
                <w:i w:val="0"/>
                <w:sz w:val="26"/>
                <w:szCs w:val="26"/>
                <w:lang w:eastAsia="en-US"/>
              </w:rPr>
              <w:t>11 класс</w:t>
            </w:r>
          </w:p>
        </w:tc>
        <w:tc>
          <w:tcPr>
            <w:tcW w:w="2902" w:type="dxa"/>
            <w:shd w:val="clear" w:color="auto" w:fill="92D050"/>
          </w:tcPr>
          <w:p w14:paraId="53FC8B2A" w14:textId="4ECEE525" w:rsidR="00FB20E3" w:rsidRDefault="00FB20E3"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1</w:t>
            </w:r>
          </w:p>
        </w:tc>
        <w:tc>
          <w:tcPr>
            <w:tcW w:w="1885" w:type="dxa"/>
            <w:shd w:val="clear" w:color="auto" w:fill="92D050"/>
          </w:tcPr>
          <w:p w14:paraId="1A73ADB1" w14:textId="7239A50A" w:rsidR="00FB20E3" w:rsidRDefault="00FB20E3"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100</w:t>
            </w:r>
          </w:p>
        </w:tc>
        <w:tc>
          <w:tcPr>
            <w:tcW w:w="1883" w:type="dxa"/>
            <w:shd w:val="clear" w:color="auto" w:fill="92D050"/>
          </w:tcPr>
          <w:p w14:paraId="62DB1433" w14:textId="287D605A" w:rsidR="00FB20E3" w:rsidRDefault="00FB20E3"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100</w:t>
            </w:r>
          </w:p>
        </w:tc>
        <w:tc>
          <w:tcPr>
            <w:tcW w:w="2153" w:type="dxa"/>
            <w:shd w:val="clear" w:color="auto" w:fill="92D050"/>
          </w:tcPr>
          <w:p w14:paraId="09A2CB83" w14:textId="6CE62FF0" w:rsidR="00FB20E3" w:rsidRDefault="00FB20E3"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68,21</w:t>
            </w:r>
          </w:p>
        </w:tc>
      </w:tr>
      <w:tr w:rsidR="00126BFD" w14:paraId="09D2DDD5" w14:textId="77777777" w:rsidTr="001E11D8">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9957" w:type="dxa"/>
            <w:gridSpan w:val="5"/>
            <w:tcBorders>
              <w:left w:val="none" w:sz="0" w:space="0" w:color="auto"/>
              <w:bottom w:val="none" w:sz="0" w:space="0" w:color="auto"/>
            </w:tcBorders>
          </w:tcPr>
          <w:p w14:paraId="4D7E8576" w14:textId="082174B0" w:rsidR="00126BFD" w:rsidRPr="001E11D8" w:rsidRDefault="00126BFD" w:rsidP="001E11D8">
            <w:pPr>
              <w:jc w:val="center"/>
              <w:rPr>
                <w:b/>
                <w:sz w:val="26"/>
                <w:szCs w:val="26"/>
              </w:rPr>
            </w:pPr>
            <w:r w:rsidRPr="001E11D8">
              <w:rPr>
                <w:b/>
                <w:sz w:val="26"/>
                <w:szCs w:val="26"/>
              </w:rPr>
              <w:t>История</w:t>
            </w:r>
          </w:p>
        </w:tc>
      </w:tr>
      <w:tr w:rsidR="00E703D5" w14:paraId="33E05FD8" w14:textId="77777777" w:rsidTr="00FB20E3">
        <w:trPr>
          <w:trHeight w:val="417"/>
        </w:trPr>
        <w:tc>
          <w:tcPr>
            <w:cnfStyle w:val="001000000000" w:firstRow="0" w:lastRow="0" w:firstColumn="1" w:lastColumn="0" w:oddVBand="0" w:evenVBand="0" w:oddHBand="0" w:evenHBand="0" w:firstRowFirstColumn="0" w:firstRowLastColumn="0" w:lastRowFirstColumn="0" w:lastRowLastColumn="0"/>
            <w:tcW w:w="1134" w:type="dxa"/>
            <w:tcBorders>
              <w:left w:val="none" w:sz="0" w:space="0" w:color="auto"/>
              <w:bottom w:val="none" w:sz="0" w:space="0" w:color="auto"/>
            </w:tcBorders>
            <w:shd w:val="clear" w:color="auto" w:fill="FF0000"/>
          </w:tcPr>
          <w:p w14:paraId="4EF2C2C3" w14:textId="0686468D" w:rsidR="00E703D5" w:rsidRDefault="00126BFD" w:rsidP="001E11D8">
            <w:pPr>
              <w:jc w:val="both"/>
              <w:rPr>
                <w:i w:val="0"/>
                <w:sz w:val="26"/>
                <w:szCs w:val="26"/>
                <w:lang w:eastAsia="en-US"/>
              </w:rPr>
            </w:pPr>
            <w:r>
              <w:rPr>
                <w:i w:val="0"/>
                <w:sz w:val="26"/>
                <w:szCs w:val="26"/>
                <w:lang w:eastAsia="en-US"/>
              </w:rPr>
              <w:t>5 класс</w:t>
            </w:r>
          </w:p>
        </w:tc>
        <w:tc>
          <w:tcPr>
            <w:tcW w:w="2902" w:type="dxa"/>
            <w:shd w:val="clear" w:color="auto" w:fill="FF0000"/>
          </w:tcPr>
          <w:p w14:paraId="35C9D083" w14:textId="2B1ABEDB" w:rsidR="00E703D5" w:rsidRDefault="00FB20E3"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152</w:t>
            </w:r>
          </w:p>
          <w:p w14:paraId="522691C6" w14:textId="41DB1D36" w:rsidR="00126BFD" w:rsidRDefault="00FB20E3"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 xml:space="preserve"> </w:t>
            </w:r>
          </w:p>
        </w:tc>
        <w:tc>
          <w:tcPr>
            <w:tcW w:w="1885" w:type="dxa"/>
            <w:shd w:val="clear" w:color="auto" w:fill="FF0000"/>
          </w:tcPr>
          <w:p w14:paraId="2CB33817" w14:textId="19EA4CC6" w:rsidR="00E703D5" w:rsidRDefault="00FB20E3"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88,16</w:t>
            </w:r>
          </w:p>
        </w:tc>
        <w:tc>
          <w:tcPr>
            <w:tcW w:w="1883" w:type="dxa"/>
            <w:shd w:val="clear" w:color="auto" w:fill="FF0000"/>
          </w:tcPr>
          <w:p w14:paraId="727B980E" w14:textId="4BB22AAF" w:rsidR="00E703D5" w:rsidRDefault="00FB20E3"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51,32</w:t>
            </w:r>
          </w:p>
        </w:tc>
        <w:tc>
          <w:tcPr>
            <w:tcW w:w="2153" w:type="dxa"/>
            <w:shd w:val="clear" w:color="auto" w:fill="FF0000"/>
          </w:tcPr>
          <w:p w14:paraId="0A8538CA" w14:textId="143EE716" w:rsidR="00E703D5" w:rsidRDefault="00FB20E3"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54,16</w:t>
            </w:r>
          </w:p>
        </w:tc>
      </w:tr>
      <w:tr w:rsidR="00E703D5" w14:paraId="76674DBA" w14:textId="77777777" w:rsidTr="00126BFD">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134" w:type="dxa"/>
            <w:tcBorders>
              <w:left w:val="none" w:sz="0" w:space="0" w:color="auto"/>
              <w:bottom w:val="none" w:sz="0" w:space="0" w:color="auto"/>
            </w:tcBorders>
            <w:shd w:val="clear" w:color="auto" w:fill="92D050"/>
          </w:tcPr>
          <w:p w14:paraId="02D10EA5" w14:textId="684D550E" w:rsidR="00E703D5" w:rsidRDefault="00126BFD" w:rsidP="001E11D8">
            <w:pPr>
              <w:jc w:val="both"/>
              <w:rPr>
                <w:i w:val="0"/>
                <w:sz w:val="26"/>
                <w:szCs w:val="26"/>
                <w:lang w:eastAsia="en-US"/>
              </w:rPr>
            </w:pPr>
            <w:r>
              <w:rPr>
                <w:i w:val="0"/>
                <w:sz w:val="26"/>
                <w:szCs w:val="26"/>
                <w:lang w:eastAsia="en-US"/>
              </w:rPr>
              <w:t>6 класс</w:t>
            </w:r>
          </w:p>
        </w:tc>
        <w:tc>
          <w:tcPr>
            <w:tcW w:w="2902" w:type="dxa"/>
            <w:shd w:val="clear" w:color="auto" w:fill="92D050"/>
          </w:tcPr>
          <w:p w14:paraId="781E0101" w14:textId="7E3DD014" w:rsidR="00E703D5" w:rsidRDefault="00FB20E3"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96</w:t>
            </w:r>
          </w:p>
          <w:p w14:paraId="292B8E6F" w14:textId="30507771" w:rsidR="00126BFD" w:rsidRDefault="00FB20E3"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 xml:space="preserve"> </w:t>
            </w:r>
          </w:p>
        </w:tc>
        <w:tc>
          <w:tcPr>
            <w:tcW w:w="1885" w:type="dxa"/>
            <w:shd w:val="clear" w:color="auto" w:fill="92D050"/>
          </w:tcPr>
          <w:p w14:paraId="0703FE8A" w14:textId="3F51323E" w:rsidR="00E703D5" w:rsidRDefault="00FB20E3"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95,83</w:t>
            </w:r>
          </w:p>
        </w:tc>
        <w:tc>
          <w:tcPr>
            <w:tcW w:w="1883" w:type="dxa"/>
            <w:shd w:val="clear" w:color="auto" w:fill="92D050"/>
          </w:tcPr>
          <w:p w14:paraId="3F489FD1" w14:textId="31B23CC3" w:rsidR="00E703D5" w:rsidRDefault="00FB20E3"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59,38</w:t>
            </w:r>
          </w:p>
        </w:tc>
        <w:tc>
          <w:tcPr>
            <w:tcW w:w="2153" w:type="dxa"/>
            <w:shd w:val="clear" w:color="auto" w:fill="92D050"/>
          </w:tcPr>
          <w:p w14:paraId="6027EACB" w14:textId="13DA931B" w:rsidR="00E703D5" w:rsidRDefault="00FB20E3"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47,14</w:t>
            </w:r>
          </w:p>
        </w:tc>
      </w:tr>
      <w:tr w:rsidR="00E703D5" w14:paraId="779620EA" w14:textId="77777777" w:rsidTr="00FB20E3">
        <w:trPr>
          <w:trHeight w:val="417"/>
        </w:trPr>
        <w:tc>
          <w:tcPr>
            <w:cnfStyle w:val="001000000000" w:firstRow="0" w:lastRow="0" w:firstColumn="1" w:lastColumn="0" w:oddVBand="0" w:evenVBand="0" w:oddHBand="0" w:evenHBand="0" w:firstRowFirstColumn="0" w:firstRowLastColumn="0" w:lastRowFirstColumn="0" w:lastRowLastColumn="0"/>
            <w:tcW w:w="1134" w:type="dxa"/>
            <w:tcBorders>
              <w:left w:val="none" w:sz="0" w:space="0" w:color="auto"/>
              <w:bottom w:val="none" w:sz="0" w:space="0" w:color="auto"/>
            </w:tcBorders>
            <w:shd w:val="clear" w:color="auto" w:fill="92D050"/>
          </w:tcPr>
          <w:p w14:paraId="59664164" w14:textId="79C4DF03" w:rsidR="00E703D5" w:rsidRDefault="00126BFD" w:rsidP="001E11D8">
            <w:pPr>
              <w:jc w:val="both"/>
              <w:rPr>
                <w:i w:val="0"/>
                <w:sz w:val="26"/>
                <w:szCs w:val="26"/>
                <w:lang w:eastAsia="en-US"/>
              </w:rPr>
            </w:pPr>
            <w:r>
              <w:rPr>
                <w:i w:val="0"/>
                <w:sz w:val="26"/>
                <w:szCs w:val="26"/>
                <w:lang w:eastAsia="en-US"/>
              </w:rPr>
              <w:t>7 класс</w:t>
            </w:r>
          </w:p>
        </w:tc>
        <w:tc>
          <w:tcPr>
            <w:tcW w:w="2902" w:type="dxa"/>
            <w:shd w:val="clear" w:color="auto" w:fill="92D050"/>
          </w:tcPr>
          <w:p w14:paraId="4BFBD5E4" w14:textId="2C379C30" w:rsidR="00E703D5" w:rsidRDefault="00FB20E3"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68</w:t>
            </w:r>
          </w:p>
          <w:p w14:paraId="42E7891F" w14:textId="10F315F1" w:rsidR="00126BFD" w:rsidRDefault="00FB20E3"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 xml:space="preserve"> </w:t>
            </w:r>
          </w:p>
        </w:tc>
        <w:tc>
          <w:tcPr>
            <w:tcW w:w="1885" w:type="dxa"/>
            <w:shd w:val="clear" w:color="auto" w:fill="92D050"/>
          </w:tcPr>
          <w:p w14:paraId="47844466" w14:textId="14D41099" w:rsidR="00E703D5" w:rsidRDefault="00FB20E3"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97,06</w:t>
            </w:r>
          </w:p>
        </w:tc>
        <w:tc>
          <w:tcPr>
            <w:tcW w:w="1883" w:type="dxa"/>
            <w:shd w:val="clear" w:color="auto" w:fill="92D050"/>
          </w:tcPr>
          <w:p w14:paraId="3840EA9A" w14:textId="1BC6D7A8" w:rsidR="00E703D5" w:rsidRDefault="00FB20E3"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58,82</w:t>
            </w:r>
          </w:p>
        </w:tc>
        <w:tc>
          <w:tcPr>
            <w:tcW w:w="2153" w:type="dxa"/>
            <w:shd w:val="clear" w:color="auto" w:fill="92D050"/>
          </w:tcPr>
          <w:p w14:paraId="2D74DEDA" w14:textId="1F88D309" w:rsidR="00E703D5" w:rsidRDefault="00FB20E3"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50,11</w:t>
            </w:r>
          </w:p>
        </w:tc>
      </w:tr>
      <w:tr w:rsidR="00E703D5" w14:paraId="5E19DE92" w14:textId="77777777" w:rsidTr="00126BFD">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134" w:type="dxa"/>
            <w:tcBorders>
              <w:left w:val="none" w:sz="0" w:space="0" w:color="auto"/>
              <w:bottom w:val="none" w:sz="0" w:space="0" w:color="auto"/>
            </w:tcBorders>
            <w:shd w:val="clear" w:color="auto" w:fill="92D050"/>
          </w:tcPr>
          <w:p w14:paraId="5E7BD8FC" w14:textId="10AC69A2" w:rsidR="00E703D5" w:rsidRDefault="00126BFD" w:rsidP="001E11D8">
            <w:pPr>
              <w:jc w:val="both"/>
              <w:rPr>
                <w:i w:val="0"/>
                <w:sz w:val="26"/>
                <w:szCs w:val="26"/>
                <w:lang w:eastAsia="en-US"/>
              </w:rPr>
            </w:pPr>
            <w:r>
              <w:rPr>
                <w:i w:val="0"/>
                <w:sz w:val="26"/>
                <w:szCs w:val="26"/>
                <w:lang w:eastAsia="en-US"/>
              </w:rPr>
              <w:t>8 класс</w:t>
            </w:r>
          </w:p>
        </w:tc>
        <w:tc>
          <w:tcPr>
            <w:tcW w:w="2902" w:type="dxa"/>
            <w:shd w:val="clear" w:color="auto" w:fill="92D050"/>
          </w:tcPr>
          <w:p w14:paraId="634C5920" w14:textId="78955D3B" w:rsidR="00E703D5" w:rsidRDefault="00FB20E3"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35</w:t>
            </w:r>
          </w:p>
          <w:p w14:paraId="504014C9" w14:textId="73F3B974" w:rsidR="00126BFD" w:rsidRDefault="00FB20E3"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 xml:space="preserve"> </w:t>
            </w:r>
          </w:p>
        </w:tc>
        <w:tc>
          <w:tcPr>
            <w:tcW w:w="1885" w:type="dxa"/>
            <w:shd w:val="clear" w:color="auto" w:fill="92D050"/>
          </w:tcPr>
          <w:p w14:paraId="456A49AC" w14:textId="79867315" w:rsidR="00E703D5" w:rsidRDefault="00126BFD"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100</w:t>
            </w:r>
          </w:p>
        </w:tc>
        <w:tc>
          <w:tcPr>
            <w:tcW w:w="1883" w:type="dxa"/>
            <w:shd w:val="clear" w:color="auto" w:fill="92D050"/>
          </w:tcPr>
          <w:p w14:paraId="19991F7B" w14:textId="03A0198D" w:rsidR="00E703D5" w:rsidRDefault="00FB20E3"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51,43</w:t>
            </w:r>
          </w:p>
        </w:tc>
        <w:tc>
          <w:tcPr>
            <w:tcW w:w="2153" w:type="dxa"/>
            <w:shd w:val="clear" w:color="auto" w:fill="92D050"/>
          </w:tcPr>
          <w:p w14:paraId="22597CEA" w14:textId="30375100" w:rsidR="00E703D5" w:rsidRDefault="00FB20E3"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49,14</w:t>
            </w:r>
          </w:p>
        </w:tc>
      </w:tr>
      <w:tr w:rsidR="00FB20E3" w14:paraId="30F6B830" w14:textId="77777777" w:rsidTr="00126BFD">
        <w:trPr>
          <w:trHeight w:val="417"/>
        </w:trPr>
        <w:tc>
          <w:tcPr>
            <w:cnfStyle w:val="001000000000" w:firstRow="0" w:lastRow="0" w:firstColumn="1" w:lastColumn="0" w:oddVBand="0" w:evenVBand="0" w:oddHBand="0" w:evenHBand="0" w:firstRowFirstColumn="0" w:firstRowLastColumn="0" w:lastRowFirstColumn="0" w:lastRowLastColumn="0"/>
            <w:tcW w:w="1134" w:type="dxa"/>
            <w:shd w:val="clear" w:color="auto" w:fill="92D050"/>
          </w:tcPr>
          <w:p w14:paraId="73E34E0D" w14:textId="0404E65A" w:rsidR="00FB20E3" w:rsidRDefault="00FB20E3" w:rsidP="001E11D8">
            <w:pPr>
              <w:jc w:val="both"/>
              <w:rPr>
                <w:i w:val="0"/>
                <w:sz w:val="26"/>
                <w:szCs w:val="26"/>
                <w:lang w:eastAsia="en-US"/>
              </w:rPr>
            </w:pPr>
            <w:r>
              <w:rPr>
                <w:i w:val="0"/>
                <w:sz w:val="26"/>
                <w:szCs w:val="26"/>
                <w:lang w:eastAsia="en-US"/>
              </w:rPr>
              <w:t>11 класс</w:t>
            </w:r>
          </w:p>
        </w:tc>
        <w:tc>
          <w:tcPr>
            <w:tcW w:w="2902" w:type="dxa"/>
            <w:shd w:val="clear" w:color="auto" w:fill="92D050"/>
          </w:tcPr>
          <w:p w14:paraId="723643D4" w14:textId="4B05C729" w:rsidR="00FB20E3" w:rsidRDefault="00FB20E3"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1</w:t>
            </w:r>
          </w:p>
        </w:tc>
        <w:tc>
          <w:tcPr>
            <w:tcW w:w="1885" w:type="dxa"/>
            <w:shd w:val="clear" w:color="auto" w:fill="92D050"/>
          </w:tcPr>
          <w:p w14:paraId="26D506A4" w14:textId="37B66023" w:rsidR="00FB20E3" w:rsidRDefault="00FB20E3"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100</w:t>
            </w:r>
          </w:p>
        </w:tc>
        <w:tc>
          <w:tcPr>
            <w:tcW w:w="1883" w:type="dxa"/>
            <w:shd w:val="clear" w:color="auto" w:fill="92D050"/>
          </w:tcPr>
          <w:p w14:paraId="556C8756" w14:textId="6A92FC4C" w:rsidR="00FB20E3" w:rsidRDefault="00FB20E3"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100</w:t>
            </w:r>
          </w:p>
        </w:tc>
        <w:tc>
          <w:tcPr>
            <w:tcW w:w="2153" w:type="dxa"/>
            <w:shd w:val="clear" w:color="auto" w:fill="92D050"/>
          </w:tcPr>
          <w:p w14:paraId="3F90CC34" w14:textId="23E5EACB" w:rsidR="00FB20E3" w:rsidRDefault="00FB20E3"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70,81</w:t>
            </w:r>
          </w:p>
        </w:tc>
      </w:tr>
      <w:tr w:rsidR="00126BFD" w14:paraId="0601A985" w14:textId="77777777" w:rsidTr="001E11D8">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9957" w:type="dxa"/>
            <w:gridSpan w:val="5"/>
            <w:tcBorders>
              <w:left w:val="none" w:sz="0" w:space="0" w:color="auto"/>
              <w:bottom w:val="none" w:sz="0" w:space="0" w:color="auto"/>
            </w:tcBorders>
          </w:tcPr>
          <w:p w14:paraId="7A64BF09" w14:textId="070474D8" w:rsidR="00126BFD" w:rsidRPr="001E11D8" w:rsidRDefault="00126BFD" w:rsidP="001E11D8">
            <w:pPr>
              <w:jc w:val="center"/>
              <w:rPr>
                <w:b/>
                <w:sz w:val="26"/>
                <w:szCs w:val="26"/>
              </w:rPr>
            </w:pPr>
            <w:r w:rsidRPr="001E11D8">
              <w:rPr>
                <w:b/>
                <w:sz w:val="26"/>
                <w:szCs w:val="26"/>
              </w:rPr>
              <w:t>Обществознание</w:t>
            </w:r>
          </w:p>
        </w:tc>
      </w:tr>
      <w:tr w:rsidR="001E11D8" w14:paraId="297E56F5" w14:textId="77777777" w:rsidTr="00FB20E3">
        <w:trPr>
          <w:trHeight w:val="417"/>
        </w:trPr>
        <w:tc>
          <w:tcPr>
            <w:cnfStyle w:val="001000000000" w:firstRow="0" w:lastRow="0" w:firstColumn="1" w:lastColumn="0" w:oddVBand="0" w:evenVBand="0" w:oddHBand="0" w:evenHBand="0" w:firstRowFirstColumn="0" w:firstRowLastColumn="0" w:lastRowFirstColumn="0" w:lastRowLastColumn="0"/>
            <w:tcW w:w="1134" w:type="dxa"/>
            <w:tcBorders>
              <w:left w:val="none" w:sz="0" w:space="0" w:color="auto"/>
              <w:bottom w:val="none" w:sz="0" w:space="0" w:color="auto"/>
            </w:tcBorders>
            <w:shd w:val="clear" w:color="auto" w:fill="FF0000"/>
          </w:tcPr>
          <w:p w14:paraId="201A3095" w14:textId="41B1BA35" w:rsidR="001E11D8" w:rsidRPr="001E11D8" w:rsidRDefault="001E11D8" w:rsidP="001E11D8">
            <w:pPr>
              <w:jc w:val="both"/>
              <w:rPr>
                <w:i w:val="0"/>
                <w:sz w:val="26"/>
                <w:szCs w:val="26"/>
                <w:lang w:eastAsia="en-US"/>
              </w:rPr>
            </w:pPr>
            <w:r w:rsidRPr="001E11D8">
              <w:rPr>
                <w:i w:val="0"/>
              </w:rPr>
              <w:t>6 класс</w:t>
            </w:r>
          </w:p>
        </w:tc>
        <w:tc>
          <w:tcPr>
            <w:tcW w:w="2902" w:type="dxa"/>
            <w:shd w:val="clear" w:color="auto" w:fill="FF0000"/>
          </w:tcPr>
          <w:p w14:paraId="48A5FCDD" w14:textId="2BFD107A" w:rsidR="001E11D8" w:rsidRDefault="00FB20E3"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8</w:t>
            </w:r>
            <w:r w:rsidR="001E11D8">
              <w:rPr>
                <w:sz w:val="26"/>
                <w:szCs w:val="26"/>
              </w:rPr>
              <w:t>4</w:t>
            </w:r>
          </w:p>
          <w:p w14:paraId="27C6973A" w14:textId="50FFA4B8" w:rsidR="001E11D8" w:rsidRDefault="00FB20E3"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 xml:space="preserve"> </w:t>
            </w:r>
          </w:p>
        </w:tc>
        <w:tc>
          <w:tcPr>
            <w:tcW w:w="1885" w:type="dxa"/>
            <w:shd w:val="clear" w:color="auto" w:fill="FF0000"/>
          </w:tcPr>
          <w:p w14:paraId="08A45069" w14:textId="6185B0DC" w:rsidR="001E11D8" w:rsidRDefault="00FB20E3"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97,62</w:t>
            </w:r>
          </w:p>
        </w:tc>
        <w:tc>
          <w:tcPr>
            <w:tcW w:w="1883" w:type="dxa"/>
            <w:shd w:val="clear" w:color="auto" w:fill="FF0000"/>
          </w:tcPr>
          <w:p w14:paraId="22AD726F" w14:textId="5FBE84DA" w:rsidR="001E11D8" w:rsidRDefault="00FB20E3"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50</w:t>
            </w:r>
          </w:p>
        </w:tc>
        <w:tc>
          <w:tcPr>
            <w:tcW w:w="2153" w:type="dxa"/>
            <w:shd w:val="clear" w:color="auto" w:fill="FF0000"/>
          </w:tcPr>
          <w:p w14:paraId="730BDF31" w14:textId="0D8452C1" w:rsidR="001E11D8" w:rsidRDefault="00FB20E3"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50,91</w:t>
            </w:r>
          </w:p>
        </w:tc>
      </w:tr>
      <w:tr w:rsidR="001E11D8" w14:paraId="60424292" w14:textId="77777777" w:rsidTr="001E11D8">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134" w:type="dxa"/>
            <w:tcBorders>
              <w:left w:val="none" w:sz="0" w:space="0" w:color="auto"/>
              <w:bottom w:val="none" w:sz="0" w:space="0" w:color="auto"/>
            </w:tcBorders>
            <w:shd w:val="clear" w:color="auto" w:fill="FF0000"/>
          </w:tcPr>
          <w:p w14:paraId="33D35BC8" w14:textId="5A414D0F" w:rsidR="001E11D8" w:rsidRPr="001E11D8" w:rsidRDefault="001E11D8" w:rsidP="001E11D8">
            <w:pPr>
              <w:jc w:val="both"/>
              <w:rPr>
                <w:i w:val="0"/>
                <w:sz w:val="26"/>
                <w:szCs w:val="26"/>
                <w:lang w:eastAsia="en-US"/>
              </w:rPr>
            </w:pPr>
            <w:r w:rsidRPr="001E11D8">
              <w:rPr>
                <w:i w:val="0"/>
              </w:rPr>
              <w:t>7 класс</w:t>
            </w:r>
          </w:p>
        </w:tc>
        <w:tc>
          <w:tcPr>
            <w:tcW w:w="2902" w:type="dxa"/>
            <w:shd w:val="clear" w:color="auto" w:fill="FF0000"/>
          </w:tcPr>
          <w:p w14:paraId="1FE52144" w14:textId="0275159C" w:rsidR="001E11D8" w:rsidRDefault="00FB20E3"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33</w:t>
            </w:r>
          </w:p>
          <w:p w14:paraId="4E74D116" w14:textId="0D159167" w:rsidR="001E11D8" w:rsidRDefault="00FB20E3"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 xml:space="preserve"> </w:t>
            </w:r>
          </w:p>
        </w:tc>
        <w:tc>
          <w:tcPr>
            <w:tcW w:w="1885" w:type="dxa"/>
            <w:shd w:val="clear" w:color="auto" w:fill="FF0000"/>
          </w:tcPr>
          <w:p w14:paraId="72861321" w14:textId="5A46D37B" w:rsidR="001E11D8" w:rsidRDefault="00FB20E3"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96,97</w:t>
            </w:r>
          </w:p>
        </w:tc>
        <w:tc>
          <w:tcPr>
            <w:tcW w:w="1883" w:type="dxa"/>
            <w:shd w:val="clear" w:color="auto" w:fill="FF0000"/>
          </w:tcPr>
          <w:p w14:paraId="1C98C689" w14:textId="32D8961F" w:rsidR="001E11D8" w:rsidRDefault="00FB20E3"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27,27</w:t>
            </w:r>
          </w:p>
        </w:tc>
        <w:tc>
          <w:tcPr>
            <w:tcW w:w="2153" w:type="dxa"/>
            <w:shd w:val="clear" w:color="auto" w:fill="FF0000"/>
          </w:tcPr>
          <w:p w14:paraId="2C053EAD" w14:textId="420F6E49" w:rsidR="001E11D8" w:rsidRDefault="00FB20E3"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44,04</w:t>
            </w:r>
          </w:p>
        </w:tc>
      </w:tr>
      <w:tr w:rsidR="001E11D8" w14:paraId="6C834B7D" w14:textId="77777777" w:rsidTr="00FB20E3">
        <w:trPr>
          <w:trHeight w:val="417"/>
        </w:trPr>
        <w:tc>
          <w:tcPr>
            <w:cnfStyle w:val="001000000000" w:firstRow="0" w:lastRow="0" w:firstColumn="1" w:lastColumn="0" w:oddVBand="0" w:evenVBand="0" w:oddHBand="0" w:evenHBand="0" w:firstRowFirstColumn="0" w:firstRowLastColumn="0" w:lastRowFirstColumn="0" w:lastRowLastColumn="0"/>
            <w:tcW w:w="1134" w:type="dxa"/>
            <w:tcBorders>
              <w:left w:val="none" w:sz="0" w:space="0" w:color="auto"/>
              <w:bottom w:val="none" w:sz="0" w:space="0" w:color="auto"/>
            </w:tcBorders>
            <w:shd w:val="clear" w:color="auto" w:fill="FF0000"/>
          </w:tcPr>
          <w:p w14:paraId="6B161B9C" w14:textId="16360F12" w:rsidR="001E11D8" w:rsidRPr="001E11D8" w:rsidRDefault="001E11D8" w:rsidP="001E11D8">
            <w:pPr>
              <w:jc w:val="both"/>
              <w:rPr>
                <w:i w:val="0"/>
                <w:sz w:val="26"/>
                <w:szCs w:val="26"/>
                <w:lang w:eastAsia="en-US"/>
              </w:rPr>
            </w:pPr>
            <w:r w:rsidRPr="001E11D8">
              <w:rPr>
                <w:i w:val="0"/>
              </w:rPr>
              <w:lastRenderedPageBreak/>
              <w:t>8 класс</w:t>
            </w:r>
          </w:p>
        </w:tc>
        <w:tc>
          <w:tcPr>
            <w:tcW w:w="2902" w:type="dxa"/>
            <w:shd w:val="clear" w:color="auto" w:fill="FF0000"/>
          </w:tcPr>
          <w:p w14:paraId="72299B09" w14:textId="187169CA" w:rsidR="001E11D8" w:rsidRDefault="00FB20E3"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37</w:t>
            </w:r>
          </w:p>
          <w:p w14:paraId="4A2E2C34" w14:textId="672CB083" w:rsidR="001E11D8" w:rsidRDefault="00FB20E3"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 xml:space="preserve"> </w:t>
            </w:r>
          </w:p>
        </w:tc>
        <w:tc>
          <w:tcPr>
            <w:tcW w:w="1885" w:type="dxa"/>
            <w:shd w:val="clear" w:color="auto" w:fill="FF0000"/>
          </w:tcPr>
          <w:p w14:paraId="68629C62" w14:textId="20C22936" w:rsidR="001E11D8" w:rsidRDefault="00FB20E3"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83,78</w:t>
            </w:r>
          </w:p>
        </w:tc>
        <w:tc>
          <w:tcPr>
            <w:tcW w:w="1883" w:type="dxa"/>
            <w:shd w:val="clear" w:color="auto" w:fill="FF0000"/>
          </w:tcPr>
          <w:p w14:paraId="2A163F1C" w14:textId="32FDF1C9" w:rsidR="001E11D8" w:rsidRDefault="00FB20E3"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35,13</w:t>
            </w:r>
          </w:p>
        </w:tc>
        <w:tc>
          <w:tcPr>
            <w:tcW w:w="2153" w:type="dxa"/>
            <w:shd w:val="clear" w:color="auto" w:fill="FF0000"/>
          </w:tcPr>
          <w:p w14:paraId="327FD10A" w14:textId="29A4CBBD" w:rsidR="001E11D8" w:rsidRDefault="00FB20E3"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39,69</w:t>
            </w:r>
          </w:p>
        </w:tc>
      </w:tr>
      <w:tr w:rsidR="001E11D8" w14:paraId="36DCEA17" w14:textId="77777777" w:rsidTr="001E11D8">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9957" w:type="dxa"/>
            <w:gridSpan w:val="5"/>
            <w:tcBorders>
              <w:left w:val="none" w:sz="0" w:space="0" w:color="auto"/>
              <w:bottom w:val="none" w:sz="0" w:space="0" w:color="auto"/>
            </w:tcBorders>
          </w:tcPr>
          <w:p w14:paraId="6E9DCD61" w14:textId="64327A0B" w:rsidR="001E11D8" w:rsidRPr="001E11D8" w:rsidRDefault="001E11D8" w:rsidP="001E11D8">
            <w:pPr>
              <w:jc w:val="center"/>
              <w:rPr>
                <w:b/>
                <w:sz w:val="26"/>
                <w:szCs w:val="26"/>
              </w:rPr>
            </w:pPr>
            <w:r w:rsidRPr="001E11D8">
              <w:rPr>
                <w:b/>
                <w:sz w:val="26"/>
                <w:szCs w:val="26"/>
              </w:rPr>
              <w:t>География</w:t>
            </w:r>
          </w:p>
        </w:tc>
      </w:tr>
      <w:tr w:rsidR="001E11D8" w14:paraId="6B0C3D40" w14:textId="77777777" w:rsidTr="001E11D8">
        <w:trPr>
          <w:trHeight w:val="417"/>
        </w:trPr>
        <w:tc>
          <w:tcPr>
            <w:cnfStyle w:val="001000000000" w:firstRow="0" w:lastRow="0" w:firstColumn="1" w:lastColumn="0" w:oddVBand="0" w:evenVBand="0" w:oddHBand="0" w:evenHBand="0" w:firstRowFirstColumn="0" w:firstRowLastColumn="0" w:lastRowFirstColumn="0" w:lastRowLastColumn="0"/>
            <w:tcW w:w="1134" w:type="dxa"/>
            <w:tcBorders>
              <w:left w:val="none" w:sz="0" w:space="0" w:color="auto"/>
              <w:bottom w:val="none" w:sz="0" w:space="0" w:color="auto"/>
            </w:tcBorders>
            <w:shd w:val="clear" w:color="auto" w:fill="FF0000"/>
          </w:tcPr>
          <w:p w14:paraId="2BB5091A" w14:textId="7D795E97" w:rsidR="001E11D8" w:rsidRPr="001E11D8" w:rsidRDefault="001E11D8" w:rsidP="001E11D8">
            <w:pPr>
              <w:jc w:val="both"/>
              <w:rPr>
                <w:i w:val="0"/>
              </w:rPr>
            </w:pPr>
            <w:r w:rsidRPr="001E11D8">
              <w:rPr>
                <w:i w:val="0"/>
              </w:rPr>
              <w:t>6 класс</w:t>
            </w:r>
          </w:p>
        </w:tc>
        <w:tc>
          <w:tcPr>
            <w:tcW w:w="2902" w:type="dxa"/>
            <w:shd w:val="clear" w:color="auto" w:fill="FF0000"/>
          </w:tcPr>
          <w:p w14:paraId="5B2AFE97" w14:textId="22789576" w:rsidR="001E11D8" w:rsidRDefault="00FB20E3"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68</w:t>
            </w:r>
          </w:p>
        </w:tc>
        <w:tc>
          <w:tcPr>
            <w:tcW w:w="1885" w:type="dxa"/>
            <w:shd w:val="clear" w:color="auto" w:fill="FF0000"/>
          </w:tcPr>
          <w:p w14:paraId="1B75C006" w14:textId="3AEA46CB" w:rsidR="001E11D8" w:rsidRDefault="00FB20E3"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100</w:t>
            </w:r>
          </w:p>
        </w:tc>
        <w:tc>
          <w:tcPr>
            <w:tcW w:w="1883" w:type="dxa"/>
            <w:shd w:val="clear" w:color="auto" w:fill="FF0000"/>
          </w:tcPr>
          <w:p w14:paraId="0F545F81" w14:textId="10E28A56" w:rsidR="001E11D8" w:rsidRDefault="00FB20E3"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47</w:t>
            </w:r>
            <w:r w:rsidR="006D61D2">
              <w:rPr>
                <w:sz w:val="26"/>
                <w:szCs w:val="26"/>
              </w:rPr>
              <w:t>,06</w:t>
            </w:r>
            <w:r w:rsidR="001E11D8">
              <w:rPr>
                <w:sz w:val="26"/>
                <w:szCs w:val="26"/>
              </w:rPr>
              <w:t xml:space="preserve"> </w:t>
            </w:r>
          </w:p>
        </w:tc>
        <w:tc>
          <w:tcPr>
            <w:tcW w:w="2153" w:type="dxa"/>
            <w:shd w:val="clear" w:color="auto" w:fill="FF0000"/>
          </w:tcPr>
          <w:p w14:paraId="32E0899E" w14:textId="360E0CD0" w:rsidR="001E11D8" w:rsidRDefault="006D61D2"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52,94</w:t>
            </w:r>
          </w:p>
        </w:tc>
      </w:tr>
      <w:tr w:rsidR="001E11D8" w14:paraId="54876BB4" w14:textId="77777777" w:rsidTr="001E11D8">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134" w:type="dxa"/>
            <w:tcBorders>
              <w:left w:val="none" w:sz="0" w:space="0" w:color="auto"/>
              <w:bottom w:val="none" w:sz="0" w:space="0" w:color="auto"/>
            </w:tcBorders>
            <w:shd w:val="clear" w:color="auto" w:fill="92D050"/>
          </w:tcPr>
          <w:p w14:paraId="7771724D" w14:textId="342EB693" w:rsidR="001E11D8" w:rsidRPr="001E11D8" w:rsidRDefault="001E11D8" w:rsidP="001E11D8">
            <w:pPr>
              <w:jc w:val="both"/>
              <w:rPr>
                <w:i w:val="0"/>
              </w:rPr>
            </w:pPr>
            <w:r w:rsidRPr="001E11D8">
              <w:rPr>
                <w:i w:val="0"/>
              </w:rPr>
              <w:t>7 класс</w:t>
            </w:r>
          </w:p>
        </w:tc>
        <w:tc>
          <w:tcPr>
            <w:tcW w:w="2902" w:type="dxa"/>
            <w:shd w:val="clear" w:color="auto" w:fill="92D050"/>
          </w:tcPr>
          <w:p w14:paraId="563AD96D" w14:textId="43FE1DA5" w:rsidR="001E11D8" w:rsidRDefault="006D61D2"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65</w:t>
            </w:r>
          </w:p>
        </w:tc>
        <w:tc>
          <w:tcPr>
            <w:tcW w:w="1885" w:type="dxa"/>
            <w:shd w:val="clear" w:color="auto" w:fill="92D050"/>
          </w:tcPr>
          <w:p w14:paraId="2AB40231" w14:textId="2DB62923" w:rsidR="001E11D8" w:rsidRDefault="006D61D2"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95,38</w:t>
            </w:r>
          </w:p>
        </w:tc>
        <w:tc>
          <w:tcPr>
            <w:tcW w:w="1883" w:type="dxa"/>
            <w:shd w:val="clear" w:color="auto" w:fill="92D050"/>
          </w:tcPr>
          <w:p w14:paraId="56C4D23D" w14:textId="17BE0031" w:rsidR="001E11D8" w:rsidRDefault="006D61D2"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41,54</w:t>
            </w:r>
          </w:p>
        </w:tc>
        <w:tc>
          <w:tcPr>
            <w:tcW w:w="2153" w:type="dxa"/>
            <w:shd w:val="clear" w:color="auto" w:fill="92D050"/>
          </w:tcPr>
          <w:p w14:paraId="57C25017" w14:textId="56BC229E" w:rsidR="001E11D8" w:rsidRDefault="006D61D2"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35,73</w:t>
            </w:r>
          </w:p>
        </w:tc>
      </w:tr>
      <w:tr w:rsidR="001E11D8" w14:paraId="1AE7DB9C" w14:textId="77777777" w:rsidTr="001E11D8">
        <w:trPr>
          <w:trHeight w:val="417"/>
        </w:trPr>
        <w:tc>
          <w:tcPr>
            <w:cnfStyle w:val="001000000000" w:firstRow="0" w:lastRow="0" w:firstColumn="1" w:lastColumn="0" w:oddVBand="0" w:evenVBand="0" w:oddHBand="0" w:evenHBand="0" w:firstRowFirstColumn="0" w:firstRowLastColumn="0" w:lastRowFirstColumn="0" w:lastRowLastColumn="0"/>
            <w:tcW w:w="1134" w:type="dxa"/>
            <w:tcBorders>
              <w:left w:val="none" w:sz="0" w:space="0" w:color="auto"/>
              <w:bottom w:val="none" w:sz="0" w:space="0" w:color="auto"/>
            </w:tcBorders>
            <w:shd w:val="clear" w:color="auto" w:fill="92D050"/>
          </w:tcPr>
          <w:p w14:paraId="1F82BC1A" w14:textId="7F1EF8A5" w:rsidR="001E11D8" w:rsidRPr="001E11D8" w:rsidRDefault="001E11D8" w:rsidP="001E11D8">
            <w:pPr>
              <w:jc w:val="both"/>
              <w:rPr>
                <w:i w:val="0"/>
              </w:rPr>
            </w:pPr>
            <w:r w:rsidRPr="001E11D8">
              <w:rPr>
                <w:i w:val="0"/>
              </w:rPr>
              <w:t>8 класс</w:t>
            </w:r>
          </w:p>
        </w:tc>
        <w:tc>
          <w:tcPr>
            <w:tcW w:w="2902" w:type="dxa"/>
            <w:shd w:val="clear" w:color="auto" w:fill="92D050"/>
          </w:tcPr>
          <w:p w14:paraId="7576F94C" w14:textId="412727F8" w:rsidR="001E11D8" w:rsidRDefault="006D61D2"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82</w:t>
            </w:r>
          </w:p>
        </w:tc>
        <w:tc>
          <w:tcPr>
            <w:tcW w:w="1885" w:type="dxa"/>
            <w:shd w:val="clear" w:color="auto" w:fill="92D050"/>
          </w:tcPr>
          <w:p w14:paraId="7046E03A" w14:textId="11229AD4" w:rsidR="001E11D8" w:rsidRDefault="006D61D2"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98,78</w:t>
            </w:r>
          </w:p>
        </w:tc>
        <w:tc>
          <w:tcPr>
            <w:tcW w:w="1883" w:type="dxa"/>
            <w:shd w:val="clear" w:color="auto" w:fill="92D050"/>
          </w:tcPr>
          <w:p w14:paraId="6A15086E" w14:textId="79813A9D" w:rsidR="001E11D8" w:rsidRDefault="006D61D2"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42,69</w:t>
            </w:r>
          </w:p>
        </w:tc>
        <w:tc>
          <w:tcPr>
            <w:tcW w:w="2153" w:type="dxa"/>
            <w:shd w:val="clear" w:color="auto" w:fill="92D050"/>
          </w:tcPr>
          <w:p w14:paraId="43F14B70" w14:textId="7956F7C3" w:rsidR="001E11D8" w:rsidRDefault="006D61D2"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35,82</w:t>
            </w:r>
          </w:p>
        </w:tc>
      </w:tr>
      <w:tr w:rsidR="006D61D2" w14:paraId="4AEE9CF9" w14:textId="77777777" w:rsidTr="006D61D2">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134" w:type="dxa"/>
            <w:shd w:val="clear" w:color="auto" w:fill="FF0000"/>
          </w:tcPr>
          <w:p w14:paraId="0CFEDDC2" w14:textId="3F08D4A6" w:rsidR="006D61D2" w:rsidRPr="001E11D8" w:rsidRDefault="006D61D2" w:rsidP="001E11D8">
            <w:pPr>
              <w:jc w:val="both"/>
              <w:rPr>
                <w:i w:val="0"/>
              </w:rPr>
            </w:pPr>
            <w:r>
              <w:rPr>
                <w:i w:val="0"/>
              </w:rPr>
              <w:t>11 класс</w:t>
            </w:r>
          </w:p>
        </w:tc>
        <w:tc>
          <w:tcPr>
            <w:tcW w:w="2902" w:type="dxa"/>
            <w:shd w:val="clear" w:color="auto" w:fill="FF0000"/>
          </w:tcPr>
          <w:p w14:paraId="288E2249" w14:textId="50D2B620" w:rsidR="006D61D2" w:rsidRDefault="006D61D2"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36</w:t>
            </w:r>
          </w:p>
        </w:tc>
        <w:tc>
          <w:tcPr>
            <w:tcW w:w="1885" w:type="dxa"/>
            <w:shd w:val="clear" w:color="auto" w:fill="FF0000"/>
          </w:tcPr>
          <w:p w14:paraId="6FC616F2" w14:textId="3EA1D0F4" w:rsidR="006D61D2" w:rsidRDefault="006D61D2"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100</w:t>
            </w:r>
          </w:p>
        </w:tc>
        <w:tc>
          <w:tcPr>
            <w:tcW w:w="1883" w:type="dxa"/>
            <w:shd w:val="clear" w:color="auto" w:fill="FF0000"/>
          </w:tcPr>
          <w:p w14:paraId="1D6B263F" w14:textId="60D9E69F" w:rsidR="006D61D2" w:rsidRDefault="006D61D2"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61,11</w:t>
            </w:r>
          </w:p>
        </w:tc>
        <w:tc>
          <w:tcPr>
            <w:tcW w:w="2153" w:type="dxa"/>
            <w:shd w:val="clear" w:color="auto" w:fill="FF0000"/>
          </w:tcPr>
          <w:p w14:paraId="32A6FAC1" w14:textId="227154A1" w:rsidR="006D61D2" w:rsidRDefault="006D61D2"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72,95</w:t>
            </w:r>
          </w:p>
        </w:tc>
      </w:tr>
      <w:tr w:rsidR="001E11D8" w14:paraId="33A5A711" w14:textId="77777777" w:rsidTr="001E11D8">
        <w:trPr>
          <w:trHeight w:val="417"/>
        </w:trPr>
        <w:tc>
          <w:tcPr>
            <w:cnfStyle w:val="001000000000" w:firstRow="0" w:lastRow="0" w:firstColumn="1" w:lastColumn="0" w:oddVBand="0" w:evenVBand="0" w:oddHBand="0" w:evenHBand="0" w:firstRowFirstColumn="0" w:firstRowLastColumn="0" w:lastRowFirstColumn="0" w:lastRowLastColumn="0"/>
            <w:tcW w:w="9957" w:type="dxa"/>
            <w:gridSpan w:val="5"/>
            <w:tcBorders>
              <w:left w:val="none" w:sz="0" w:space="0" w:color="auto"/>
              <w:bottom w:val="none" w:sz="0" w:space="0" w:color="auto"/>
            </w:tcBorders>
          </w:tcPr>
          <w:p w14:paraId="5C689840" w14:textId="4D2B6935" w:rsidR="001E11D8" w:rsidRPr="001E11D8" w:rsidRDefault="001E11D8" w:rsidP="001E11D8">
            <w:pPr>
              <w:jc w:val="center"/>
              <w:rPr>
                <w:b/>
                <w:sz w:val="26"/>
                <w:szCs w:val="26"/>
              </w:rPr>
            </w:pPr>
            <w:r w:rsidRPr="001E11D8">
              <w:rPr>
                <w:b/>
                <w:sz w:val="26"/>
                <w:szCs w:val="26"/>
              </w:rPr>
              <w:t>Физика</w:t>
            </w:r>
          </w:p>
        </w:tc>
      </w:tr>
      <w:tr w:rsidR="001E11D8" w14:paraId="4186A6ED" w14:textId="77777777" w:rsidTr="001E11D8">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134" w:type="dxa"/>
            <w:tcBorders>
              <w:left w:val="none" w:sz="0" w:space="0" w:color="auto"/>
              <w:bottom w:val="none" w:sz="0" w:space="0" w:color="auto"/>
            </w:tcBorders>
            <w:shd w:val="clear" w:color="auto" w:fill="92D050"/>
          </w:tcPr>
          <w:p w14:paraId="7BC67434" w14:textId="156FFC89" w:rsidR="001E11D8" w:rsidRPr="001E11D8" w:rsidRDefault="001E11D8" w:rsidP="001E11D8">
            <w:pPr>
              <w:jc w:val="both"/>
              <w:rPr>
                <w:i w:val="0"/>
              </w:rPr>
            </w:pPr>
            <w:r w:rsidRPr="001E11D8">
              <w:rPr>
                <w:i w:val="0"/>
              </w:rPr>
              <w:t>7 класс</w:t>
            </w:r>
          </w:p>
        </w:tc>
        <w:tc>
          <w:tcPr>
            <w:tcW w:w="2902" w:type="dxa"/>
            <w:shd w:val="clear" w:color="auto" w:fill="92D050"/>
          </w:tcPr>
          <w:p w14:paraId="0BDF64AA" w14:textId="62BA7E72" w:rsidR="001E11D8" w:rsidRDefault="006D61D2"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9</w:t>
            </w:r>
            <w:r w:rsidR="001E11D8">
              <w:rPr>
                <w:sz w:val="26"/>
                <w:szCs w:val="26"/>
              </w:rPr>
              <w:t>2</w:t>
            </w:r>
          </w:p>
          <w:p w14:paraId="0764E8BA" w14:textId="6225B7F9" w:rsidR="001E11D8" w:rsidRDefault="006D61D2"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 xml:space="preserve"> </w:t>
            </w:r>
          </w:p>
        </w:tc>
        <w:tc>
          <w:tcPr>
            <w:tcW w:w="1885" w:type="dxa"/>
            <w:shd w:val="clear" w:color="auto" w:fill="92D050"/>
          </w:tcPr>
          <w:p w14:paraId="4540E862" w14:textId="2113548A" w:rsidR="001E11D8" w:rsidRDefault="006D61D2"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94,57</w:t>
            </w:r>
          </w:p>
        </w:tc>
        <w:tc>
          <w:tcPr>
            <w:tcW w:w="1883" w:type="dxa"/>
            <w:shd w:val="clear" w:color="auto" w:fill="92D050"/>
          </w:tcPr>
          <w:p w14:paraId="661FD602" w14:textId="32B634CE" w:rsidR="001E11D8" w:rsidRDefault="001E11D8"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47,56</w:t>
            </w:r>
          </w:p>
        </w:tc>
        <w:tc>
          <w:tcPr>
            <w:tcW w:w="2153" w:type="dxa"/>
            <w:shd w:val="clear" w:color="auto" w:fill="92D050"/>
          </w:tcPr>
          <w:p w14:paraId="6E6205D5" w14:textId="14F9D3BD" w:rsidR="001E11D8" w:rsidRDefault="001E11D8" w:rsidP="001E11D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39,94</w:t>
            </w:r>
          </w:p>
        </w:tc>
      </w:tr>
      <w:tr w:rsidR="001E11D8" w14:paraId="68031290" w14:textId="77777777" w:rsidTr="001E11D8">
        <w:trPr>
          <w:trHeight w:val="417"/>
        </w:trPr>
        <w:tc>
          <w:tcPr>
            <w:cnfStyle w:val="001000000000" w:firstRow="0" w:lastRow="0" w:firstColumn="1" w:lastColumn="0" w:oddVBand="0" w:evenVBand="0" w:oddHBand="0" w:evenHBand="0" w:firstRowFirstColumn="0" w:firstRowLastColumn="0" w:lastRowFirstColumn="0" w:lastRowLastColumn="0"/>
            <w:tcW w:w="1134" w:type="dxa"/>
            <w:tcBorders>
              <w:left w:val="none" w:sz="0" w:space="0" w:color="auto"/>
              <w:bottom w:val="none" w:sz="0" w:space="0" w:color="auto"/>
            </w:tcBorders>
            <w:shd w:val="clear" w:color="auto" w:fill="92D050"/>
          </w:tcPr>
          <w:p w14:paraId="314772DA" w14:textId="0437C4ED" w:rsidR="001E11D8" w:rsidRPr="001E11D8" w:rsidRDefault="001E11D8" w:rsidP="001E11D8">
            <w:pPr>
              <w:jc w:val="both"/>
              <w:rPr>
                <w:i w:val="0"/>
              </w:rPr>
            </w:pPr>
            <w:r w:rsidRPr="001E11D8">
              <w:rPr>
                <w:i w:val="0"/>
              </w:rPr>
              <w:t>8 класс</w:t>
            </w:r>
          </w:p>
        </w:tc>
        <w:tc>
          <w:tcPr>
            <w:tcW w:w="2902" w:type="dxa"/>
            <w:shd w:val="clear" w:color="auto" w:fill="92D050"/>
          </w:tcPr>
          <w:p w14:paraId="44EC5AE8" w14:textId="23DCCA8B" w:rsidR="001E11D8" w:rsidRDefault="006D61D2"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33</w:t>
            </w:r>
          </w:p>
          <w:p w14:paraId="1D0DD2B7" w14:textId="53813245" w:rsidR="001E11D8" w:rsidRDefault="006D61D2"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 xml:space="preserve"> </w:t>
            </w:r>
          </w:p>
        </w:tc>
        <w:tc>
          <w:tcPr>
            <w:tcW w:w="1885" w:type="dxa"/>
            <w:shd w:val="clear" w:color="auto" w:fill="92D050"/>
          </w:tcPr>
          <w:p w14:paraId="36596ED4" w14:textId="45ED8B3C" w:rsidR="001E11D8" w:rsidRDefault="001E11D8"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100</w:t>
            </w:r>
          </w:p>
        </w:tc>
        <w:tc>
          <w:tcPr>
            <w:tcW w:w="1883" w:type="dxa"/>
            <w:shd w:val="clear" w:color="auto" w:fill="92D050"/>
          </w:tcPr>
          <w:p w14:paraId="1FFD8546" w14:textId="55EC4B8C" w:rsidR="001E11D8" w:rsidRDefault="006D61D2"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44,56</w:t>
            </w:r>
          </w:p>
        </w:tc>
        <w:tc>
          <w:tcPr>
            <w:tcW w:w="2153" w:type="dxa"/>
            <w:shd w:val="clear" w:color="auto" w:fill="92D050"/>
          </w:tcPr>
          <w:p w14:paraId="5BEE8221" w14:textId="5C1CFCB2" w:rsidR="001E11D8" w:rsidRDefault="006D61D2"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42,11</w:t>
            </w:r>
          </w:p>
        </w:tc>
      </w:tr>
      <w:tr w:rsidR="001E11D8" w14:paraId="448A8B20" w14:textId="77777777" w:rsidTr="001E11D8">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9957" w:type="dxa"/>
            <w:gridSpan w:val="5"/>
            <w:tcBorders>
              <w:left w:val="none" w:sz="0" w:space="0" w:color="auto"/>
              <w:bottom w:val="none" w:sz="0" w:space="0" w:color="auto"/>
            </w:tcBorders>
          </w:tcPr>
          <w:p w14:paraId="30F866BF" w14:textId="3760689C" w:rsidR="001E11D8" w:rsidRPr="001E11D8" w:rsidRDefault="001E11D8" w:rsidP="001E11D8">
            <w:pPr>
              <w:jc w:val="center"/>
              <w:rPr>
                <w:b/>
                <w:sz w:val="26"/>
                <w:szCs w:val="26"/>
              </w:rPr>
            </w:pPr>
            <w:r w:rsidRPr="001E11D8">
              <w:rPr>
                <w:b/>
                <w:sz w:val="26"/>
                <w:szCs w:val="26"/>
              </w:rPr>
              <w:t>Химия</w:t>
            </w:r>
          </w:p>
        </w:tc>
      </w:tr>
      <w:tr w:rsidR="001E11D8" w14:paraId="71B31743" w14:textId="77777777" w:rsidTr="001E11D8">
        <w:trPr>
          <w:trHeight w:val="417"/>
        </w:trPr>
        <w:tc>
          <w:tcPr>
            <w:cnfStyle w:val="001000000000" w:firstRow="0" w:lastRow="0" w:firstColumn="1" w:lastColumn="0" w:oddVBand="0" w:evenVBand="0" w:oddHBand="0" w:evenHBand="0" w:firstRowFirstColumn="0" w:firstRowLastColumn="0" w:lastRowFirstColumn="0" w:lastRowLastColumn="0"/>
            <w:tcW w:w="1134" w:type="dxa"/>
            <w:tcBorders>
              <w:left w:val="none" w:sz="0" w:space="0" w:color="auto"/>
              <w:bottom w:val="none" w:sz="0" w:space="0" w:color="auto"/>
            </w:tcBorders>
            <w:shd w:val="clear" w:color="auto" w:fill="92D050"/>
          </w:tcPr>
          <w:p w14:paraId="0D7A9A28" w14:textId="3CB83A25" w:rsidR="001E11D8" w:rsidRPr="00B42033" w:rsidRDefault="001E11D8" w:rsidP="001E11D8">
            <w:pPr>
              <w:jc w:val="both"/>
            </w:pPr>
            <w:r>
              <w:t xml:space="preserve">8 </w:t>
            </w:r>
            <w:r w:rsidRPr="001E11D8">
              <w:rPr>
                <w:i w:val="0"/>
              </w:rPr>
              <w:t>класс</w:t>
            </w:r>
          </w:p>
        </w:tc>
        <w:tc>
          <w:tcPr>
            <w:tcW w:w="2902" w:type="dxa"/>
            <w:shd w:val="clear" w:color="auto" w:fill="92D050"/>
          </w:tcPr>
          <w:p w14:paraId="597D8681" w14:textId="7EE4F6DD" w:rsidR="001E11D8" w:rsidRDefault="006D61D2"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96</w:t>
            </w:r>
          </w:p>
          <w:p w14:paraId="3378AFC6" w14:textId="1635CD9F" w:rsidR="001E11D8" w:rsidRDefault="006D61D2"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 xml:space="preserve"> </w:t>
            </w:r>
          </w:p>
        </w:tc>
        <w:tc>
          <w:tcPr>
            <w:tcW w:w="1885" w:type="dxa"/>
            <w:shd w:val="clear" w:color="auto" w:fill="92D050"/>
          </w:tcPr>
          <w:p w14:paraId="37FBFE18" w14:textId="450359DC" w:rsidR="001E11D8" w:rsidRDefault="001E11D8"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100</w:t>
            </w:r>
          </w:p>
        </w:tc>
        <w:tc>
          <w:tcPr>
            <w:tcW w:w="1883" w:type="dxa"/>
            <w:shd w:val="clear" w:color="auto" w:fill="92D050"/>
          </w:tcPr>
          <w:p w14:paraId="594FBD47" w14:textId="07D76340" w:rsidR="001E11D8" w:rsidRDefault="006D61D2"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57</w:t>
            </w:r>
          </w:p>
        </w:tc>
        <w:tc>
          <w:tcPr>
            <w:tcW w:w="2153" w:type="dxa"/>
            <w:shd w:val="clear" w:color="auto" w:fill="92D050"/>
          </w:tcPr>
          <w:p w14:paraId="631D2F79" w14:textId="47D94C1E" w:rsidR="001E11D8" w:rsidRDefault="006D61D2" w:rsidP="001E11D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54,28</w:t>
            </w:r>
          </w:p>
        </w:tc>
      </w:tr>
    </w:tbl>
    <w:p w14:paraId="0ECF993C" w14:textId="276F42C6" w:rsidR="00EC31CF" w:rsidRDefault="00EC31CF" w:rsidP="00EC31CF">
      <w:pPr>
        <w:shd w:val="clear" w:color="auto" w:fill="FFFFFF"/>
        <w:spacing w:line="360" w:lineRule="auto"/>
        <w:ind w:firstLine="709"/>
        <w:jc w:val="both"/>
        <w:rPr>
          <w:color w:val="1A1A1A"/>
          <w:sz w:val="26"/>
          <w:szCs w:val="26"/>
          <w:shd w:val="clear" w:color="auto" w:fill="FFFFFF"/>
        </w:rPr>
      </w:pPr>
    </w:p>
    <w:p w14:paraId="5D19886A" w14:textId="7EC70DED" w:rsidR="007F0DDF" w:rsidRDefault="007F0DDF" w:rsidP="00EC31CF">
      <w:pPr>
        <w:shd w:val="clear" w:color="auto" w:fill="FFFFFF"/>
        <w:spacing w:line="360" w:lineRule="auto"/>
        <w:ind w:firstLine="709"/>
        <w:jc w:val="both"/>
        <w:rPr>
          <w:color w:val="1A1A1A"/>
          <w:sz w:val="26"/>
          <w:szCs w:val="26"/>
          <w:shd w:val="clear" w:color="auto" w:fill="FFFFFF"/>
        </w:rPr>
      </w:pPr>
      <w:r>
        <w:rPr>
          <w:color w:val="1A1A1A"/>
          <w:sz w:val="26"/>
          <w:szCs w:val="26"/>
          <w:shd w:val="clear" w:color="auto" w:fill="FFFFFF"/>
        </w:rPr>
        <w:t>Результаты ВПР выше, чем в Приморском крае:</w:t>
      </w:r>
    </w:p>
    <w:p w14:paraId="356E30CA" w14:textId="0616E15B" w:rsidR="007F0DDF" w:rsidRDefault="007F0DDF" w:rsidP="00EC31CF">
      <w:pPr>
        <w:shd w:val="clear" w:color="auto" w:fill="FFFFFF"/>
        <w:spacing w:line="360" w:lineRule="auto"/>
        <w:ind w:firstLine="709"/>
        <w:jc w:val="both"/>
        <w:rPr>
          <w:color w:val="1A1A1A"/>
          <w:sz w:val="26"/>
          <w:szCs w:val="26"/>
          <w:shd w:val="clear" w:color="auto" w:fill="FFFFFF"/>
        </w:rPr>
      </w:pPr>
      <w:r>
        <w:rPr>
          <w:color w:val="1A1A1A"/>
          <w:sz w:val="26"/>
          <w:szCs w:val="26"/>
          <w:shd w:val="clear" w:color="auto" w:fill="FFFFFF"/>
        </w:rPr>
        <w:t xml:space="preserve">- русский язык – </w:t>
      </w:r>
      <w:r w:rsidR="006D61D2">
        <w:rPr>
          <w:color w:val="1A1A1A"/>
          <w:sz w:val="26"/>
          <w:szCs w:val="26"/>
          <w:shd w:val="clear" w:color="auto" w:fill="FFFFFF"/>
        </w:rPr>
        <w:t>4 класс, 5 класс</w:t>
      </w:r>
      <w:r>
        <w:rPr>
          <w:color w:val="1A1A1A"/>
          <w:sz w:val="26"/>
          <w:szCs w:val="26"/>
          <w:shd w:val="clear" w:color="auto" w:fill="FFFFFF"/>
        </w:rPr>
        <w:t>;</w:t>
      </w:r>
    </w:p>
    <w:p w14:paraId="650BB227" w14:textId="0B3D1E00" w:rsidR="007F0DDF" w:rsidRDefault="007F0DDF" w:rsidP="00EC31CF">
      <w:pPr>
        <w:shd w:val="clear" w:color="auto" w:fill="FFFFFF"/>
        <w:spacing w:line="360" w:lineRule="auto"/>
        <w:ind w:firstLine="709"/>
        <w:jc w:val="both"/>
        <w:rPr>
          <w:color w:val="1A1A1A"/>
          <w:sz w:val="26"/>
          <w:szCs w:val="26"/>
          <w:shd w:val="clear" w:color="auto" w:fill="FFFFFF"/>
        </w:rPr>
      </w:pPr>
      <w:r>
        <w:rPr>
          <w:color w:val="1A1A1A"/>
          <w:sz w:val="26"/>
          <w:szCs w:val="26"/>
          <w:shd w:val="clear" w:color="auto" w:fill="FFFFFF"/>
        </w:rPr>
        <w:t xml:space="preserve">- математика – 4 класс, </w:t>
      </w:r>
      <w:r w:rsidR="006D61D2">
        <w:rPr>
          <w:color w:val="1A1A1A"/>
          <w:sz w:val="26"/>
          <w:szCs w:val="26"/>
          <w:shd w:val="clear" w:color="auto" w:fill="FFFFFF"/>
        </w:rPr>
        <w:t>5 класс, 7 класс;</w:t>
      </w:r>
    </w:p>
    <w:p w14:paraId="42B48D6A" w14:textId="709E3EE3" w:rsidR="006D61D2" w:rsidRDefault="006D61D2" w:rsidP="00EC31CF">
      <w:pPr>
        <w:shd w:val="clear" w:color="auto" w:fill="FFFFFF"/>
        <w:spacing w:line="360" w:lineRule="auto"/>
        <w:ind w:firstLine="709"/>
        <w:jc w:val="both"/>
        <w:rPr>
          <w:color w:val="1A1A1A"/>
          <w:sz w:val="26"/>
          <w:szCs w:val="26"/>
          <w:shd w:val="clear" w:color="auto" w:fill="FFFFFF"/>
        </w:rPr>
      </w:pPr>
      <w:r>
        <w:rPr>
          <w:color w:val="1A1A1A"/>
          <w:sz w:val="26"/>
          <w:szCs w:val="26"/>
          <w:shd w:val="clear" w:color="auto" w:fill="FFFFFF"/>
        </w:rPr>
        <w:t>- окружающий мир – 4 класс;</w:t>
      </w:r>
    </w:p>
    <w:p w14:paraId="2686FC9A" w14:textId="006235AC" w:rsidR="007F0DDF" w:rsidRDefault="007F0DDF" w:rsidP="00EC31CF">
      <w:pPr>
        <w:shd w:val="clear" w:color="auto" w:fill="FFFFFF"/>
        <w:spacing w:line="360" w:lineRule="auto"/>
        <w:ind w:firstLine="709"/>
        <w:jc w:val="both"/>
        <w:rPr>
          <w:color w:val="1A1A1A"/>
          <w:sz w:val="26"/>
          <w:szCs w:val="26"/>
          <w:shd w:val="clear" w:color="auto" w:fill="FFFFFF"/>
        </w:rPr>
      </w:pPr>
      <w:r>
        <w:rPr>
          <w:color w:val="1A1A1A"/>
          <w:sz w:val="26"/>
          <w:szCs w:val="26"/>
          <w:shd w:val="clear" w:color="auto" w:fill="FFFFFF"/>
        </w:rPr>
        <w:t>- биология – 6 класс</w:t>
      </w:r>
      <w:r w:rsidR="006D61D2">
        <w:rPr>
          <w:color w:val="1A1A1A"/>
          <w:sz w:val="26"/>
          <w:szCs w:val="26"/>
          <w:shd w:val="clear" w:color="auto" w:fill="FFFFFF"/>
        </w:rPr>
        <w:t xml:space="preserve"> (к), 7 класс (л</w:t>
      </w:r>
      <w:r>
        <w:rPr>
          <w:color w:val="1A1A1A"/>
          <w:sz w:val="26"/>
          <w:szCs w:val="26"/>
          <w:shd w:val="clear" w:color="auto" w:fill="FFFFFF"/>
        </w:rPr>
        <w:t>), 8 класс</w:t>
      </w:r>
      <w:r w:rsidR="006D61D2">
        <w:rPr>
          <w:color w:val="1A1A1A"/>
          <w:sz w:val="26"/>
          <w:szCs w:val="26"/>
          <w:shd w:val="clear" w:color="auto" w:fill="FFFFFF"/>
        </w:rPr>
        <w:t xml:space="preserve"> (л), 11 класс</w:t>
      </w:r>
      <w:r>
        <w:rPr>
          <w:color w:val="1A1A1A"/>
          <w:sz w:val="26"/>
          <w:szCs w:val="26"/>
          <w:shd w:val="clear" w:color="auto" w:fill="FFFFFF"/>
        </w:rPr>
        <w:t>;</w:t>
      </w:r>
    </w:p>
    <w:p w14:paraId="70AFD988" w14:textId="4307E96E" w:rsidR="007F0DDF" w:rsidRDefault="007F0DDF" w:rsidP="00EC31CF">
      <w:pPr>
        <w:shd w:val="clear" w:color="auto" w:fill="FFFFFF"/>
        <w:spacing w:line="360" w:lineRule="auto"/>
        <w:ind w:firstLine="709"/>
        <w:jc w:val="both"/>
        <w:rPr>
          <w:color w:val="1A1A1A"/>
          <w:sz w:val="26"/>
          <w:szCs w:val="26"/>
          <w:shd w:val="clear" w:color="auto" w:fill="FFFFFF"/>
        </w:rPr>
      </w:pPr>
      <w:r>
        <w:rPr>
          <w:color w:val="1A1A1A"/>
          <w:sz w:val="26"/>
          <w:szCs w:val="26"/>
          <w:shd w:val="clear" w:color="auto" w:fill="FFFFFF"/>
        </w:rPr>
        <w:t xml:space="preserve">- история – </w:t>
      </w:r>
      <w:r w:rsidR="006D61D2">
        <w:rPr>
          <w:color w:val="1A1A1A"/>
          <w:sz w:val="26"/>
          <w:szCs w:val="26"/>
          <w:shd w:val="clear" w:color="auto" w:fill="FFFFFF"/>
        </w:rPr>
        <w:t>6</w:t>
      </w:r>
      <w:r>
        <w:rPr>
          <w:color w:val="1A1A1A"/>
          <w:sz w:val="26"/>
          <w:szCs w:val="26"/>
          <w:shd w:val="clear" w:color="auto" w:fill="FFFFFF"/>
        </w:rPr>
        <w:t xml:space="preserve"> класс, </w:t>
      </w:r>
      <w:r w:rsidR="006D61D2">
        <w:rPr>
          <w:color w:val="1A1A1A"/>
          <w:sz w:val="26"/>
          <w:szCs w:val="26"/>
          <w:shd w:val="clear" w:color="auto" w:fill="FFFFFF"/>
        </w:rPr>
        <w:t>7</w:t>
      </w:r>
      <w:r>
        <w:rPr>
          <w:color w:val="1A1A1A"/>
          <w:sz w:val="26"/>
          <w:szCs w:val="26"/>
          <w:shd w:val="clear" w:color="auto" w:fill="FFFFFF"/>
        </w:rPr>
        <w:t xml:space="preserve"> класс, 8 класс</w:t>
      </w:r>
      <w:r w:rsidR="006D61D2">
        <w:rPr>
          <w:color w:val="1A1A1A"/>
          <w:sz w:val="26"/>
          <w:szCs w:val="26"/>
          <w:shd w:val="clear" w:color="auto" w:fill="FFFFFF"/>
        </w:rPr>
        <w:t>, 11 класс</w:t>
      </w:r>
      <w:r>
        <w:rPr>
          <w:color w:val="1A1A1A"/>
          <w:sz w:val="26"/>
          <w:szCs w:val="26"/>
          <w:shd w:val="clear" w:color="auto" w:fill="FFFFFF"/>
        </w:rPr>
        <w:t>;</w:t>
      </w:r>
    </w:p>
    <w:p w14:paraId="3E7E140A" w14:textId="1FBD6FDC" w:rsidR="007F0DDF" w:rsidRDefault="006D61D2" w:rsidP="006D61D2">
      <w:pPr>
        <w:shd w:val="clear" w:color="auto" w:fill="FFFFFF"/>
        <w:spacing w:line="360" w:lineRule="auto"/>
        <w:ind w:firstLine="709"/>
        <w:jc w:val="both"/>
        <w:rPr>
          <w:color w:val="1A1A1A"/>
          <w:sz w:val="26"/>
          <w:szCs w:val="26"/>
          <w:shd w:val="clear" w:color="auto" w:fill="FFFFFF"/>
        </w:rPr>
      </w:pPr>
      <w:r>
        <w:rPr>
          <w:color w:val="1A1A1A"/>
          <w:sz w:val="26"/>
          <w:szCs w:val="26"/>
          <w:shd w:val="clear" w:color="auto" w:fill="FFFFFF"/>
        </w:rPr>
        <w:t>- география – 7 класс, 8 класс;</w:t>
      </w:r>
    </w:p>
    <w:p w14:paraId="29402BEC" w14:textId="0CB52EEC" w:rsidR="007F0DDF" w:rsidRDefault="006D61D2" w:rsidP="006D61D2">
      <w:pPr>
        <w:shd w:val="clear" w:color="auto" w:fill="FFFFFF"/>
        <w:spacing w:line="360" w:lineRule="auto"/>
        <w:ind w:firstLine="709"/>
        <w:jc w:val="both"/>
        <w:rPr>
          <w:color w:val="1A1A1A"/>
          <w:sz w:val="26"/>
          <w:szCs w:val="26"/>
          <w:shd w:val="clear" w:color="auto" w:fill="FFFFFF"/>
        </w:rPr>
      </w:pPr>
      <w:r>
        <w:rPr>
          <w:color w:val="1A1A1A"/>
          <w:sz w:val="26"/>
          <w:szCs w:val="26"/>
          <w:shd w:val="clear" w:color="auto" w:fill="FFFFFF"/>
        </w:rPr>
        <w:t>- физика – 7 класс, 8 класс;</w:t>
      </w:r>
    </w:p>
    <w:p w14:paraId="24BD96C0" w14:textId="5F57337E" w:rsidR="007F0DDF" w:rsidRDefault="007F0DDF" w:rsidP="00EC31CF">
      <w:pPr>
        <w:shd w:val="clear" w:color="auto" w:fill="FFFFFF"/>
        <w:spacing w:line="360" w:lineRule="auto"/>
        <w:ind w:firstLine="709"/>
        <w:jc w:val="both"/>
        <w:rPr>
          <w:color w:val="1A1A1A"/>
          <w:sz w:val="26"/>
          <w:szCs w:val="26"/>
          <w:shd w:val="clear" w:color="auto" w:fill="FFFFFF"/>
        </w:rPr>
      </w:pPr>
      <w:r>
        <w:rPr>
          <w:color w:val="1A1A1A"/>
          <w:sz w:val="26"/>
          <w:szCs w:val="26"/>
          <w:shd w:val="clear" w:color="auto" w:fill="FFFFFF"/>
        </w:rPr>
        <w:t>- химия – 8 класс;</w:t>
      </w:r>
    </w:p>
    <w:p w14:paraId="2BEC63F0" w14:textId="77777777" w:rsidR="006D61D2" w:rsidRPr="007F0DDF" w:rsidRDefault="006D61D2" w:rsidP="00FD6195">
      <w:pPr>
        <w:shd w:val="clear" w:color="auto" w:fill="FFFFFF"/>
        <w:spacing w:line="360" w:lineRule="auto"/>
        <w:jc w:val="both"/>
        <w:rPr>
          <w:color w:val="1A1A1A"/>
          <w:sz w:val="26"/>
          <w:szCs w:val="26"/>
          <w:shd w:val="clear" w:color="auto" w:fill="FFFFFF"/>
        </w:rPr>
      </w:pPr>
    </w:p>
    <w:p w14:paraId="46F7D395" w14:textId="77777777" w:rsidR="005316C0" w:rsidRPr="004279F6" w:rsidRDefault="005316C0" w:rsidP="004279F6">
      <w:pPr>
        <w:spacing w:line="360" w:lineRule="auto"/>
        <w:ind w:firstLine="567"/>
        <w:jc w:val="both"/>
        <w:rPr>
          <w:rFonts w:eastAsia="Calibri"/>
          <w:b/>
          <w:i/>
          <w:sz w:val="26"/>
          <w:szCs w:val="26"/>
          <w:lang w:eastAsia="en-US"/>
        </w:rPr>
      </w:pPr>
      <w:r w:rsidRPr="005316C0">
        <w:rPr>
          <w:rFonts w:eastAsia="Calibri"/>
          <w:b/>
          <w:i/>
          <w:sz w:val="26"/>
          <w:szCs w:val="26"/>
          <w:lang w:eastAsia="en-US"/>
        </w:rPr>
        <w:t>3.1.</w:t>
      </w:r>
      <w:r w:rsidR="00C15288">
        <w:rPr>
          <w:rFonts w:eastAsia="Calibri"/>
          <w:b/>
          <w:i/>
          <w:sz w:val="26"/>
          <w:szCs w:val="26"/>
          <w:lang w:eastAsia="en-US"/>
        </w:rPr>
        <w:t>3</w:t>
      </w:r>
      <w:r>
        <w:rPr>
          <w:rFonts w:eastAsia="Calibri"/>
          <w:sz w:val="26"/>
          <w:szCs w:val="26"/>
          <w:lang w:eastAsia="en-US"/>
        </w:rPr>
        <w:t xml:space="preserve">. </w:t>
      </w:r>
      <w:r w:rsidR="00C15288" w:rsidRPr="00C15288">
        <w:rPr>
          <w:rFonts w:eastAsia="Calibri"/>
          <w:b/>
          <w:i/>
          <w:sz w:val="26"/>
          <w:szCs w:val="26"/>
          <w:lang w:eastAsia="en-US"/>
        </w:rPr>
        <w:t>Государственная итоговая аттестация по образовательным программам основного общего образования</w:t>
      </w:r>
    </w:p>
    <w:p w14:paraId="2C7CE1A2" w14:textId="77777777" w:rsidR="00C14B55" w:rsidRPr="005875F8" w:rsidRDefault="005316C0" w:rsidP="001A0ECA">
      <w:pPr>
        <w:spacing w:line="360" w:lineRule="auto"/>
        <w:ind w:firstLine="709"/>
        <w:jc w:val="both"/>
        <w:rPr>
          <w:rFonts w:eastAsia="Calibri"/>
          <w:sz w:val="26"/>
          <w:szCs w:val="26"/>
          <w:lang w:eastAsia="en-US"/>
        </w:rPr>
      </w:pPr>
      <w:r w:rsidRPr="005316C0">
        <w:rPr>
          <w:rFonts w:eastAsia="Calibri"/>
          <w:sz w:val="26"/>
          <w:szCs w:val="26"/>
          <w:lang w:eastAsia="en-US"/>
        </w:rPr>
        <w:t>Объективными показателями качества образовательных услуг, предоставляемых образовательными организациями, являются результаты итоговой аттестации учащихся. Сравнительные результаты статистических данных государственной итоговой аттестации позволяют увидеть уровень овладения содержанием учебных предметов, отражённый в обязательном минимуме содержания и требованиях к уровню подготовки выпускников, а также личных достижениях, и выявить слабые места в подготовке учащихся.</w:t>
      </w:r>
    </w:p>
    <w:p w14:paraId="4DE8C9E9" w14:textId="7A9CE0E4" w:rsidR="00F902F0" w:rsidRPr="00F902F0" w:rsidRDefault="00F902F0" w:rsidP="001A0ECA">
      <w:pPr>
        <w:spacing w:line="360" w:lineRule="auto"/>
        <w:ind w:firstLine="709"/>
        <w:jc w:val="both"/>
        <w:rPr>
          <w:sz w:val="26"/>
          <w:szCs w:val="26"/>
        </w:rPr>
      </w:pPr>
      <w:r w:rsidRPr="00F902F0">
        <w:rPr>
          <w:sz w:val="26"/>
          <w:szCs w:val="26"/>
        </w:rPr>
        <w:t xml:space="preserve">Для проведения ГИА-9 в Пограничном МО было задействовано два ППЭ: МБОУ «ПСОШ №1 ПМО», МБОУ «ПСОШ №1 ПМО» 1 отделение. Аудиторный фонд ППЭ - </w:t>
      </w:r>
      <w:r w:rsidRPr="00F902F0">
        <w:rPr>
          <w:sz w:val="26"/>
          <w:szCs w:val="26"/>
        </w:rPr>
        <w:lastRenderedPageBreak/>
        <w:t>1</w:t>
      </w:r>
      <w:r w:rsidR="00A35074">
        <w:rPr>
          <w:sz w:val="26"/>
          <w:szCs w:val="26"/>
        </w:rPr>
        <w:t>5</w:t>
      </w:r>
      <w:r w:rsidRPr="00F902F0">
        <w:rPr>
          <w:sz w:val="26"/>
          <w:szCs w:val="26"/>
        </w:rPr>
        <w:t xml:space="preserve"> кабинетов. В работе приняли участие </w:t>
      </w:r>
      <w:r w:rsidR="00A35074">
        <w:rPr>
          <w:sz w:val="26"/>
          <w:szCs w:val="26"/>
        </w:rPr>
        <w:t>54</w:t>
      </w:r>
      <w:r w:rsidR="00B72DF8">
        <w:rPr>
          <w:sz w:val="26"/>
          <w:szCs w:val="26"/>
        </w:rPr>
        <w:t xml:space="preserve"> работника </w:t>
      </w:r>
      <w:r w:rsidRPr="00F902F0">
        <w:rPr>
          <w:sz w:val="26"/>
          <w:szCs w:val="26"/>
        </w:rPr>
        <w:t xml:space="preserve">образовательных организаций округа, в том числе педагоги дошкольных организаций и организаций дополнительного образования. </w:t>
      </w:r>
      <w:r>
        <w:rPr>
          <w:sz w:val="26"/>
          <w:szCs w:val="26"/>
        </w:rPr>
        <w:t xml:space="preserve"> </w:t>
      </w:r>
    </w:p>
    <w:p w14:paraId="7696C31D" w14:textId="6693C807" w:rsidR="005316C0" w:rsidRPr="005875F8" w:rsidRDefault="00B30FE1" w:rsidP="001A0ECA">
      <w:pPr>
        <w:spacing w:line="360" w:lineRule="auto"/>
        <w:ind w:firstLine="709"/>
        <w:jc w:val="both"/>
        <w:rPr>
          <w:sz w:val="26"/>
          <w:szCs w:val="26"/>
        </w:rPr>
      </w:pPr>
      <w:r w:rsidRPr="005316C0">
        <w:rPr>
          <w:sz w:val="26"/>
          <w:szCs w:val="26"/>
        </w:rPr>
        <w:t>К государственной итоговой аттестации обучающихся, освоивших программы осно</w:t>
      </w:r>
      <w:r w:rsidR="00B72DF8">
        <w:rPr>
          <w:sz w:val="26"/>
          <w:szCs w:val="26"/>
        </w:rPr>
        <w:t>вного общего образования,   был</w:t>
      </w:r>
      <w:r w:rsidR="00AD5E5E">
        <w:rPr>
          <w:sz w:val="26"/>
          <w:szCs w:val="26"/>
        </w:rPr>
        <w:t>о</w:t>
      </w:r>
      <w:r w:rsidR="00B72DF8">
        <w:rPr>
          <w:sz w:val="26"/>
          <w:szCs w:val="26"/>
        </w:rPr>
        <w:t xml:space="preserve"> допущен</w:t>
      </w:r>
      <w:r w:rsidR="00AD5E5E">
        <w:rPr>
          <w:sz w:val="26"/>
          <w:szCs w:val="26"/>
        </w:rPr>
        <w:t>о</w:t>
      </w:r>
      <w:r w:rsidRPr="005316C0">
        <w:rPr>
          <w:sz w:val="26"/>
          <w:szCs w:val="26"/>
        </w:rPr>
        <w:t xml:space="preserve"> </w:t>
      </w:r>
      <w:r w:rsidR="00AD5E5E">
        <w:rPr>
          <w:sz w:val="26"/>
          <w:szCs w:val="26"/>
        </w:rPr>
        <w:t>199 обучающихся 9 классов  (100</w:t>
      </w:r>
      <w:r w:rsidRPr="005316C0">
        <w:rPr>
          <w:sz w:val="26"/>
          <w:szCs w:val="26"/>
        </w:rPr>
        <w:t xml:space="preserve"> %).   </w:t>
      </w:r>
    </w:p>
    <w:p w14:paraId="6A6A7F98" w14:textId="023A168D" w:rsidR="00B72DF8" w:rsidRDefault="00AD5E5E" w:rsidP="00F0739E">
      <w:pPr>
        <w:spacing w:line="360" w:lineRule="auto"/>
        <w:ind w:firstLine="709"/>
        <w:jc w:val="both"/>
        <w:rPr>
          <w:sz w:val="26"/>
          <w:szCs w:val="26"/>
        </w:rPr>
      </w:pPr>
      <w:r>
        <w:rPr>
          <w:sz w:val="26"/>
          <w:szCs w:val="26"/>
        </w:rPr>
        <w:t>24</w:t>
      </w:r>
      <w:r w:rsidR="005316C0" w:rsidRPr="005316C0">
        <w:rPr>
          <w:sz w:val="26"/>
          <w:szCs w:val="26"/>
        </w:rPr>
        <w:t xml:space="preserve"> </w:t>
      </w:r>
      <w:r w:rsidR="00C93E29">
        <w:rPr>
          <w:sz w:val="26"/>
          <w:szCs w:val="26"/>
        </w:rPr>
        <w:t xml:space="preserve">обучающихся с </w:t>
      </w:r>
      <w:r w:rsidR="005316C0" w:rsidRPr="005316C0">
        <w:rPr>
          <w:sz w:val="26"/>
          <w:szCs w:val="26"/>
        </w:rPr>
        <w:t xml:space="preserve"> </w:t>
      </w:r>
      <w:r w:rsidR="00C93E29" w:rsidRPr="005316C0">
        <w:rPr>
          <w:sz w:val="26"/>
          <w:szCs w:val="26"/>
        </w:rPr>
        <w:t>ограниченными возможностями здоровья</w:t>
      </w:r>
      <w:r w:rsidR="00C93E29">
        <w:rPr>
          <w:sz w:val="26"/>
          <w:szCs w:val="26"/>
        </w:rPr>
        <w:t xml:space="preserve"> </w:t>
      </w:r>
      <w:r w:rsidR="005316C0" w:rsidRPr="005316C0">
        <w:rPr>
          <w:sz w:val="26"/>
          <w:szCs w:val="26"/>
        </w:rPr>
        <w:t>проходили ГИА в форме государственного выпускного экзамен</w:t>
      </w:r>
      <w:r w:rsidR="00C93E29">
        <w:rPr>
          <w:sz w:val="26"/>
          <w:szCs w:val="26"/>
        </w:rPr>
        <w:t xml:space="preserve">а. </w:t>
      </w:r>
      <w:r w:rsidR="005316C0" w:rsidRPr="005316C0">
        <w:rPr>
          <w:sz w:val="26"/>
          <w:szCs w:val="26"/>
        </w:rPr>
        <w:t xml:space="preserve">В соответствии с заключением ПМПК для них были  созданы особые условия для прохождения аттестации - ограничение количества экзаменов до двух обязательных (русский язык и математика), увеличение продолжительности экзамена на 1,5 часа.  </w:t>
      </w:r>
    </w:p>
    <w:p w14:paraId="541625A7" w14:textId="5976E02D" w:rsidR="00F0739E" w:rsidRDefault="00F0739E" w:rsidP="00F0739E">
      <w:pPr>
        <w:spacing w:line="360" w:lineRule="auto"/>
        <w:ind w:firstLine="709"/>
        <w:jc w:val="both"/>
        <w:rPr>
          <w:sz w:val="26"/>
          <w:szCs w:val="26"/>
        </w:rPr>
      </w:pPr>
      <w:r w:rsidRPr="00F0739E">
        <w:rPr>
          <w:sz w:val="26"/>
          <w:szCs w:val="26"/>
        </w:rPr>
        <w:t>В 202</w:t>
      </w:r>
      <w:r w:rsidR="00AD5E5E">
        <w:rPr>
          <w:sz w:val="26"/>
          <w:szCs w:val="26"/>
        </w:rPr>
        <w:t>4</w:t>
      </w:r>
      <w:r w:rsidRPr="00F0739E">
        <w:rPr>
          <w:sz w:val="26"/>
          <w:szCs w:val="26"/>
        </w:rPr>
        <w:t xml:space="preserve"> году по результатам основного периода ОГЭ аттестаты об основном общем образовании получил</w:t>
      </w:r>
      <w:r w:rsidR="00AD5E5E">
        <w:rPr>
          <w:sz w:val="26"/>
          <w:szCs w:val="26"/>
        </w:rPr>
        <w:t xml:space="preserve"> </w:t>
      </w:r>
      <w:r w:rsidRPr="00F0739E">
        <w:rPr>
          <w:sz w:val="26"/>
          <w:szCs w:val="26"/>
        </w:rPr>
        <w:t xml:space="preserve"> 1</w:t>
      </w:r>
      <w:r w:rsidR="00AD5E5E">
        <w:rPr>
          <w:sz w:val="26"/>
          <w:szCs w:val="26"/>
        </w:rPr>
        <w:t>71 учащий</w:t>
      </w:r>
      <w:r w:rsidRPr="00F0739E">
        <w:rPr>
          <w:sz w:val="26"/>
          <w:szCs w:val="26"/>
        </w:rPr>
        <w:t>ся</w:t>
      </w:r>
      <w:r>
        <w:rPr>
          <w:sz w:val="26"/>
          <w:szCs w:val="26"/>
        </w:rPr>
        <w:t xml:space="preserve"> (8</w:t>
      </w:r>
      <w:r w:rsidR="00AD5E5E">
        <w:rPr>
          <w:sz w:val="26"/>
          <w:szCs w:val="26"/>
        </w:rPr>
        <w:t>5,9</w:t>
      </w:r>
      <w:r>
        <w:rPr>
          <w:sz w:val="26"/>
          <w:szCs w:val="26"/>
        </w:rPr>
        <w:t xml:space="preserve"> %).</w:t>
      </w:r>
    </w:p>
    <w:p w14:paraId="12ADD106" w14:textId="409EFC5B" w:rsidR="005316C0" w:rsidRPr="005316C0" w:rsidRDefault="005875F8" w:rsidP="001A0ECA">
      <w:pPr>
        <w:spacing w:line="360" w:lineRule="auto"/>
        <w:ind w:firstLine="709"/>
        <w:jc w:val="both"/>
        <w:rPr>
          <w:sz w:val="26"/>
          <w:szCs w:val="26"/>
        </w:rPr>
      </w:pPr>
      <w:r>
        <w:rPr>
          <w:sz w:val="26"/>
          <w:szCs w:val="26"/>
        </w:rPr>
        <w:t>Выпускникам, не сдавшим</w:t>
      </w:r>
      <w:r w:rsidRPr="005875F8">
        <w:rPr>
          <w:sz w:val="26"/>
          <w:szCs w:val="26"/>
        </w:rPr>
        <w:t xml:space="preserve"> ОГЭ в основной период</w:t>
      </w:r>
      <w:r>
        <w:rPr>
          <w:sz w:val="26"/>
          <w:szCs w:val="26"/>
        </w:rPr>
        <w:t xml:space="preserve"> (</w:t>
      </w:r>
      <w:r w:rsidR="00F0739E">
        <w:rPr>
          <w:sz w:val="26"/>
          <w:szCs w:val="26"/>
        </w:rPr>
        <w:t>2</w:t>
      </w:r>
      <w:r w:rsidR="00AD5E5E">
        <w:rPr>
          <w:sz w:val="26"/>
          <w:szCs w:val="26"/>
        </w:rPr>
        <w:t>8</w:t>
      </w:r>
      <w:r>
        <w:rPr>
          <w:sz w:val="26"/>
          <w:szCs w:val="26"/>
        </w:rPr>
        <w:t xml:space="preserve"> чел.), будет</w:t>
      </w:r>
      <w:r w:rsidRPr="005875F8">
        <w:rPr>
          <w:sz w:val="26"/>
          <w:szCs w:val="26"/>
        </w:rPr>
        <w:t xml:space="preserve"> предоставлена возможность пройти ГИА-9 повторно в дополнительные сентябрьские сроки 202</w:t>
      </w:r>
      <w:r w:rsidR="00AD5E5E">
        <w:rPr>
          <w:sz w:val="26"/>
          <w:szCs w:val="26"/>
        </w:rPr>
        <w:t>4</w:t>
      </w:r>
      <w:r w:rsidRPr="005875F8">
        <w:rPr>
          <w:sz w:val="26"/>
          <w:szCs w:val="26"/>
        </w:rPr>
        <w:t xml:space="preserve"> года. </w:t>
      </w:r>
    </w:p>
    <w:p w14:paraId="31388EC0" w14:textId="77777777" w:rsidR="005316C0" w:rsidRPr="005316C0" w:rsidRDefault="005316C0" w:rsidP="001A0ECA">
      <w:pPr>
        <w:spacing w:line="360" w:lineRule="auto"/>
        <w:ind w:firstLine="709"/>
        <w:jc w:val="both"/>
        <w:rPr>
          <w:sz w:val="26"/>
          <w:szCs w:val="26"/>
        </w:rPr>
      </w:pPr>
      <w:r w:rsidRPr="005316C0">
        <w:rPr>
          <w:sz w:val="26"/>
          <w:szCs w:val="26"/>
        </w:rPr>
        <w:t xml:space="preserve"> Государственная итоговая аттестация по образовательным программам основного общего образования включала в себя обязательные экзамены по </w:t>
      </w:r>
      <w:r w:rsidR="005875F8">
        <w:rPr>
          <w:sz w:val="26"/>
          <w:szCs w:val="26"/>
        </w:rPr>
        <w:t>двум</w:t>
      </w:r>
      <w:r w:rsidRPr="005316C0">
        <w:rPr>
          <w:sz w:val="26"/>
          <w:szCs w:val="26"/>
        </w:rPr>
        <w:t xml:space="preserve"> предметам (русский язык и математика</w:t>
      </w:r>
      <w:r w:rsidR="005875F8">
        <w:rPr>
          <w:sz w:val="26"/>
          <w:szCs w:val="26"/>
        </w:rPr>
        <w:t>)</w:t>
      </w:r>
      <w:r w:rsidRPr="005316C0">
        <w:rPr>
          <w:sz w:val="26"/>
          <w:szCs w:val="26"/>
        </w:rPr>
        <w:t xml:space="preserve">,  </w:t>
      </w:r>
      <w:r w:rsidR="005875F8">
        <w:rPr>
          <w:sz w:val="26"/>
          <w:szCs w:val="26"/>
        </w:rPr>
        <w:t>а также</w:t>
      </w:r>
      <w:r w:rsidR="00677C99">
        <w:rPr>
          <w:sz w:val="26"/>
          <w:szCs w:val="26"/>
        </w:rPr>
        <w:t xml:space="preserve"> </w:t>
      </w:r>
      <w:r w:rsidR="00FF40B9">
        <w:rPr>
          <w:sz w:val="26"/>
          <w:szCs w:val="26"/>
        </w:rPr>
        <w:t>–</w:t>
      </w:r>
      <w:r w:rsidR="00677C99">
        <w:rPr>
          <w:sz w:val="26"/>
          <w:szCs w:val="26"/>
        </w:rPr>
        <w:t xml:space="preserve"> </w:t>
      </w:r>
      <w:r w:rsidR="00FF40B9">
        <w:rPr>
          <w:sz w:val="26"/>
          <w:szCs w:val="26"/>
        </w:rPr>
        <w:t>два учебного предмета</w:t>
      </w:r>
      <w:r w:rsidR="005875F8">
        <w:rPr>
          <w:sz w:val="26"/>
          <w:szCs w:val="26"/>
        </w:rPr>
        <w:t xml:space="preserve"> по выбору учащегося.</w:t>
      </w:r>
    </w:p>
    <w:p w14:paraId="61C91EBC" w14:textId="0EB46914" w:rsidR="005316C0" w:rsidRPr="005316C0" w:rsidRDefault="005316C0" w:rsidP="001A0ECA">
      <w:pPr>
        <w:spacing w:line="360" w:lineRule="auto"/>
        <w:ind w:firstLine="709"/>
        <w:jc w:val="both"/>
        <w:rPr>
          <w:sz w:val="26"/>
          <w:szCs w:val="26"/>
        </w:rPr>
      </w:pPr>
      <w:bookmarkStart w:id="4" w:name="_Hlk147825355"/>
      <w:r w:rsidRPr="005316C0">
        <w:rPr>
          <w:sz w:val="26"/>
          <w:szCs w:val="26"/>
        </w:rPr>
        <w:t xml:space="preserve">Средний балл по русскому языку – </w:t>
      </w:r>
      <w:r w:rsidR="00FF40B9">
        <w:rPr>
          <w:sz w:val="26"/>
          <w:szCs w:val="26"/>
        </w:rPr>
        <w:t>3,</w:t>
      </w:r>
      <w:r w:rsidR="00AD5E5E">
        <w:rPr>
          <w:sz w:val="26"/>
          <w:szCs w:val="26"/>
        </w:rPr>
        <w:t>59</w:t>
      </w:r>
      <w:r w:rsidR="00FF40B9">
        <w:rPr>
          <w:sz w:val="26"/>
          <w:szCs w:val="26"/>
        </w:rPr>
        <w:t xml:space="preserve"> (в 202</w:t>
      </w:r>
      <w:r w:rsidR="00AD5E5E">
        <w:rPr>
          <w:sz w:val="26"/>
          <w:szCs w:val="26"/>
        </w:rPr>
        <w:t>3</w:t>
      </w:r>
      <w:r w:rsidR="00FF40B9">
        <w:rPr>
          <w:sz w:val="26"/>
          <w:szCs w:val="26"/>
        </w:rPr>
        <w:t xml:space="preserve"> году - </w:t>
      </w:r>
      <w:r w:rsidRPr="005316C0">
        <w:rPr>
          <w:sz w:val="26"/>
          <w:szCs w:val="26"/>
        </w:rPr>
        <w:t>3,</w:t>
      </w:r>
      <w:r w:rsidR="00AD5E5E">
        <w:rPr>
          <w:sz w:val="26"/>
          <w:szCs w:val="26"/>
        </w:rPr>
        <w:t>7</w:t>
      </w:r>
      <w:r w:rsidR="00FF40B9">
        <w:rPr>
          <w:sz w:val="26"/>
          <w:szCs w:val="26"/>
        </w:rPr>
        <w:t>)</w:t>
      </w:r>
      <w:r w:rsidRPr="005316C0">
        <w:rPr>
          <w:sz w:val="26"/>
          <w:szCs w:val="26"/>
        </w:rPr>
        <w:t xml:space="preserve">, </w:t>
      </w:r>
      <w:r w:rsidR="00766F5C">
        <w:rPr>
          <w:sz w:val="26"/>
          <w:szCs w:val="26"/>
        </w:rPr>
        <w:t xml:space="preserve">наблюдается </w:t>
      </w:r>
      <w:r w:rsidR="00FF40B9">
        <w:rPr>
          <w:sz w:val="26"/>
          <w:szCs w:val="26"/>
        </w:rPr>
        <w:t>по</w:t>
      </w:r>
      <w:r w:rsidR="00F0739E">
        <w:rPr>
          <w:sz w:val="26"/>
          <w:szCs w:val="26"/>
        </w:rPr>
        <w:t>нижение</w:t>
      </w:r>
      <w:r w:rsidRPr="005316C0">
        <w:rPr>
          <w:sz w:val="26"/>
          <w:szCs w:val="26"/>
        </w:rPr>
        <w:t xml:space="preserve"> качества на </w:t>
      </w:r>
      <w:r w:rsidR="00AD5E5E">
        <w:rPr>
          <w:sz w:val="26"/>
          <w:szCs w:val="26"/>
        </w:rPr>
        <w:t>3</w:t>
      </w:r>
      <w:r w:rsidR="00F0739E">
        <w:rPr>
          <w:sz w:val="26"/>
          <w:szCs w:val="26"/>
        </w:rPr>
        <w:t>,</w:t>
      </w:r>
      <w:r w:rsidR="00AD5E5E">
        <w:rPr>
          <w:sz w:val="26"/>
          <w:szCs w:val="26"/>
        </w:rPr>
        <w:t>46</w:t>
      </w:r>
      <w:r w:rsidRPr="005316C0">
        <w:rPr>
          <w:sz w:val="26"/>
          <w:szCs w:val="26"/>
        </w:rPr>
        <w:t xml:space="preserve"> % до </w:t>
      </w:r>
      <w:r w:rsidR="00AD5E5E">
        <w:rPr>
          <w:sz w:val="26"/>
          <w:szCs w:val="26"/>
        </w:rPr>
        <w:t>50</w:t>
      </w:r>
      <w:r w:rsidR="00F0739E">
        <w:rPr>
          <w:sz w:val="26"/>
          <w:szCs w:val="26"/>
        </w:rPr>
        <w:t>,</w:t>
      </w:r>
      <w:r w:rsidR="00AD5E5E">
        <w:rPr>
          <w:sz w:val="26"/>
          <w:szCs w:val="26"/>
        </w:rPr>
        <w:t>85</w:t>
      </w:r>
      <w:r w:rsidRPr="005316C0">
        <w:rPr>
          <w:sz w:val="26"/>
          <w:szCs w:val="26"/>
        </w:rPr>
        <w:t xml:space="preserve"> %;</w:t>
      </w:r>
      <w:r w:rsidR="00766F5C">
        <w:rPr>
          <w:sz w:val="26"/>
          <w:szCs w:val="26"/>
        </w:rPr>
        <w:t xml:space="preserve"> средний балл </w:t>
      </w:r>
      <w:r w:rsidRPr="005316C0">
        <w:rPr>
          <w:sz w:val="26"/>
          <w:szCs w:val="26"/>
        </w:rPr>
        <w:t>по математике –</w:t>
      </w:r>
      <w:r w:rsidR="00766F5C">
        <w:rPr>
          <w:sz w:val="26"/>
          <w:szCs w:val="26"/>
        </w:rPr>
        <w:t xml:space="preserve"> 3,</w:t>
      </w:r>
      <w:r w:rsidR="00815109">
        <w:rPr>
          <w:sz w:val="26"/>
          <w:szCs w:val="26"/>
        </w:rPr>
        <w:t>5</w:t>
      </w:r>
      <w:r w:rsidR="00766F5C">
        <w:rPr>
          <w:sz w:val="26"/>
          <w:szCs w:val="26"/>
        </w:rPr>
        <w:t xml:space="preserve"> (в 202</w:t>
      </w:r>
      <w:r w:rsidR="00AD5E5E">
        <w:rPr>
          <w:sz w:val="26"/>
          <w:szCs w:val="26"/>
        </w:rPr>
        <w:t>3</w:t>
      </w:r>
      <w:r w:rsidR="00766F5C">
        <w:rPr>
          <w:sz w:val="26"/>
          <w:szCs w:val="26"/>
        </w:rPr>
        <w:t xml:space="preserve"> -</w:t>
      </w:r>
      <w:r w:rsidRPr="005316C0">
        <w:rPr>
          <w:sz w:val="26"/>
          <w:szCs w:val="26"/>
        </w:rPr>
        <w:t xml:space="preserve"> 3,</w:t>
      </w:r>
      <w:r w:rsidR="00AD5E5E">
        <w:rPr>
          <w:sz w:val="26"/>
          <w:szCs w:val="26"/>
        </w:rPr>
        <w:t>54</w:t>
      </w:r>
      <w:r w:rsidR="00766F5C">
        <w:rPr>
          <w:sz w:val="26"/>
          <w:szCs w:val="26"/>
        </w:rPr>
        <w:t>)</w:t>
      </w:r>
      <w:r w:rsidRPr="005316C0">
        <w:rPr>
          <w:sz w:val="26"/>
          <w:szCs w:val="26"/>
        </w:rPr>
        <w:t xml:space="preserve">, </w:t>
      </w:r>
      <w:r w:rsidR="00AD5E5E">
        <w:rPr>
          <w:sz w:val="26"/>
          <w:szCs w:val="26"/>
        </w:rPr>
        <w:t>снижение</w:t>
      </w:r>
      <w:r w:rsidRPr="005316C0">
        <w:rPr>
          <w:sz w:val="26"/>
          <w:szCs w:val="26"/>
        </w:rPr>
        <w:t xml:space="preserve"> качества </w:t>
      </w:r>
      <w:r w:rsidR="00766F5C">
        <w:rPr>
          <w:sz w:val="26"/>
          <w:szCs w:val="26"/>
        </w:rPr>
        <w:t xml:space="preserve">на </w:t>
      </w:r>
      <w:r w:rsidR="00AD5E5E">
        <w:rPr>
          <w:sz w:val="26"/>
          <w:szCs w:val="26"/>
        </w:rPr>
        <w:t>1</w:t>
      </w:r>
      <w:r w:rsidR="00815109">
        <w:rPr>
          <w:sz w:val="26"/>
          <w:szCs w:val="26"/>
        </w:rPr>
        <w:t>,8</w:t>
      </w:r>
      <w:r w:rsidR="00AD5E5E">
        <w:rPr>
          <w:sz w:val="26"/>
          <w:szCs w:val="26"/>
        </w:rPr>
        <w:t>6</w:t>
      </w:r>
      <w:r w:rsidRPr="005316C0">
        <w:rPr>
          <w:sz w:val="26"/>
          <w:szCs w:val="26"/>
        </w:rPr>
        <w:t xml:space="preserve"> % до </w:t>
      </w:r>
      <w:r w:rsidR="00AD5E5E">
        <w:rPr>
          <w:sz w:val="26"/>
          <w:szCs w:val="26"/>
        </w:rPr>
        <w:t>57,14</w:t>
      </w:r>
      <w:r w:rsidRPr="005316C0">
        <w:rPr>
          <w:sz w:val="26"/>
          <w:szCs w:val="26"/>
        </w:rPr>
        <w:t xml:space="preserve"> %.</w:t>
      </w:r>
    </w:p>
    <w:bookmarkEnd w:id="4"/>
    <w:p w14:paraId="7BACFAF8" w14:textId="3304799A" w:rsidR="005316C0" w:rsidRPr="005316C0" w:rsidRDefault="005316C0" w:rsidP="00FF40B9">
      <w:pPr>
        <w:ind w:firstLine="709"/>
        <w:jc w:val="both"/>
        <w:rPr>
          <w:b/>
          <w:i/>
          <w:sz w:val="26"/>
          <w:szCs w:val="26"/>
        </w:rPr>
      </w:pPr>
      <w:r w:rsidRPr="005316C0">
        <w:rPr>
          <w:b/>
          <w:i/>
          <w:sz w:val="26"/>
          <w:szCs w:val="26"/>
        </w:rPr>
        <w:t xml:space="preserve">Таб. </w:t>
      </w:r>
      <w:r w:rsidR="005E1BC9">
        <w:rPr>
          <w:b/>
          <w:i/>
          <w:sz w:val="26"/>
          <w:szCs w:val="26"/>
        </w:rPr>
        <w:t>1</w:t>
      </w:r>
      <w:r w:rsidR="00367D68">
        <w:rPr>
          <w:b/>
          <w:i/>
          <w:sz w:val="26"/>
          <w:szCs w:val="26"/>
        </w:rPr>
        <w:t>1</w:t>
      </w:r>
      <w:r w:rsidRPr="005316C0">
        <w:rPr>
          <w:b/>
          <w:i/>
          <w:sz w:val="26"/>
          <w:szCs w:val="26"/>
        </w:rPr>
        <w:t>. Результаты ОГЭ по русскому языку  с 20</w:t>
      </w:r>
      <w:r w:rsidR="00F0739E">
        <w:rPr>
          <w:b/>
          <w:i/>
          <w:sz w:val="26"/>
          <w:szCs w:val="26"/>
        </w:rPr>
        <w:t>20</w:t>
      </w:r>
      <w:r w:rsidRPr="005316C0">
        <w:rPr>
          <w:b/>
          <w:i/>
          <w:sz w:val="26"/>
          <w:szCs w:val="26"/>
        </w:rPr>
        <w:t xml:space="preserve"> года по 20</w:t>
      </w:r>
      <w:r w:rsidR="00A72235">
        <w:rPr>
          <w:b/>
          <w:i/>
          <w:sz w:val="26"/>
          <w:szCs w:val="26"/>
        </w:rPr>
        <w:t>2</w:t>
      </w:r>
      <w:r w:rsidR="003A13EF">
        <w:rPr>
          <w:b/>
          <w:i/>
          <w:sz w:val="26"/>
          <w:szCs w:val="26"/>
        </w:rPr>
        <w:t>4</w:t>
      </w:r>
      <w:r w:rsidR="00A72235">
        <w:rPr>
          <w:b/>
          <w:i/>
          <w:sz w:val="26"/>
          <w:szCs w:val="26"/>
        </w:rPr>
        <w:t xml:space="preserve"> </w:t>
      </w:r>
      <w:r w:rsidR="00FF40B9">
        <w:rPr>
          <w:b/>
          <w:i/>
          <w:sz w:val="26"/>
          <w:szCs w:val="26"/>
        </w:rPr>
        <w:t>год (с учетом пересдачи)</w:t>
      </w:r>
      <w:r w:rsidR="00F0739E">
        <w:rPr>
          <w:b/>
          <w:i/>
          <w:sz w:val="26"/>
          <w:szCs w:val="26"/>
        </w:rPr>
        <w:t>, без обучающихся с ОВЗ</w:t>
      </w:r>
    </w:p>
    <w:p w14:paraId="3624F2C8" w14:textId="77777777" w:rsidR="005316C0" w:rsidRPr="005316C0" w:rsidRDefault="005316C0" w:rsidP="005316C0">
      <w:pPr>
        <w:ind w:firstLine="709"/>
        <w:rPr>
          <w:b/>
          <w:i/>
          <w:sz w:val="26"/>
          <w:szCs w:val="26"/>
        </w:rPr>
      </w:pPr>
      <w:r w:rsidRPr="005316C0">
        <w:rPr>
          <w:i/>
          <w:sz w:val="26"/>
          <w:szCs w:val="26"/>
        </w:rPr>
        <w:t xml:space="preserve"> .</w:t>
      </w:r>
    </w:p>
    <w:tbl>
      <w:tblPr>
        <w:tblStyle w:val="-221"/>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907"/>
        <w:gridCol w:w="1353"/>
        <w:gridCol w:w="2127"/>
        <w:gridCol w:w="1984"/>
      </w:tblGrid>
      <w:tr w:rsidR="005316C0" w:rsidRPr="005316C0" w14:paraId="46343568" w14:textId="77777777" w:rsidTr="00F0739E">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2410" w:type="dxa"/>
            <w:vMerge w:val="restart"/>
            <w:tcBorders>
              <w:top w:val="none" w:sz="0" w:space="0" w:color="auto"/>
              <w:bottom w:val="none" w:sz="0" w:space="0" w:color="auto"/>
              <w:right w:val="none" w:sz="0" w:space="0" w:color="auto"/>
            </w:tcBorders>
            <w:hideMark/>
          </w:tcPr>
          <w:p w14:paraId="4282B1B5" w14:textId="77777777" w:rsidR="005316C0" w:rsidRPr="005316C0" w:rsidRDefault="005316C0" w:rsidP="005316C0">
            <w:pPr>
              <w:jc w:val="center"/>
              <w:rPr>
                <w:b w:val="0"/>
                <w:sz w:val="26"/>
                <w:szCs w:val="26"/>
                <w:lang w:eastAsia="en-US"/>
              </w:rPr>
            </w:pPr>
            <w:r w:rsidRPr="005316C0">
              <w:rPr>
                <w:b w:val="0"/>
                <w:sz w:val="26"/>
                <w:szCs w:val="26"/>
                <w:lang w:eastAsia="en-US"/>
              </w:rPr>
              <w:t>Учебный  год</w:t>
            </w:r>
          </w:p>
        </w:tc>
        <w:tc>
          <w:tcPr>
            <w:tcW w:w="1907" w:type="dxa"/>
            <w:vMerge w:val="restart"/>
            <w:tcBorders>
              <w:top w:val="none" w:sz="0" w:space="0" w:color="auto"/>
              <w:left w:val="none" w:sz="0" w:space="0" w:color="auto"/>
              <w:bottom w:val="none" w:sz="0" w:space="0" w:color="auto"/>
              <w:right w:val="none" w:sz="0" w:space="0" w:color="auto"/>
            </w:tcBorders>
            <w:hideMark/>
          </w:tcPr>
          <w:p w14:paraId="2AE8386F" w14:textId="77777777" w:rsidR="005316C0" w:rsidRPr="005316C0" w:rsidRDefault="005316C0" w:rsidP="005316C0">
            <w:pPr>
              <w:jc w:val="center"/>
              <w:cnfStyle w:val="100000000000" w:firstRow="1" w:lastRow="0" w:firstColumn="0" w:lastColumn="0" w:oddVBand="0" w:evenVBand="0" w:oddHBand="0" w:evenHBand="0" w:firstRowFirstColumn="0" w:firstRowLastColumn="0" w:lastRowFirstColumn="0" w:lastRowLastColumn="0"/>
              <w:rPr>
                <w:b w:val="0"/>
                <w:sz w:val="26"/>
                <w:szCs w:val="26"/>
                <w:lang w:eastAsia="en-US"/>
              </w:rPr>
            </w:pPr>
            <w:r w:rsidRPr="005316C0">
              <w:rPr>
                <w:b w:val="0"/>
                <w:sz w:val="26"/>
                <w:szCs w:val="26"/>
                <w:lang w:eastAsia="en-US"/>
              </w:rPr>
              <w:t>Всего</w:t>
            </w:r>
          </w:p>
          <w:p w14:paraId="29C9BF56" w14:textId="77777777" w:rsidR="005316C0" w:rsidRPr="005316C0" w:rsidRDefault="005316C0" w:rsidP="005316C0">
            <w:pPr>
              <w:jc w:val="center"/>
              <w:cnfStyle w:val="100000000000" w:firstRow="1" w:lastRow="0" w:firstColumn="0" w:lastColumn="0" w:oddVBand="0" w:evenVBand="0" w:oddHBand="0" w:evenHBand="0" w:firstRowFirstColumn="0" w:firstRowLastColumn="0" w:lastRowFirstColumn="0" w:lastRowLastColumn="0"/>
              <w:rPr>
                <w:b w:val="0"/>
                <w:sz w:val="26"/>
                <w:szCs w:val="26"/>
                <w:lang w:eastAsia="en-US"/>
              </w:rPr>
            </w:pPr>
            <w:r w:rsidRPr="005316C0">
              <w:rPr>
                <w:b w:val="0"/>
                <w:sz w:val="26"/>
                <w:szCs w:val="26"/>
                <w:lang w:eastAsia="en-US"/>
              </w:rPr>
              <w:t>обучающихся</w:t>
            </w:r>
          </w:p>
        </w:tc>
        <w:tc>
          <w:tcPr>
            <w:tcW w:w="1353" w:type="dxa"/>
            <w:vMerge w:val="restart"/>
            <w:tcBorders>
              <w:top w:val="none" w:sz="0" w:space="0" w:color="auto"/>
              <w:left w:val="none" w:sz="0" w:space="0" w:color="auto"/>
              <w:bottom w:val="none" w:sz="0" w:space="0" w:color="auto"/>
              <w:right w:val="none" w:sz="0" w:space="0" w:color="auto"/>
            </w:tcBorders>
            <w:hideMark/>
          </w:tcPr>
          <w:p w14:paraId="3BBE04E2" w14:textId="77777777" w:rsidR="005316C0" w:rsidRPr="005316C0" w:rsidRDefault="005316C0" w:rsidP="005316C0">
            <w:pPr>
              <w:jc w:val="center"/>
              <w:cnfStyle w:val="100000000000" w:firstRow="1" w:lastRow="0" w:firstColumn="0" w:lastColumn="0" w:oddVBand="0" w:evenVBand="0" w:oddHBand="0" w:evenHBand="0" w:firstRowFirstColumn="0" w:firstRowLastColumn="0" w:lastRowFirstColumn="0" w:lastRowLastColumn="0"/>
              <w:rPr>
                <w:b w:val="0"/>
                <w:sz w:val="26"/>
                <w:szCs w:val="26"/>
                <w:lang w:eastAsia="en-US"/>
              </w:rPr>
            </w:pPr>
            <w:r w:rsidRPr="005316C0">
              <w:rPr>
                <w:b w:val="0"/>
                <w:sz w:val="26"/>
                <w:szCs w:val="26"/>
                <w:lang w:eastAsia="en-US"/>
              </w:rPr>
              <w:t>%  качества</w:t>
            </w:r>
          </w:p>
        </w:tc>
        <w:tc>
          <w:tcPr>
            <w:tcW w:w="2127" w:type="dxa"/>
            <w:vMerge w:val="restart"/>
            <w:tcBorders>
              <w:top w:val="none" w:sz="0" w:space="0" w:color="auto"/>
              <w:left w:val="none" w:sz="0" w:space="0" w:color="auto"/>
              <w:bottom w:val="none" w:sz="0" w:space="0" w:color="auto"/>
              <w:right w:val="none" w:sz="0" w:space="0" w:color="auto"/>
            </w:tcBorders>
            <w:hideMark/>
          </w:tcPr>
          <w:p w14:paraId="03CE2640" w14:textId="77777777" w:rsidR="005316C0" w:rsidRPr="005316C0" w:rsidRDefault="005316C0" w:rsidP="005316C0">
            <w:pPr>
              <w:jc w:val="center"/>
              <w:cnfStyle w:val="100000000000" w:firstRow="1" w:lastRow="0" w:firstColumn="0" w:lastColumn="0" w:oddVBand="0" w:evenVBand="0" w:oddHBand="0" w:evenHBand="0" w:firstRowFirstColumn="0" w:firstRowLastColumn="0" w:lastRowFirstColumn="0" w:lastRowLastColumn="0"/>
              <w:rPr>
                <w:b w:val="0"/>
                <w:sz w:val="26"/>
                <w:szCs w:val="26"/>
                <w:lang w:eastAsia="en-US"/>
              </w:rPr>
            </w:pPr>
            <w:r w:rsidRPr="005316C0">
              <w:rPr>
                <w:b w:val="0"/>
                <w:sz w:val="26"/>
                <w:szCs w:val="26"/>
                <w:lang w:eastAsia="en-US"/>
              </w:rPr>
              <w:t>%</w:t>
            </w:r>
          </w:p>
          <w:p w14:paraId="169E180E" w14:textId="77777777" w:rsidR="005316C0" w:rsidRPr="005316C0" w:rsidRDefault="005316C0" w:rsidP="005316C0">
            <w:pPr>
              <w:jc w:val="center"/>
              <w:cnfStyle w:val="100000000000" w:firstRow="1" w:lastRow="0" w:firstColumn="0" w:lastColumn="0" w:oddVBand="0" w:evenVBand="0" w:oddHBand="0" w:evenHBand="0" w:firstRowFirstColumn="0" w:firstRowLastColumn="0" w:lastRowFirstColumn="0" w:lastRowLastColumn="0"/>
              <w:rPr>
                <w:b w:val="0"/>
                <w:sz w:val="26"/>
                <w:szCs w:val="26"/>
                <w:lang w:eastAsia="en-US"/>
              </w:rPr>
            </w:pPr>
            <w:r w:rsidRPr="005316C0">
              <w:rPr>
                <w:b w:val="0"/>
                <w:sz w:val="26"/>
                <w:szCs w:val="26"/>
                <w:lang w:eastAsia="en-US"/>
              </w:rPr>
              <w:t>успеваемости</w:t>
            </w:r>
          </w:p>
        </w:tc>
        <w:tc>
          <w:tcPr>
            <w:tcW w:w="1984" w:type="dxa"/>
            <w:vMerge w:val="restart"/>
            <w:tcBorders>
              <w:top w:val="none" w:sz="0" w:space="0" w:color="auto"/>
              <w:left w:val="none" w:sz="0" w:space="0" w:color="auto"/>
              <w:bottom w:val="none" w:sz="0" w:space="0" w:color="auto"/>
            </w:tcBorders>
          </w:tcPr>
          <w:p w14:paraId="4A0D8A68" w14:textId="77777777" w:rsidR="005316C0" w:rsidRPr="005316C0" w:rsidRDefault="005316C0" w:rsidP="005316C0">
            <w:pPr>
              <w:jc w:val="center"/>
              <w:cnfStyle w:val="100000000000" w:firstRow="1" w:lastRow="0" w:firstColumn="0" w:lastColumn="0" w:oddVBand="0" w:evenVBand="0" w:oddHBand="0" w:evenHBand="0" w:firstRowFirstColumn="0" w:firstRowLastColumn="0" w:lastRowFirstColumn="0" w:lastRowLastColumn="0"/>
              <w:rPr>
                <w:b w:val="0"/>
                <w:sz w:val="26"/>
                <w:szCs w:val="26"/>
                <w:lang w:eastAsia="en-US"/>
              </w:rPr>
            </w:pPr>
            <w:r w:rsidRPr="005316C0">
              <w:rPr>
                <w:b w:val="0"/>
                <w:sz w:val="26"/>
                <w:szCs w:val="26"/>
                <w:lang w:eastAsia="en-US"/>
              </w:rPr>
              <w:t>Средний балл</w:t>
            </w:r>
          </w:p>
          <w:p w14:paraId="04838FE7" w14:textId="77777777" w:rsidR="005316C0" w:rsidRPr="005316C0" w:rsidRDefault="005316C0" w:rsidP="005316C0">
            <w:pPr>
              <w:jc w:val="center"/>
              <w:cnfStyle w:val="100000000000" w:firstRow="1" w:lastRow="0" w:firstColumn="0" w:lastColumn="0" w:oddVBand="0" w:evenVBand="0" w:oddHBand="0" w:evenHBand="0" w:firstRowFirstColumn="0" w:firstRowLastColumn="0" w:lastRowFirstColumn="0" w:lastRowLastColumn="0"/>
              <w:rPr>
                <w:b w:val="0"/>
                <w:sz w:val="26"/>
                <w:szCs w:val="26"/>
                <w:lang w:eastAsia="en-US"/>
              </w:rPr>
            </w:pPr>
          </w:p>
        </w:tc>
      </w:tr>
      <w:tr w:rsidR="005316C0" w:rsidRPr="005316C0" w14:paraId="5AC2A738" w14:textId="77777777" w:rsidTr="00F0739E">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2410" w:type="dxa"/>
            <w:vMerge/>
            <w:hideMark/>
          </w:tcPr>
          <w:p w14:paraId="5BF1C23A" w14:textId="77777777" w:rsidR="005316C0" w:rsidRPr="005316C0" w:rsidRDefault="005316C0" w:rsidP="005316C0">
            <w:pPr>
              <w:rPr>
                <w:b w:val="0"/>
                <w:sz w:val="26"/>
                <w:szCs w:val="26"/>
                <w:lang w:eastAsia="en-US"/>
              </w:rPr>
            </w:pPr>
          </w:p>
        </w:tc>
        <w:tc>
          <w:tcPr>
            <w:tcW w:w="1907" w:type="dxa"/>
            <w:vMerge/>
            <w:hideMark/>
          </w:tcPr>
          <w:p w14:paraId="64B5170A" w14:textId="77777777" w:rsidR="005316C0" w:rsidRPr="005316C0" w:rsidRDefault="005316C0" w:rsidP="005316C0">
            <w:pPr>
              <w:cnfStyle w:val="000000100000" w:firstRow="0" w:lastRow="0" w:firstColumn="0" w:lastColumn="0" w:oddVBand="0" w:evenVBand="0" w:oddHBand="1" w:evenHBand="0" w:firstRowFirstColumn="0" w:firstRowLastColumn="0" w:lastRowFirstColumn="0" w:lastRowLastColumn="0"/>
              <w:rPr>
                <w:b/>
                <w:sz w:val="26"/>
                <w:szCs w:val="26"/>
                <w:lang w:eastAsia="en-US"/>
              </w:rPr>
            </w:pPr>
          </w:p>
        </w:tc>
        <w:tc>
          <w:tcPr>
            <w:tcW w:w="1353" w:type="dxa"/>
            <w:vMerge/>
            <w:hideMark/>
          </w:tcPr>
          <w:p w14:paraId="1241D106" w14:textId="77777777" w:rsidR="005316C0" w:rsidRPr="005316C0" w:rsidRDefault="005316C0" w:rsidP="005316C0">
            <w:pPr>
              <w:cnfStyle w:val="000000100000" w:firstRow="0" w:lastRow="0" w:firstColumn="0" w:lastColumn="0" w:oddVBand="0" w:evenVBand="0" w:oddHBand="1" w:evenHBand="0" w:firstRowFirstColumn="0" w:firstRowLastColumn="0" w:lastRowFirstColumn="0" w:lastRowLastColumn="0"/>
              <w:rPr>
                <w:b/>
                <w:sz w:val="26"/>
                <w:szCs w:val="26"/>
                <w:lang w:eastAsia="en-US"/>
              </w:rPr>
            </w:pPr>
          </w:p>
        </w:tc>
        <w:tc>
          <w:tcPr>
            <w:tcW w:w="2127" w:type="dxa"/>
            <w:vMerge/>
            <w:hideMark/>
          </w:tcPr>
          <w:p w14:paraId="01FC865C" w14:textId="77777777" w:rsidR="005316C0" w:rsidRPr="005316C0" w:rsidRDefault="005316C0" w:rsidP="005316C0">
            <w:pPr>
              <w:cnfStyle w:val="000000100000" w:firstRow="0" w:lastRow="0" w:firstColumn="0" w:lastColumn="0" w:oddVBand="0" w:evenVBand="0" w:oddHBand="1" w:evenHBand="0" w:firstRowFirstColumn="0" w:firstRowLastColumn="0" w:lastRowFirstColumn="0" w:lastRowLastColumn="0"/>
              <w:rPr>
                <w:b/>
                <w:sz w:val="26"/>
                <w:szCs w:val="26"/>
                <w:lang w:eastAsia="en-US"/>
              </w:rPr>
            </w:pPr>
          </w:p>
        </w:tc>
        <w:tc>
          <w:tcPr>
            <w:tcW w:w="1984" w:type="dxa"/>
            <w:vMerge/>
            <w:hideMark/>
          </w:tcPr>
          <w:p w14:paraId="4FBB2D38" w14:textId="77777777" w:rsidR="005316C0" w:rsidRPr="005316C0" w:rsidRDefault="005316C0" w:rsidP="005316C0">
            <w:pPr>
              <w:cnfStyle w:val="000000100000" w:firstRow="0" w:lastRow="0" w:firstColumn="0" w:lastColumn="0" w:oddVBand="0" w:evenVBand="0" w:oddHBand="1" w:evenHBand="0" w:firstRowFirstColumn="0" w:firstRowLastColumn="0" w:lastRowFirstColumn="0" w:lastRowLastColumn="0"/>
              <w:rPr>
                <w:b/>
                <w:sz w:val="26"/>
                <w:szCs w:val="26"/>
                <w:lang w:eastAsia="en-US"/>
              </w:rPr>
            </w:pPr>
          </w:p>
        </w:tc>
      </w:tr>
      <w:tr w:rsidR="00610DDC" w:rsidRPr="005316C0" w14:paraId="1FAE81EC" w14:textId="77777777" w:rsidTr="00F0739E">
        <w:trPr>
          <w:trHeight w:val="211"/>
        </w:trPr>
        <w:tc>
          <w:tcPr>
            <w:cnfStyle w:val="001000000000" w:firstRow="0" w:lastRow="0" w:firstColumn="1" w:lastColumn="0" w:oddVBand="0" w:evenVBand="0" w:oddHBand="0" w:evenHBand="0" w:firstRowFirstColumn="0" w:firstRowLastColumn="0" w:lastRowFirstColumn="0" w:lastRowLastColumn="0"/>
            <w:tcW w:w="2410" w:type="dxa"/>
          </w:tcPr>
          <w:p w14:paraId="159D443C" w14:textId="77777777" w:rsidR="00610DDC" w:rsidRDefault="00610DDC" w:rsidP="005316C0">
            <w:pPr>
              <w:jc w:val="center"/>
              <w:rPr>
                <w:sz w:val="26"/>
                <w:szCs w:val="26"/>
                <w:lang w:eastAsia="en-US"/>
              </w:rPr>
            </w:pPr>
            <w:r>
              <w:rPr>
                <w:sz w:val="26"/>
                <w:szCs w:val="26"/>
                <w:lang w:eastAsia="en-US"/>
              </w:rPr>
              <w:t>2020-2021</w:t>
            </w:r>
          </w:p>
        </w:tc>
        <w:tc>
          <w:tcPr>
            <w:tcW w:w="1907" w:type="dxa"/>
          </w:tcPr>
          <w:p w14:paraId="4D4F7CA6" w14:textId="77777777" w:rsidR="00610DDC" w:rsidRPr="00A72235" w:rsidRDefault="009B68B3" w:rsidP="00766F5C">
            <w:pPr>
              <w:jc w:val="center"/>
              <w:cnfStyle w:val="000000000000" w:firstRow="0" w:lastRow="0" w:firstColumn="0" w:lastColumn="0" w:oddVBand="0" w:evenVBand="0" w:oddHBand="0" w:evenHBand="0" w:firstRowFirstColumn="0" w:firstRowLastColumn="0" w:lastRowFirstColumn="0" w:lastRowLastColumn="0"/>
              <w:rPr>
                <w:sz w:val="26"/>
                <w:szCs w:val="26"/>
                <w:lang w:eastAsia="en-US"/>
              </w:rPr>
            </w:pPr>
            <w:r w:rsidRPr="00A72235">
              <w:rPr>
                <w:sz w:val="26"/>
                <w:szCs w:val="26"/>
                <w:lang w:eastAsia="en-US"/>
              </w:rPr>
              <w:t>1</w:t>
            </w:r>
            <w:r w:rsidR="00766F5C">
              <w:rPr>
                <w:sz w:val="26"/>
                <w:szCs w:val="26"/>
                <w:lang w:eastAsia="en-US"/>
              </w:rPr>
              <w:t>58</w:t>
            </w:r>
          </w:p>
        </w:tc>
        <w:tc>
          <w:tcPr>
            <w:tcW w:w="1353" w:type="dxa"/>
          </w:tcPr>
          <w:p w14:paraId="7D6DD7C0" w14:textId="77777777" w:rsidR="00610DDC" w:rsidRPr="00A72235" w:rsidRDefault="009B68B3" w:rsidP="00FF40B9">
            <w:pPr>
              <w:jc w:val="center"/>
              <w:cnfStyle w:val="000000000000" w:firstRow="0" w:lastRow="0" w:firstColumn="0" w:lastColumn="0" w:oddVBand="0" w:evenVBand="0" w:oddHBand="0" w:evenHBand="0" w:firstRowFirstColumn="0" w:firstRowLastColumn="0" w:lastRowFirstColumn="0" w:lastRowLastColumn="0"/>
              <w:rPr>
                <w:sz w:val="26"/>
                <w:szCs w:val="26"/>
                <w:lang w:eastAsia="en-US"/>
              </w:rPr>
            </w:pPr>
            <w:r w:rsidRPr="00A72235">
              <w:rPr>
                <w:sz w:val="26"/>
                <w:szCs w:val="26"/>
                <w:lang w:eastAsia="en-US"/>
              </w:rPr>
              <w:t>39,</w:t>
            </w:r>
            <w:r w:rsidR="00FF40B9">
              <w:rPr>
                <w:sz w:val="26"/>
                <w:szCs w:val="26"/>
                <w:lang w:eastAsia="en-US"/>
              </w:rPr>
              <w:t>9</w:t>
            </w:r>
          </w:p>
        </w:tc>
        <w:tc>
          <w:tcPr>
            <w:tcW w:w="2127" w:type="dxa"/>
          </w:tcPr>
          <w:p w14:paraId="79FACCB8" w14:textId="77777777" w:rsidR="00610DDC" w:rsidRPr="00A72235" w:rsidRDefault="009B68B3" w:rsidP="005316C0">
            <w:pPr>
              <w:jc w:val="center"/>
              <w:cnfStyle w:val="000000000000" w:firstRow="0" w:lastRow="0" w:firstColumn="0" w:lastColumn="0" w:oddVBand="0" w:evenVBand="0" w:oddHBand="0" w:evenHBand="0" w:firstRowFirstColumn="0" w:firstRowLastColumn="0" w:lastRowFirstColumn="0" w:lastRowLastColumn="0"/>
              <w:rPr>
                <w:sz w:val="26"/>
                <w:szCs w:val="26"/>
                <w:lang w:eastAsia="en-US"/>
              </w:rPr>
            </w:pPr>
            <w:r w:rsidRPr="00A72235">
              <w:rPr>
                <w:sz w:val="26"/>
                <w:szCs w:val="26"/>
                <w:lang w:eastAsia="en-US"/>
              </w:rPr>
              <w:t>94,6</w:t>
            </w:r>
          </w:p>
        </w:tc>
        <w:tc>
          <w:tcPr>
            <w:tcW w:w="1984" w:type="dxa"/>
          </w:tcPr>
          <w:p w14:paraId="258CA54F" w14:textId="77777777" w:rsidR="00610DDC" w:rsidRPr="00A72235" w:rsidRDefault="009B68B3" w:rsidP="00FF40B9">
            <w:pPr>
              <w:jc w:val="center"/>
              <w:cnfStyle w:val="000000000000" w:firstRow="0" w:lastRow="0" w:firstColumn="0" w:lastColumn="0" w:oddVBand="0" w:evenVBand="0" w:oddHBand="0" w:evenHBand="0" w:firstRowFirstColumn="0" w:firstRowLastColumn="0" w:lastRowFirstColumn="0" w:lastRowLastColumn="0"/>
              <w:rPr>
                <w:sz w:val="26"/>
                <w:szCs w:val="26"/>
                <w:lang w:eastAsia="en-US"/>
              </w:rPr>
            </w:pPr>
            <w:r w:rsidRPr="00A72235">
              <w:rPr>
                <w:sz w:val="26"/>
                <w:szCs w:val="26"/>
                <w:lang w:eastAsia="en-US"/>
              </w:rPr>
              <w:t>3,4</w:t>
            </w:r>
            <w:r w:rsidR="00FF40B9">
              <w:rPr>
                <w:sz w:val="26"/>
                <w:szCs w:val="26"/>
                <w:lang w:eastAsia="en-US"/>
              </w:rPr>
              <w:t>6</w:t>
            </w:r>
          </w:p>
        </w:tc>
      </w:tr>
      <w:tr w:rsidR="00FF40B9" w:rsidRPr="005316C0" w14:paraId="279E2D8B" w14:textId="77777777" w:rsidTr="00F0739E">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2410" w:type="dxa"/>
          </w:tcPr>
          <w:p w14:paraId="04BAF362" w14:textId="77777777" w:rsidR="00FF40B9" w:rsidRDefault="00FF40B9" w:rsidP="005316C0">
            <w:pPr>
              <w:jc w:val="center"/>
              <w:rPr>
                <w:sz w:val="26"/>
                <w:szCs w:val="26"/>
                <w:lang w:eastAsia="en-US"/>
              </w:rPr>
            </w:pPr>
            <w:r>
              <w:rPr>
                <w:sz w:val="26"/>
                <w:szCs w:val="26"/>
                <w:lang w:eastAsia="en-US"/>
              </w:rPr>
              <w:t>2021-2022</w:t>
            </w:r>
          </w:p>
        </w:tc>
        <w:tc>
          <w:tcPr>
            <w:tcW w:w="1907" w:type="dxa"/>
          </w:tcPr>
          <w:p w14:paraId="1317B65E" w14:textId="77777777" w:rsidR="00FF40B9" w:rsidRPr="00A72235" w:rsidRDefault="00FF40B9" w:rsidP="00766F5C">
            <w:pPr>
              <w:jc w:val="center"/>
              <w:cnfStyle w:val="000000100000" w:firstRow="0" w:lastRow="0" w:firstColumn="0" w:lastColumn="0" w:oddVBand="0" w:evenVBand="0" w:oddHBand="1" w:evenHBand="0" w:firstRowFirstColumn="0" w:firstRowLastColumn="0" w:lastRowFirstColumn="0" w:lastRowLastColumn="0"/>
              <w:rPr>
                <w:sz w:val="26"/>
                <w:szCs w:val="26"/>
                <w:lang w:eastAsia="en-US"/>
              </w:rPr>
            </w:pPr>
            <w:r>
              <w:rPr>
                <w:sz w:val="26"/>
                <w:szCs w:val="26"/>
                <w:lang w:eastAsia="en-US"/>
              </w:rPr>
              <w:t>1</w:t>
            </w:r>
            <w:r w:rsidR="00766F5C">
              <w:rPr>
                <w:sz w:val="26"/>
                <w:szCs w:val="26"/>
                <w:lang w:eastAsia="en-US"/>
              </w:rPr>
              <w:t>74</w:t>
            </w:r>
          </w:p>
        </w:tc>
        <w:tc>
          <w:tcPr>
            <w:tcW w:w="1353" w:type="dxa"/>
          </w:tcPr>
          <w:p w14:paraId="0FBBFDBB" w14:textId="77777777" w:rsidR="00FF40B9" w:rsidRPr="00A72235" w:rsidRDefault="00FF40B9" w:rsidP="005316C0">
            <w:pPr>
              <w:jc w:val="center"/>
              <w:cnfStyle w:val="000000100000" w:firstRow="0" w:lastRow="0" w:firstColumn="0" w:lastColumn="0" w:oddVBand="0" w:evenVBand="0" w:oddHBand="1" w:evenHBand="0" w:firstRowFirstColumn="0" w:firstRowLastColumn="0" w:lastRowFirstColumn="0" w:lastRowLastColumn="0"/>
              <w:rPr>
                <w:sz w:val="26"/>
                <w:szCs w:val="26"/>
                <w:lang w:eastAsia="en-US"/>
              </w:rPr>
            </w:pPr>
            <w:r>
              <w:rPr>
                <w:sz w:val="26"/>
                <w:szCs w:val="26"/>
                <w:lang w:eastAsia="en-US"/>
              </w:rPr>
              <w:t>63,8</w:t>
            </w:r>
          </w:p>
        </w:tc>
        <w:tc>
          <w:tcPr>
            <w:tcW w:w="2127" w:type="dxa"/>
          </w:tcPr>
          <w:p w14:paraId="3A01B0A5" w14:textId="77777777" w:rsidR="00FF40B9" w:rsidRPr="00A72235" w:rsidRDefault="00FF40B9" w:rsidP="005316C0">
            <w:pPr>
              <w:jc w:val="center"/>
              <w:cnfStyle w:val="000000100000" w:firstRow="0" w:lastRow="0" w:firstColumn="0" w:lastColumn="0" w:oddVBand="0" w:evenVBand="0" w:oddHBand="1" w:evenHBand="0" w:firstRowFirstColumn="0" w:firstRowLastColumn="0" w:lastRowFirstColumn="0" w:lastRowLastColumn="0"/>
              <w:rPr>
                <w:sz w:val="26"/>
                <w:szCs w:val="26"/>
                <w:lang w:eastAsia="en-US"/>
              </w:rPr>
            </w:pPr>
            <w:r>
              <w:rPr>
                <w:sz w:val="26"/>
                <w:szCs w:val="26"/>
                <w:lang w:eastAsia="en-US"/>
              </w:rPr>
              <w:t>96,6</w:t>
            </w:r>
          </w:p>
        </w:tc>
        <w:tc>
          <w:tcPr>
            <w:tcW w:w="1984" w:type="dxa"/>
          </w:tcPr>
          <w:p w14:paraId="6DE28F3E" w14:textId="25048122" w:rsidR="00FF40B9" w:rsidRPr="00A72235" w:rsidRDefault="00F0739E" w:rsidP="005316C0">
            <w:pPr>
              <w:jc w:val="center"/>
              <w:cnfStyle w:val="000000100000" w:firstRow="0" w:lastRow="0" w:firstColumn="0" w:lastColumn="0" w:oddVBand="0" w:evenVBand="0" w:oddHBand="1" w:evenHBand="0" w:firstRowFirstColumn="0" w:firstRowLastColumn="0" w:lastRowFirstColumn="0" w:lastRowLastColumn="0"/>
              <w:rPr>
                <w:sz w:val="26"/>
                <w:szCs w:val="26"/>
                <w:lang w:eastAsia="en-US"/>
              </w:rPr>
            </w:pPr>
            <w:r>
              <w:rPr>
                <w:sz w:val="26"/>
                <w:szCs w:val="26"/>
                <w:lang w:eastAsia="en-US"/>
              </w:rPr>
              <w:t>3,9</w:t>
            </w:r>
          </w:p>
        </w:tc>
      </w:tr>
      <w:tr w:rsidR="00F0739E" w:rsidRPr="005316C0" w14:paraId="3C6DD6FD" w14:textId="77777777" w:rsidTr="00F0739E">
        <w:trPr>
          <w:trHeight w:val="211"/>
        </w:trPr>
        <w:tc>
          <w:tcPr>
            <w:cnfStyle w:val="001000000000" w:firstRow="0" w:lastRow="0" w:firstColumn="1" w:lastColumn="0" w:oddVBand="0" w:evenVBand="0" w:oddHBand="0" w:evenHBand="0" w:firstRowFirstColumn="0" w:firstRowLastColumn="0" w:lastRowFirstColumn="0" w:lastRowLastColumn="0"/>
            <w:tcW w:w="2410" w:type="dxa"/>
          </w:tcPr>
          <w:p w14:paraId="4FBF0BD9" w14:textId="5CDD71B7" w:rsidR="00F0739E" w:rsidRDefault="00F0739E" w:rsidP="005316C0">
            <w:pPr>
              <w:jc w:val="center"/>
              <w:rPr>
                <w:sz w:val="26"/>
                <w:szCs w:val="26"/>
                <w:lang w:eastAsia="en-US"/>
              </w:rPr>
            </w:pPr>
            <w:r>
              <w:rPr>
                <w:sz w:val="26"/>
                <w:szCs w:val="26"/>
                <w:lang w:eastAsia="en-US"/>
              </w:rPr>
              <w:t>2022-2023</w:t>
            </w:r>
          </w:p>
        </w:tc>
        <w:tc>
          <w:tcPr>
            <w:tcW w:w="1907" w:type="dxa"/>
          </w:tcPr>
          <w:p w14:paraId="6F3652E1" w14:textId="36605019" w:rsidR="00F0739E" w:rsidRDefault="00F0739E" w:rsidP="00766F5C">
            <w:pPr>
              <w:jc w:val="center"/>
              <w:cnfStyle w:val="000000000000" w:firstRow="0" w:lastRow="0" w:firstColumn="0" w:lastColumn="0" w:oddVBand="0" w:evenVBand="0" w:oddHBand="0" w:evenHBand="0" w:firstRowFirstColumn="0" w:firstRowLastColumn="0" w:lastRowFirstColumn="0" w:lastRowLastColumn="0"/>
              <w:rPr>
                <w:sz w:val="26"/>
                <w:szCs w:val="26"/>
                <w:lang w:eastAsia="en-US"/>
              </w:rPr>
            </w:pPr>
            <w:r>
              <w:rPr>
                <w:sz w:val="26"/>
                <w:szCs w:val="26"/>
                <w:lang w:eastAsia="en-US"/>
              </w:rPr>
              <w:t>197</w:t>
            </w:r>
          </w:p>
        </w:tc>
        <w:tc>
          <w:tcPr>
            <w:tcW w:w="1353" w:type="dxa"/>
          </w:tcPr>
          <w:p w14:paraId="121673C8" w14:textId="20ED3194" w:rsidR="00F0739E" w:rsidRDefault="00F0739E" w:rsidP="005316C0">
            <w:pPr>
              <w:jc w:val="center"/>
              <w:cnfStyle w:val="000000000000" w:firstRow="0" w:lastRow="0" w:firstColumn="0" w:lastColumn="0" w:oddVBand="0" w:evenVBand="0" w:oddHBand="0" w:evenHBand="0" w:firstRowFirstColumn="0" w:firstRowLastColumn="0" w:lastRowFirstColumn="0" w:lastRowLastColumn="0"/>
              <w:rPr>
                <w:sz w:val="26"/>
                <w:szCs w:val="26"/>
                <w:lang w:eastAsia="en-US"/>
              </w:rPr>
            </w:pPr>
            <w:r>
              <w:rPr>
                <w:sz w:val="26"/>
                <w:szCs w:val="26"/>
                <w:lang w:eastAsia="en-US"/>
              </w:rPr>
              <w:t>54,3</w:t>
            </w:r>
          </w:p>
        </w:tc>
        <w:tc>
          <w:tcPr>
            <w:tcW w:w="2127" w:type="dxa"/>
          </w:tcPr>
          <w:p w14:paraId="026484AB" w14:textId="48815F3A" w:rsidR="00F0739E" w:rsidRDefault="00F0739E" w:rsidP="005316C0">
            <w:pPr>
              <w:jc w:val="center"/>
              <w:cnfStyle w:val="000000000000" w:firstRow="0" w:lastRow="0" w:firstColumn="0" w:lastColumn="0" w:oddVBand="0" w:evenVBand="0" w:oddHBand="0" w:evenHBand="0" w:firstRowFirstColumn="0" w:firstRowLastColumn="0" w:lastRowFirstColumn="0" w:lastRowLastColumn="0"/>
              <w:rPr>
                <w:sz w:val="26"/>
                <w:szCs w:val="26"/>
                <w:lang w:eastAsia="en-US"/>
              </w:rPr>
            </w:pPr>
            <w:r>
              <w:rPr>
                <w:sz w:val="26"/>
                <w:szCs w:val="26"/>
                <w:lang w:eastAsia="en-US"/>
              </w:rPr>
              <w:t>96,95</w:t>
            </w:r>
          </w:p>
        </w:tc>
        <w:tc>
          <w:tcPr>
            <w:tcW w:w="1984" w:type="dxa"/>
          </w:tcPr>
          <w:p w14:paraId="654252C2" w14:textId="2D609520" w:rsidR="00F0739E" w:rsidRDefault="00F0739E" w:rsidP="005316C0">
            <w:pPr>
              <w:jc w:val="center"/>
              <w:cnfStyle w:val="000000000000" w:firstRow="0" w:lastRow="0" w:firstColumn="0" w:lastColumn="0" w:oddVBand="0" w:evenVBand="0" w:oddHBand="0" w:evenHBand="0" w:firstRowFirstColumn="0" w:firstRowLastColumn="0" w:lastRowFirstColumn="0" w:lastRowLastColumn="0"/>
              <w:rPr>
                <w:sz w:val="26"/>
                <w:szCs w:val="26"/>
                <w:lang w:eastAsia="en-US"/>
              </w:rPr>
            </w:pPr>
            <w:r>
              <w:rPr>
                <w:sz w:val="26"/>
                <w:szCs w:val="26"/>
                <w:lang w:eastAsia="en-US"/>
              </w:rPr>
              <w:t>3,7</w:t>
            </w:r>
          </w:p>
        </w:tc>
      </w:tr>
      <w:tr w:rsidR="00AD5E5E" w:rsidRPr="005316C0" w14:paraId="6DE2C628" w14:textId="77777777" w:rsidTr="00F0739E">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2410" w:type="dxa"/>
          </w:tcPr>
          <w:p w14:paraId="394D0989" w14:textId="2FD8EB03" w:rsidR="00AD5E5E" w:rsidRDefault="00AD5E5E" w:rsidP="005316C0">
            <w:pPr>
              <w:jc w:val="center"/>
              <w:rPr>
                <w:sz w:val="26"/>
                <w:szCs w:val="26"/>
                <w:lang w:eastAsia="en-US"/>
              </w:rPr>
            </w:pPr>
            <w:r>
              <w:rPr>
                <w:sz w:val="26"/>
                <w:szCs w:val="26"/>
                <w:lang w:eastAsia="en-US"/>
              </w:rPr>
              <w:t>2023-2024</w:t>
            </w:r>
          </w:p>
        </w:tc>
        <w:tc>
          <w:tcPr>
            <w:tcW w:w="1907" w:type="dxa"/>
          </w:tcPr>
          <w:p w14:paraId="5B7391ED" w14:textId="2FBC9CF2" w:rsidR="00AD5E5E" w:rsidRDefault="00AD5E5E" w:rsidP="00766F5C">
            <w:pPr>
              <w:jc w:val="center"/>
              <w:cnfStyle w:val="000000100000" w:firstRow="0" w:lastRow="0" w:firstColumn="0" w:lastColumn="0" w:oddVBand="0" w:evenVBand="0" w:oddHBand="1" w:evenHBand="0" w:firstRowFirstColumn="0" w:firstRowLastColumn="0" w:lastRowFirstColumn="0" w:lastRowLastColumn="0"/>
              <w:rPr>
                <w:sz w:val="26"/>
                <w:szCs w:val="26"/>
                <w:lang w:eastAsia="en-US"/>
              </w:rPr>
            </w:pPr>
            <w:r>
              <w:rPr>
                <w:sz w:val="26"/>
                <w:szCs w:val="26"/>
                <w:lang w:eastAsia="en-US"/>
              </w:rPr>
              <w:t>199</w:t>
            </w:r>
          </w:p>
        </w:tc>
        <w:tc>
          <w:tcPr>
            <w:tcW w:w="1353" w:type="dxa"/>
          </w:tcPr>
          <w:p w14:paraId="7BB22409" w14:textId="71DDB4FF" w:rsidR="00AD5E5E" w:rsidRDefault="00AD5E5E" w:rsidP="005316C0">
            <w:pPr>
              <w:jc w:val="center"/>
              <w:cnfStyle w:val="000000100000" w:firstRow="0" w:lastRow="0" w:firstColumn="0" w:lastColumn="0" w:oddVBand="0" w:evenVBand="0" w:oddHBand="1" w:evenHBand="0" w:firstRowFirstColumn="0" w:firstRowLastColumn="0" w:lastRowFirstColumn="0" w:lastRowLastColumn="0"/>
              <w:rPr>
                <w:sz w:val="26"/>
                <w:szCs w:val="26"/>
                <w:lang w:eastAsia="en-US"/>
              </w:rPr>
            </w:pPr>
            <w:r>
              <w:rPr>
                <w:sz w:val="26"/>
                <w:szCs w:val="26"/>
                <w:lang w:eastAsia="en-US"/>
              </w:rPr>
              <w:t>50,85</w:t>
            </w:r>
          </w:p>
        </w:tc>
        <w:tc>
          <w:tcPr>
            <w:tcW w:w="2127" w:type="dxa"/>
          </w:tcPr>
          <w:p w14:paraId="7C1D5F88" w14:textId="5CC59C4D" w:rsidR="00AD5E5E" w:rsidRDefault="003A13EF" w:rsidP="005316C0">
            <w:pPr>
              <w:jc w:val="center"/>
              <w:cnfStyle w:val="000000100000" w:firstRow="0" w:lastRow="0" w:firstColumn="0" w:lastColumn="0" w:oddVBand="0" w:evenVBand="0" w:oddHBand="1" w:evenHBand="0" w:firstRowFirstColumn="0" w:firstRowLastColumn="0" w:lastRowFirstColumn="0" w:lastRowLastColumn="0"/>
              <w:rPr>
                <w:sz w:val="26"/>
                <w:szCs w:val="26"/>
                <w:lang w:eastAsia="en-US"/>
              </w:rPr>
            </w:pPr>
            <w:r>
              <w:rPr>
                <w:sz w:val="26"/>
                <w:szCs w:val="26"/>
                <w:lang w:eastAsia="en-US"/>
              </w:rPr>
              <w:t>92,57</w:t>
            </w:r>
          </w:p>
        </w:tc>
        <w:tc>
          <w:tcPr>
            <w:tcW w:w="1984" w:type="dxa"/>
          </w:tcPr>
          <w:p w14:paraId="0DE6E4C3" w14:textId="6175869B" w:rsidR="00AD5E5E" w:rsidRDefault="00AD5E5E" w:rsidP="005316C0">
            <w:pPr>
              <w:jc w:val="center"/>
              <w:cnfStyle w:val="000000100000" w:firstRow="0" w:lastRow="0" w:firstColumn="0" w:lastColumn="0" w:oddVBand="0" w:evenVBand="0" w:oddHBand="1" w:evenHBand="0" w:firstRowFirstColumn="0" w:firstRowLastColumn="0" w:lastRowFirstColumn="0" w:lastRowLastColumn="0"/>
              <w:rPr>
                <w:sz w:val="26"/>
                <w:szCs w:val="26"/>
                <w:lang w:eastAsia="en-US"/>
              </w:rPr>
            </w:pPr>
            <w:r>
              <w:rPr>
                <w:sz w:val="26"/>
                <w:szCs w:val="26"/>
                <w:lang w:eastAsia="en-US"/>
              </w:rPr>
              <w:t>3,59</w:t>
            </w:r>
          </w:p>
        </w:tc>
      </w:tr>
    </w:tbl>
    <w:p w14:paraId="7A45F640" w14:textId="77777777" w:rsidR="009B68B3" w:rsidRPr="00A72235" w:rsidRDefault="00A72235" w:rsidP="00A72235">
      <w:pPr>
        <w:spacing w:line="360" w:lineRule="auto"/>
        <w:jc w:val="both"/>
        <w:rPr>
          <w:sz w:val="26"/>
          <w:szCs w:val="26"/>
        </w:rPr>
      </w:pPr>
      <w:r>
        <w:rPr>
          <w:sz w:val="26"/>
          <w:szCs w:val="26"/>
        </w:rPr>
        <w:t xml:space="preserve"> </w:t>
      </w:r>
    </w:p>
    <w:p w14:paraId="5D355421" w14:textId="77777777" w:rsidR="004368B0" w:rsidRDefault="004368B0" w:rsidP="005316C0">
      <w:pPr>
        <w:ind w:firstLine="709"/>
        <w:jc w:val="both"/>
        <w:rPr>
          <w:b/>
          <w:i/>
          <w:sz w:val="26"/>
          <w:szCs w:val="26"/>
        </w:rPr>
      </w:pPr>
    </w:p>
    <w:p w14:paraId="511824A0" w14:textId="77777777" w:rsidR="004368B0" w:rsidRDefault="004368B0" w:rsidP="005316C0">
      <w:pPr>
        <w:ind w:firstLine="709"/>
        <w:jc w:val="both"/>
        <w:rPr>
          <w:b/>
          <w:i/>
          <w:sz w:val="26"/>
          <w:szCs w:val="26"/>
        </w:rPr>
      </w:pPr>
    </w:p>
    <w:p w14:paraId="4BF6632D" w14:textId="77777777" w:rsidR="004368B0" w:rsidRDefault="004368B0" w:rsidP="005316C0">
      <w:pPr>
        <w:ind w:firstLine="709"/>
        <w:jc w:val="both"/>
        <w:rPr>
          <w:b/>
          <w:i/>
          <w:sz w:val="26"/>
          <w:szCs w:val="26"/>
        </w:rPr>
      </w:pPr>
    </w:p>
    <w:p w14:paraId="40A38940" w14:textId="77777777" w:rsidR="004368B0" w:rsidRDefault="004368B0" w:rsidP="005316C0">
      <w:pPr>
        <w:ind w:firstLine="709"/>
        <w:jc w:val="both"/>
        <w:rPr>
          <w:b/>
          <w:i/>
          <w:sz w:val="26"/>
          <w:szCs w:val="26"/>
        </w:rPr>
      </w:pPr>
    </w:p>
    <w:p w14:paraId="6904DD66" w14:textId="46478419" w:rsidR="005316C0" w:rsidRPr="005316C0" w:rsidRDefault="005316C0" w:rsidP="005316C0">
      <w:pPr>
        <w:ind w:firstLine="709"/>
        <w:jc w:val="both"/>
        <w:rPr>
          <w:b/>
          <w:i/>
          <w:sz w:val="26"/>
          <w:szCs w:val="26"/>
        </w:rPr>
      </w:pPr>
      <w:r w:rsidRPr="005316C0">
        <w:rPr>
          <w:b/>
          <w:i/>
          <w:sz w:val="26"/>
          <w:szCs w:val="26"/>
        </w:rPr>
        <w:lastRenderedPageBreak/>
        <w:t>Таб.</w:t>
      </w:r>
      <w:r w:rsidR="005E1BC9">
        <w:rPr>
          <w:b/>
          <w:i/>
          <w:sz w:val="26"/>
          <w:szCs w:val="26"/>
        </w:rPr>
        <w:t>1</w:t>
      </w:r>
      <w:r w:rsidR="00367D68">
        <w:rPr>
          <w:b/>
          <w:i/>
          <w:sz w:val="26"/>
          <w:szCs w:val="26"/>
        </w:rPr>
        <w:t>2</w:t>
      </w:r>
      <w:r w:rsidRPr="005316C0">
        <w:rPr>
          <w:b/>
          <w:i/>
          <w:sz w:val="26"/>
          <w:szCs w:val="26"/>
        </w:rPr>
        <w:t>. Результаты ОГЭ по математике с 20</w:t>
      </w:r>
      <w:r w:rsidR="00F0739E">
        <w:rPr>
          <w:b/>
          <w:i/>
          <w:sz w:val="26"/>
          <w:szCs w:val="26"/>
        </w:rPr>
        <w:t>20</w:t>
      </w:r>
      <w:r w:rsidR="00766F5C">
        <w:rPr>
          <w:b/>
          <w:i/>
          <w:sz w:val="26"/>
          <w:szCs w:val="26"/>
        </w:rPr>
        <w:t xml:space="preserve"> </w:t>
      </w:r>
      <w:r w:rsidRPr="005316C0">
        <w:rPr>
          <w:b/>
          <w:i/>
          <w:sz w:val="26"/>
          <w:szCs w:val="26"/>
        </w:rPr>
        <w:t>года по 20</w:t>
      </w:r>
      <w:r w:rsidR="00A72235">
        <w:rPr>
          <w:b/>
          <w:i/>
          <w:sz w:val="26"/>
          <w:szCs w:val="26"/>
        </w:rPr>
        <w:t>2</w:t>
      </w:r>
      <w:r w:rsidR="003A13EF">
        <w:rPr>
          <w:b/>
          <w:i/>
          <w:sz w:val="26"/>
          <w:szCs w:val="26"/>
        </w:rPr>
        <w:t>4</w:t>
      </w:r>
      <w:r w:rsidR="00F0739E">
        <w:rPr>
          <w:b/>
          <w:i/>
          <w:sz w:val="26"/>
          <w:szCs w:val="26"/>
        </w:rPr>
        <w:t xml:space="preserve"> год, </w:t>
      </w:r>
      <w:r w:rsidR="00F0739E" w:rsidRPr="00F0739E">
        <w:rPr>
          <w:b/>
          <w:i/>
          <w:sz w:val="26"/>
          <w:szCs w:val="26"/>
        </w:rPr>
        <w:t>(с учетом пересдачи), без обучающихся с ОВЗ</w:t>
      </w:r>
    </w:p>
    <w:p w14:paraId="7AAE7E79" w14:textId="77777777" w:rsidR="005316C0" w:rsidRPr="005316C0" w:rsidRDefault="005316C0" w:rsidP="005316C0">
      <w:pPr>
        <w:ind w:firstLine="680"/>
        <w:rPr>
          <w:sz w:val="26"/>
          <w:szCs w:val="26"/>
        </w:rPr>
      </w:pPr>
    </w:p>
    <w:tbl>
      <w:tblPr>
        <w:tblStyle w:val="-221"/>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842"/>
        <w:gridCol w:w="1936"/>
        <w:gridCol w:w="1892"/>
        <w:gridCol w:w="1701"/>
      </w:tblGrid>
      <w:tr w:rsidR="005316C0" w:rsidRPr="005316C0" w14:paraId="2506BCEF" w14:textId="77777777" w:rsidTr="00F0739E">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2410" w:type="dxa"/>
            <w:vMerge w:val="restart"/>
            <w:tcBorders>
              <w:top w:val="none" w:sz="0" w:space="0" w:color="auto"/>
              <w:bottom w:val="none" w:sz="0" w:space="0" w:color="auto"/>
              <w:right w:val="none" w:sz="0" w:space="0" w:color="auto"/>
            </w:tcBorders>
            <w:hideMark/>
          </w:tcPr>
          <w:p w14:paraId="1336E1CB" w14:textId="77777777" w:rsidR="005316C0" w:rsidRPr="005316C0" w:rsidRDefault="005316C0" w:rsidP="005316C0">
            <w:pPr>
              <w:jc w:val="center"/>
              <w:rPr>
                <w:sz w:val="26"/>
                <w:szCs w:val="26"/>
                <w:lang w:eastAsia="en-US"/>
              </w:rPr>
            </w:pPr>
            <w:r w:rsidRPr="005316C0">
              <w:rPr>
                <w:sz w:val="26"/>
                <w:szCs w:val="26"/>
                <w:lang w:eastAsia="en-US"/>
              </w:rPr>
              <w:t>Учебный  год</w:t>
            </w:r>
          </w:p>
        </w:tc>
        <w:tc>
          <w:tcPr>
            <w:tcW w:w="1842" w:type="dxa"/>
            <w:vMerge w:val="restart"/>
            <w:tcBorders>
              <w:top w:val="none" w:sz="0" w:space="0" w:color="auto"/>
              <w:left w:val="none" w:sz="0" w:space="0" w:color="auto"/>
              <w:bottom w:val="none" w:sz="0" w:space="0" w:color="auto"/>
              <w:right w:val="none" w:sz="0" w:space="0" w:color="auto"/>
            </w:tcBorders>
            <w:hideMark/>
          </w:tcPr>
          <w:p w14:paraId="3B80E9B6" w14:textId="77777777" w:rsidR="005316C0" w:rsidRPr="005316C0" w:rsidRDefault="005316C0" w:rsidP="005316C0">
            <w:pPr>
              <w:jc w:val="center"/>
              <w:cnfStyle w:val="100000000000" w:firstRow="1" w:lastRow="0" w:firstColumn="0" w:lastColumn="0" w:oddVBand="0" w:evenVBand="0" w:oddHBand="0" w:evenHBand="0" w:firstRowFirstColumn="0" w:firstRowLastColumn="0" w:lastRowFirstColumn="0" w:lastRowLastColumn="0"/>
              <w:rPr>
                <w:sz w:val="26"/>
                <w:szCs w:val="26"/>
                <w:lang w:eastAsia="en-US"/>
              </w:rPr>
            </w:pPr>
            <w:r w:rsidRPr="005316C0">
              <w:rPr>
                <w:sz w:val="26"/>
                <w:szCs w:val="26"/>
                <w:lang w:eastAsia="en-US"/>
              </w:rPr>
              <w:t>Всего</w:t>
            </w:r>
          </w:p>
          <w:p w14:paraId="5B92B119" w14:textId="77777777" w:rsidR="005316C0" w:rsidRPr="005316C0" w:rsidRDefault="005316C0" w:rsidP="005316C0">
            <w:pPr>
              <w:jc w:val="center"/>
              <w:cnfStyle w:val="100000000000" w:firstRow="1" w:lastRow="0" w:firstColumn="0" w:lastColumn="0" w:oddVBand="0" w:evenVBand="0" w:oddHBand="0" w:evenHBand="0" w:firstRowFirstColumn="0" w:firstRowLastColumn="0" w:lastRowFirstColumn="0" w:lastRowLastColumn="0"/>
              <w:rPr>
                <w:sz w:val="26"/>
                <w:szCs w:val="26"/>
                <w:lang w:eastAsia="en-US"/>
              </w:rPr>
            </w:pPr>
            <w:r w:rsidRPr="005316C0">
              <w:rPr>
                <w:sz w:val="26"/>
                <w:szCs w:val="26"/>
                <w:lang w:eastAsia="en-US"/>
              </w:rPr>
              <w:t>обучающихся</w:t>
            </w:r>
          </w:p>
        </w:tc>
        <w:tc>
          <w:tcPr>
            <w:tcW w:w="1936" w:type="dxa"/>
            <w:vMerge w:val="restart"/>
            <w:tcBorders>
              <w:top w:val="none" w:sz="0" w:space="0" w:color="auto"/>
              <w:left w:val="none" w:sz="0" w:space="0" w:color="auto"/>
              <w:bottom w:val="none" w:sz="0" w:space="0" w:color="auto"/>
              <w:right w:val="none" w:sz="0" w:space="0" w:color="auto"/>
            </w:tcBorders>
            <w:hideMark/>
          </w:tcPr>
          <w:p w14:paraId="25A0FEF3" w14:textId="77777777" w:rsidR="005316C0" w:rsidRPr="005316C0" w:rsidRDefault="005316C0" w:rsidP="005316C0">
            <w:pPr>
              <w:jc w:val="center"/>
              <w:cnfStyle w:val="100000000000" w:firstRow="1" w:lastRow="0" w:firstColumn="0" w:lastColumn="0" w:oddVBand="0" w:evenVBand="0" w:oddHBand="0" w:evenHBand="0" w:firstRowFirstColumn="0" w:firstRowLastColumn="0" w:lastRowFirstColumn="0" w:lastRowLastColumn="0"/>
              <w:rPr>
                <w:sz w:val="26"/>
                <w:szCs w:val="26"/>
                <w:lang w:eastAsia="en-US"/>
              </w:rPr>
            </w:pPr>
            <w:r w:rsidRPr="005316C0">
              <w:rPr>
                <w:sz w:val="26"/>
                <w:szCs w:val="26"/>
                <w:lang w:eastAsia="en-US"/>
              </w:rPr>
              <w:t>% качества</w:t>
            </w:r>
          </w:p>
        </w:tc>
        <w:tc>
          <w:tcPr>
            <w:tcW w:w="1892" w:type="dxa"/>
            <w:vMerge w:val="restart"/>
            <w:tcBorders>
              <w:top w:val="none" w:sz="0" w:space="0" w:color="auto"/>
              <w:left w:val="none" w:sz="0" w:space="0" w:color="auto"/>
              <w:bottom w:val="none" w:sz="0" w:space="0" w:color="auto"/>
              <w:right w:val="none" w:sz="0" w:space="0" w:color="auto"/>
            </w:tcBorders>
            <w:hideMark/>
          </w:tcPr>
          <w:p w14:paraId="2C617537" w14:textId="77777777" w:rsidR="005316C0" w:rsidRPr="005316C0" w:rsidRDefault="005316C0" w:rsidP="005316C0">
            <w:pPr>
              <w:jc w:val="center"/>
              <w:cnfStyle w:val="100000000000" w:firstRow="1" w:lastRow="0" w:firstColumn="0" w:lastColumn="0" w:oddVBand="0" w:evenVBand="0" w:oddHBand="0" w:evenHBand="0" w:firstRowFirstColumn="0" w:firstRowLastColumn="0" w:lastRowFirstColumn="0" w:lastRowLastColumn="0"/>
              <w:rPr>
                <w:sz w:val="26"/>
                <w:szCs w:val="26"/>
                <w:lang w:eastAsia="en-US"/>
              </w:rPr>
            </w:pPr>
            <w:r w:rsidRPr="005316C0">
              <w:rPr>
                <w:sz w:val="26"/>
                <w:szCs w:val="26"/>
                <w:lang w:eastAsia="en-US"/>
              </w:rPr>
              <w:t>% успеваемости</w:t>
            </w:r>
          </w:p>
        </w:tc>
        <w:tc>
          <w:tcPr>
            <w:tcW w:w="1701" w:type="dxa"/>
            <w:vMerge w:val="restart"/>
            <w:tcBorders>
              <w:top w:val="none" w:sz="0" w:space="0" w:color="auto"/>
              <w:left w:val="none" w:sz="0" w:space="0" w:color="auto"/>
              <w:bottom w:val="none" w:sz="0" w:space="0" w:color="auto"/>
            </w:tcBorders>
            <w:hideMark/>
          </w:tcPr>
          <w:p w14:paraId="31DA76A7" w14:textId="77777777" w:rsidR="005316C0" w:rsidRPr="005316C0" w:rsidRDefault="005316C0" w:rsidP="005316C0">
            <w:pPr>
              <w:jc w:val="center"/>
              <w:cnfStyle w:val="100000000000" w:firstRow="1" w:lastRow="0" w:firstColumn="0" w:lastColumn="0" w:oddVBand="0" w:evenVBand="0" w:oddHBand="0" w:evenHBand="0" w:firstRowFirstColumn="0" w:firstRowLastColumn="0" w:lastRowFirstColumn="0" w:lastRowLastColumn="0"/>
              <w:rPr>
                <w:sz w:val="26"/>
                <w:szCs w:val="26"/>
                <w:lang w:eastAsia="en-US"/>
              </w:rPr>
            </w:pPr>
            <w:r w:rsidRPr="005316C0">
              <w:rPr>
                <w:sz w:val="26"/>
                <w:szCs w:val="26"/>
                <w:lang w:eastAsia="en-US"/>
              </w:rPr>
              <w:t>Средний балл</w:t>
            </w:r>
          </w:p>
        </w:tc>
      </w:tr>
      <w:tr w:rsidR="005316C0" w:rsidRPr="005316C0" w14:paraId="3D1B7FB3" w14:textId="77777777" w:rsidTr="00F0739E">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2410" w:type="dxa"/>
            <w:vMerge/>
            <w:hideMark/>
          </w:tcPr>
          <w:p w14:paraId="0E8AF59E" w14:textId="77777777" w:rsidR="005316C0" w:rsidRPr="005316C0" w:rsidRDefault="005316C0" w:rsidP="005316C0">
            <w:pPr>
              <w:rPr>
                <w:sz w:val="26"/>
                <w:szCs w:val="26"/>
                <w:lang w:eastAsia="en-US"/>
              </w:rPr>
            </w:pPr>
          </w:p>
        </w:tc>
        <w:tc>
          <w:tcPr>
            <w:tcW w:w="1842" w:type="dxa"/>
            <w:vMerge/>
            <w:hideMark/>
          </w:tcPr>
          <w:p w14:paraId="03FD6B3F" w14:textId="77777777" w:rsidR="005316C0" w:rsidRPr="005316C0" w:rsidRDefault="005316C0" w:rsidP="005316C0">
            <w:pPr>
              <w:cnfStyle w:val="000000100000" w:firstRow="0" w:lastRow="0" w:firstColumn="0" w:lastColumn="0" w:oddVBand="0" w:evenVBand="0" w:oddHBand="1" w:evenHBand="0" w:firstRowFirstColumn="0" w:firstRowLastColumn="0" w:lastRowFirstColumn="0" w:lastRowLastColumn="0"/>
              <w:rPr>
                <w:sz w:val="26"/>
                <w:szCs w:val="26"/>
                <w:lang w:eastAsia="en-US"/>
              </w:rPr>
            </w:pPr>
          </w:p>
        </w:tc>
        <w:tc>
          <w:tcPr>
            <w:tcW w:w="1936" w:type="dxa"/>
            <w:vMerge/>
            <w:hideMark/>
          </w:tcPr>
          <w:p w14:paraId="2C07EFE2" w14:textId="77777777" w:rsidR="005316C0" w:rsidRPr="005316C0" w:rsidRDefault="005316C0" w:rsidP="005316C0">
            <w:pPr>
              <w:cnfStyle w:val="000000100000" w:firstRow="0" w:lastRow="0" w:firstColumn="0" w:lastColumn="0" w:oddVBand="0" w:evenVBand="0" w:oddHBand="1" w:evenHBand="0" w:firstRowFirstColumn="0" w:firstRowLastColumn="0" w:lastRowFirstColumn="0" w:lastRowLastColumn="0"/>
              <w:rPr>
                <w:sz w:val="26"/>
                <w:szCs w:val="26"/>
                <w:lang w:eastAsia="en-US"/>
              </w:rPr>
            </w:pPr>
          </w:p>
        </w:tc>
        <w:tc>
          <w:tcPr>
            <w:tcW w:w="1892" w:type="dxa"/>
            <w:vMerge/>
            <w:hideMark/>
          </w:tcPr>
          <w:p w14:paraId="478A7A15" w14:textId="77777777" w:rsidR="005316C0" w:rsidRPr="005316C0" w:rsidRDefault="005316C0" w:rsidP="005316C0">
            <w:pPr>
              <w:cnfStyle w:val="000000100000" w:firstRow="0" w:lastRow="0" w:firstColumn="0" w:lastColumn="0" w:oddVBand="0" w:evenVBand="0" w:oddHBand="1" w:evenHBand="0" w:firstRowFirstColumn="0" w:firstRowLastColumn="0" w:lastRowFirstColumn="0" w:lastRowLastColumn="0"/>
              <w:rPr>
                <w:sz w:val="26"/>
                <w:szCs w:val="26"/>
                <w:lang w:eastAsia="en-US"/>
              </w:rPr>
            </w:pPr>
          </w:p>
        </w:tc>
        <w:tc>
          <w:tcPr>
            <w:tcW w:w="1701" w:type="dxa"/>
            <w:vMerge/>
            <w:hideMark/>
          </w:tcPr>
          <w:p w14:paraId="267A4E53" w14:textId="77777777" w:rsidR="005316C0" w:rsidRPr="005316C0" w:rsidRDefault="005316C0" w:rsidP="005316C0">
            <w:pPr>
              <w:cnfStyle w:val="000000100000" w:firstRow="0" w:lastRow="0" w:firstColumn="0" w:lastColumn="0" w:oddVBand="0" w:evenVBand="0" w:oddHBand="1" w:evenHBand="0" w:firstRowFirstColumn="0" w:firstRowLastColumn="0" w:lastRowFirstColumn="0" w:lastRowLastColumn="0"/>
              <w:rPr>
                <w:sz w:val="26"/>
                <w:szCs w:val="26"/>
                <w:lang w:eastAsia="en-US"/>
              </w:rPr>
            </w:pPr>
          </w:p>
        </w:tc>
      </w:tr>
      <w:tr w:rsidR="00610DDC" w:rsidRPr="005316C0" w14:paraId="1F3DFA2B" w14:textId="77777777" w:rsidTr="00F0739E">
        <w:trPr>
          <w:trHeight w:val="114"/>
        </w:trPr>
        <w:tc>
          <w:tcPr>
            <w:cnfStyle w:val="001000000000" w:firstRow="0" w:lastRow="0" w:firstColumn="1" w:lastColumn="0" w:oddVBand="0" w:evenVBand="0" w:oddHBand="0" w:evenHBand="0" w:firstRowFirstColumn="0" w:firstRowLastColumn="0" w:lastRowFirstColumn="0" w:lastRowLastColumn="0"/>
            <w:tcW w:w="2410" w:type="dxa"/>
          </w:tcPr>
          <w:p w14:paraId="2A3F2118" w14:textId="77777777" w:rsidR="00610DDC" w:rsidRDefault="00610DDC" w:rsidP="005316C0">
            <w:pPr>
              <w:jc w:val="center"/>
              <w:rPr>
                <w:sz w:val="26"/>
                <w:szCs w:val="26"/>
                <w:lang w:eastAsia="en-US"/>
              </w:rPr>
            </w:pPr>
            <w:r>
              <w:rPr>
                <w:sz w:val="26"/>
                <w:szCs w:val="26"/>
                <w:lang w:eastAsia="en-US"/>
              </w:rPr>
              <w:t>2020-2021</w:t>
            </w:r>
          </w:p>
        </w:tc>
        <w:tc>
          <w:tcPr>
            <w:tcW w:w="1842" w:type="dxa"/>
          </w:tcPr>
          <w:p w14:paraId="52E55243" w14:textId="77777777" w:rsidR="00610DDC" w:rsidRPr="00A72235" w:rsidRDefault="00766F5C" w:rsidP="00766F5C">
            <w:pPr>
              <w:jc w:val="center"/>
              <w:cnfStyle w:val="000000000000" w:firstRow="0" w:lastRow="0" w:firstColumn="0" w:lastColumn="0" w:oddVBand="0" w:evenVBand="0" w:oddHBand="0" w:evenHBand="0" w:firstRowFirstColumn="0" w:firstRowLastColumn="0" w:lastRowFirstColumn="0" w:lastRowLastColumn="0"/>
              <w:rPr>
                <w:sz w:val="26"/>
                <w:szCs w:val="26"/>
                <w:lang w:eastAsia="en-US"/>
              </w:rPr>
            </w:pPr>
            <w:r>
              <w:rPr>
                <w:sz w:val="26"/>
                <w:szCs w:val="26"/>
                <w:lang w:eastAsia="en-US"/>
              </w:rPr>
              <w:t>155</w:t>
            </w:r>
          </w:p>
        </w:tc>
        <w:tc>
          <w:tcPr>
            <w:tcW w:w="1936" w:type="dxa"/>
          </w:tcPr>
          <w:p w14:paraId="4291A530" w14:textId="77777777" w:rsidR="00610DDC" w:rsidRPr="00A72235" w:rsidRDefault="009B68B3" w:rsidP="005316C0">
            <w:pPr>
              <w:jc w:val="center"/>
              <w:cnfStyle w:val="000000000000" w:firstRow="0" w:lastRow="0" w:firstColumn="0" w:lastColumn="0" w:oddVBand="0" w:evenVBand="0" w:oddHBand="0" w:evenHBand="0" w:firstRowFirstColumn="0" w:firstRowLastColumn="0" w:lastRowFirstColumn="0" w:lastRowLastColumn="0"/>
              <w:rPr>
                <w:sz w:val="26"/>
                <w:szCs w:val="26"/>
                <w:lang w:eastAsia="en-US"/>
              </w:rPr>
            </w:pPr>
            <w:r w:rsidRPr="00A72235">
              <w:rPr>
                <w:sz w:val="26"/>
                <w:szCs w:val="26"/>
                <w:lang w:eastAsia="en-US"/>
              </w:rPr>
              <w:t>20,9</w:t>
            </w:r>
          </w:p>
        </w:tc>
        <w:tc>
          <w:tcPr>
            <w:tcW w:w="1892" w:type="dxa"/>
          </w:tcPr>
          <w:p w14:paraId="687AFBE6" w14:textId="77777777" w:rsidR="00610DDC" w:rsidRPr="00A72235" w:rsidRDefault="009B68B3" w:rsidP="005316C0">
            <w:pPr>
              <w:jc w:val="center"/>
              <w:cnfStyle w:val="000000000000" w:firstRow="0" w:lastRow="0" w:firstColumn="0" w:lastColumn="0" w:oddVBand="0" w:evenVBand="0" w:oddHBand="0" w:evenHBand="0" w:firstRowFirstColumn="0" w:firstRowLastColumn="0" w:lastRowFirstColumn="0" w:lastRowLastColumn="0"/>
              <w:rPr>
                <w:sz w:val="26"/>
                <w:szCs w:val="26"/>
                <w:lang w:eastAsia="en-US"/>
              </w:rPr>
            </w:pPr>
            <w:r w:rsidRPr="00A72235">
              <w:rPr>
                <w:sz w:val="26"/>
                <w:szCs w:val="26"/>
                <w:lang w:eastAsia="en-US"/>
              </w:rPr>
              <w:t>93,3</w:t>
            </w:r>
          </w:p>
        </w:tc>
        <w:tc>
          <w:tcPr>
            <w:tcW w:w="1701" w:type="dxa"/>
          </w:tcPr>
          <w:p w14:paraId="511EA21C" w14:textId="77777777" w:rsidR="00610DDC" w:rsidRPr="00A72235" w:rsidRDefault="009B68B3" w:rsidP="005316C0">
            <w:pPr>
              <w:jc w:val="center"/>
              <w:cnfStyle w:val="000000000000" w:firstRow="0" w:lastRow="0" w:firstColumn="0" w:lastColumn="0" w:oddVBand="0" w:evenVBand="0" w:oddHBand="0" w:evenHBand="0" w:firstRowFirstColumn="0" w:firstRowLastColumn="0" w:lastRowFirstColumn="0" w:lastRowLastColumn="0"/>
              <w:rPr>
                <w:sz w:val="26"/>
                <w:szCs w:val="26"/>
                <w:lang w:eastAsia="en-US"/>
              </w:rPr>
            </w:pPr>
            <w:r w:rsidRPr="00A72235">
              <w:rPr>
                <w:sz w:val="26"/>
                <w:szCs w:val="26"/>
                <w:lang w:eastAsia="en-US"/>
              </w:rPr>
              <w:t>3,15</w:t>
            </w:r>
          </w:p>
        </w:tc>
      </w:tr>
      <w:tr w:rsidR="00D15FD7" w:rsidRPr="005316C0" w14:paraId="3C1DD817" w14:textId="77777777" w:rsidTr="00F0739E">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2410" w:type="dxa"/>
          </w:tcPr>
          <w:p w14:paraId="27B30FFA" w14:textId="77777777" w:rsidR="00D15FD7" w:rsidRDefault="00D15FD7" w:rsidP="005316C0">
            <w:pPr>
              <w:jc w:val="center"/>
              <w:rPr>
                <w:sz w:val="26"/>
                <w:szCs w:val="26"/>
                <w:lang w:eastAsia="en-US"/>
              </w:rPr>
            </w:pPr>
            <w:r>
              <w:rPr>
                <w:sz w:val="26"/>
                <w:szCs w:val="26"/>
                <w:lang w:eastAsia="en-US"/>
              </w:rPr>
              <w:t>2021-2022</w:t>
            </w:r>
          </w:p>
        </w:tc>
        <w:tc>
          <w:tcPr>
            <w:tcW w:w="1842" w:type="dxa"/>
          </w:tcPr>
          <w:p w14:paraId="1B78A0D2" w14:textId="77777777" w:rsidR="00D15FD7" w:rsidRPr="00A72235" w:rsidRDefault="00766F5C" w:rsidP="005316C0">
            <w:pPr>
              <w:jc w:val="center"/>
              <w:cnfStyle w:val="000000100000" w:firstRow="0" w:lastRow="0" w:firstColumn="0" w:lastColumn="0" w:oddVBand="0" w:evenVBand="0" w:oddHBand="1" w:evenHBand="0" w:firstRowFirstColumn="0" w:firstRowLastColumn="0" w:lastRowFirstColumn="0" w:lastRowLastColumn="0"/>
              <w:rPr>
                <w:sz w:val="26"/>
                <w:szCs w:val="26"/>
                <w:lang w:eastAsia="en-US"/>
              </w:rPr>
            </w:pPr>
            <w:r>
              <w:rPr>
                <w:sz w:val="26"/>
                <w:szCs w:val="26"/>
                <w:lang w:eastAsia="en-US"/>
              </w:rPr>
              <w:t>173</w:t>
            </w:r>
          </w:p>
        </w:tc>
        <w:tc>
          <w:tcPr>
            <w:tcW w:w="1936" w:type="dxa"/>
          </w:tcPr>
          <w:p w14:paraId="7DBE5833" w14:textId="77777777" w:rsidR="00D15FD7" w:rsidRPr="00A72235" w:rsidRDefault="00766F5C" w:rsidP="005316C0">
            <w:pPr>
              <w:jc w:val="center"/>
              <w:cnfStyle w:val="000000100000" w:firstRow="0" w:lastRow="0" w:firstColumn="0" w:lastColumn="0" w:oddVBand="0" w:evenVBand="0" w:oddHBand="1" w:evenHBand="0" w:firstRowFirstColumn="0" w:firstRowLastColumn="0" w:lastRowFirstColumn="0" w:lastRowLastColumn="0"/>
              <w:rPr>
                <w:sz w:val="26"/>
                <w:szCs w:val="26"/>
                <w:lang w:eastAsia="en-US"/>
              </w:rPr>
            </w:pPr>
            <w:r>
              <w:rPr>
                <w:sz w:val="26"/>
                <w:szCs w:val="26"/>
                <w:lang w:eastAsia="en-US"/>
              </w:rPr>
              <w:t>44,2</w:t>
            </w:r>
          </w:p>
        </w:tc>
        <w:tc>
          <w:tcPr>
            <w:tcW w:w="1892" w:type="dxa"/>
          </w:tcPr>
          <w:p w14:paraId="0A4A9A69" w14:textId="77777777" w:rsidR="00D15FD7" w:rsidRPr="00A72235" w:rsidRDefault="00766F5C" w:rsidP="005316C0">
            <w:pPr>
              <w:jc w:val="center"/>
              <w:cnfStyle w:val="000000100000" w:firstRow="0" w:lastRow="0" w:firstColumn="0" w:lastColumn="0" w:oddVBand="0" w:evenVBand="0" w:oddHBand="1" w:evenHBand="0" w:firstRowFirstColumn="0" w:firstRowLastColumn="0" w:lastRowFirstColumn="0" w:lastRowLastColumn="0"/>
              <w:rPr>
                <w:sz w:val="26"/>
                <w:szCs w:val="26"/>
                <w:lang w:eastAsia="en-US"/>
              </w:rPr>
            </w:pPr>
            <w:r>
              <w:rPr>
                <w:sz w:val="26"/>
                <w:szCs w:val="26"/>
                <w:lang w:eastAsia="en-US"/>
              </w:rPr>
              <w:t>90,8</w:t>
            </w:r>
          </w:p>
        </w:tc>
        <w:tc>
          <w:tcPr>
            <w:tcW w:w="1701" w:type="dxa"/>
          </w:tcPr>
          <w:p w14:paraId="6B12679D" w14:textId="77777777" w:rsidR="00D15FD7" w:rsidRPr="00A72235" w:rsidRDefault="00766F5C" w:rsidP="005316C0">
            <w:pPr>
              <w:jc w:val="center"/>
              <w:cnfStyle w:val="000000100000" w:firstRow="0" w:lastRow="0" w:firstColumn="0" w:lastColumn="0" w:oddVBand="0" w:evenVBand="0" w:oddHBand="1" w:evenHBand="0" w:firstRowFirstColumn="0" w:firstRowLastColumn="0" w:lastRowFirstColumn="0" w:lastRowLastColumn="0"/>
              <w:rPr>
                <w:sz w:val="26"/>
                <w:szCs w:val="26"/>
                <w:lang w:eastAsia="en-US"/>
              </w:rPr>
            </w:pPr>
            <w:r>
              <w:rPr>
                <w:sz w:val="26"/>
                <w:szCs w:val="26"/>
                <w:lang w:eastAsia="en-US"/>
              </w:rPr>
              <w:t>3,3</w:t>
            </w:r>
          </w:p>
        </w:tc>
      </w:tr>
      <w:tr w:rsidR="00F0739E" w:rsidRPr="005316C0" w14:paraId="74420A5F" w14:textId="77777777" w:rsidTr="00F0739E">
        <w:trPr>
          <w:trHeight w:val="114"/>
        </w:trPr>
        <w:tc>
          <w:tcPr>
            <w:cnfStyle w:val="001000000000" w:firstRow="0" w:lastRow="0" w:firstColumn="1" w:lastColumn="0" w:oddVBand="0" w:evenVBand="0" w:oddHBand="0" w:evenHBand="0" w:firstRowFirstColumn="0" w:firstRowLastColumn="0" w:lastRowFirstColumn="0" w:lastRowLastColumn="0"/>
            <w:tcW w:w="2410" w:type="dxa"/>
          </w:tcPr>
          <w:p w14:paraId="32BCAA39" w14:textId="2494CC0F" w:rsidR="00F0739E" w:rsidRDefault="00F0739E" w:rsidP="005316C0">
            <w:pPr>
              <w:jc w:val="center"/>
              <w:rPr>
                <w:sz w:val="26"/>
                <w:szCs w:val="26"/>
                <w:lang w:eastAsia="en-US"/>
              </w:rPr>
            </w:pPr>
            <w:r>
              <w:rPr>
                <w:sz w:val="26"/>
                <w:szCs w:val="26"/>
                <w:lang w:eastAsia="en-US"/>
              </w:rPr>
              <w:t>2022-2023</w:t>
            </w:r>
          </w:p>
        </w:tc>
        <w:tc>
          <w:tcPr>
            <w:tcW w:w="1842" w:type="dxa"/>
          </w:tcPr>
          <w:p w14:paraId="0ADB1E15" w14:textId="17E2D388" w:rsidR="00F0739E" w:rsidRDefault="00815109" w:rsidP="005316C0">
            <w:pPr>
              <w:jc w:val="center"/>
              <w:cnfStyle w:val="000000000000" w:firstRow="0" w:lastRow="0" w:firstColumn="0" w:lastColumn="0" w:oddVBand="0" w:evenVBand="0" w:oddHBand="0" w:evenHBand="0" w:firstRowFirstColumn="0" w:firstRowLastColumn="0" w:lastRowFirstColumn="0" w:lastRowLastColumn="0"/>
              <w:rPr>
                <w:sz w:val="26"/>
                <w:szCs w:val="26"/>
                <w:lang w:eastAsia="en-US"/>
              </w:rPr>
            </w:pPr>
            <w:r>
              <w:rPr>
                <w:sz w:val="26"/>
                <w:szCs w:val="26"/>
                <w:lang w:eastAsia="en-US"/>
              </w:rPr>
              <w:t>196</w:t>
            </w:r>
          </w:p>
        </w:tc>
        <w:tc>
          <w:tcPr>
            <w:tcW w:w="1936" w:type="dxa"/>
          </w:tcPr>
          <w:p w14:paraId="131DC926" w14:textId="1163554A" w:rsidR="00F0739E" w:rsidRDefault="00815109" w:rsidP="005316C0">
            <w:pPr>
              <w:jc w:val="center"/>
              <w:cnfStyle w:val="000000000000" w:firstRow="0" w:lastRow="0" w:firstColumn="0" w:lastColumn="0" w:oddVBand="0" w:evenVBand="0" w:oddHBand="0" w:evenHBand="0" w:firstRowFirstColumn="0" w:firstRowLastColumn="0" w:lastRowFirstColumn="0" w:lastRowLastColumn="0"/>
              <w:rPr>
                <w:sz w:val="26"/>
                <w:szCs w:val="26"/>
                <w:lang w:eastAsia="en-US"/>
              </w:rPr>
            </w:pPr>
            <w:r>
              <w:rPr>
                <w:sz w:val="26"/>
                <w:szCs w:val="26"/>
                <w:lang w:eastAsia="en-US"/>
              </w:rPr>
              <w:t>59,0</w:t>
            </w:r>
          </w:p>
        </w:tc>
        <w:tc>
          <w:tcPr>
            <w:tcW w:w="1892" w:type="dxa"/>
          </w:tcPr>
          <w:p w14:paraId="78BA6F26" w14:textId="68A9E8A3" w:rsidR="00F0739E" w:rsidRDefault="00815109" w:rsidP="005316C0">
            <w:pPr>
              <w:jc w:val="center"/>
              <w:cnfStyle w:val="000000000000" w:firstRow="0" w:lastRow="0" w:firstColumn="0" w:lastColumn="0" w:oddVBand="0" w:evenVBand="0" w:oddHBand="0" w:evenHBand="0" w:firstRowFirstColumn="0" w:firstRowLastColumn="0" w:lastRowFirstColumn="0" w:lastRowLastColumn="0"/>
              <w:rPr>
                <w:sz w:val="26"/>
                <w:szCs w:val="26"/>
                <w:lang w:eastAsia="en-US"/>
              </w:rPr>
            </w:pPr>
            <w:r>
              <w:rPr>
                <w:sz w:val="26"/>
                <w:szCs w:val="26"/>
                <w:lang w:eastAsia="en-US"/>
              </w:rPr>
              <w:t>93,9</w:t>
            </w:r>
          </w:p>
        </w:tc>
        <w:tc>
          <w:tcPr>
            <w:tcW w:w="1701" w:type="dxa"/>
          </w:tcPr>
          <w:p w14:paraId="2346F56D" w14:textId="366689CB" w:rsidR="00F0739E" w:rsidRDefault="00815109" w:rsidP="005316C0">
            <w:pPr>
              <w:jc w:val="center"/>
              <w:cnfStyle w:val="000000000000" w:firstRow="0" w:lastRow="0" w:firstColumn="0" w:lastColumn="0" w:oddVBand="0" w:evenVBand="0" w:oddHBand="0" w:evenHBand="0" w:firstRowFirstColumn="0" w:firstRowLastColumn="0" w:lastRowFirstColumn="0" w:lastRowLastColumn="0"/>
              <w:rPr>
                <w:sz w:val="26"/>
                <w:szCs w:val="26"/>
                <w:lang w:eastAsia="en-US"/>
              </w:rPr>
            </w:pPr>
            <w:r>
              <w:rPr>
                <w:sz w:val="26"/>
                <w:szCs w:val="26"/>
                <w:lang w:eastAsia="en-US"/>
              </w:rPr>
              <w:t>3,5</w:t>
            </w:r>
          </w:p>
        </w:tc>
      </w:tr>
      <w:tr w:rsidR="003A13EF" w:rsidRPr="005316C0" w14:paraId="0714173E" w14:textId="77777777" w:rsidTr="00F0739E">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2410" w:type="dxa"/>
          </w:tcPr>
          <w:p w14:paraId="694EFF9B" w14:textId="59175046" w:rsidR="003A13EF" w:rsidRDefault="003A13EF" w:rsidP="005316C0">
            <w:pPr>
              <w:jc w:val="center"/>
              <w:rPr>
                <w:sz w:val="26"/>
                <w:szCs w:val="26"/>
                <w:lang w:eastAsia="en-US"/>
              </w:rPr>
            </w:pPr>
            <w:r w:rsidRPr="003A13EF">
              <w:rPr>
                <w:sz w:val="26"/>
                <w:szCs w:val="26"/>
                <w:lang w:eastAsia="en-US"/>
              </w:rPr>
              <w:t>2023-2024</w:t>
            </w:r>
          </w:p>
        </w:tc>
        <w:tc>
          <w:tcPr>
            <w:tcW w:w="1842" w:type="dxa"/>
          </w:tcPr>
          <w:p w14:paraId="16B0C370" w14:textId="41CE3FC4" w:rsidR="003A13EF" w:rsidRDefault="003A13EF" w:rsidP="005316C0">
            <w:pPr>
              <w:jc w:val="center"/>
              <w:cnfStyle w:val="000000100000" w:firstRow="0" w:lastRow="0" w:firstColumn="0" w:lastColumn="0" w:oddVBand="0" w:evenVBand="0" w:oddHBand="1" w:evenHBand="0" w:firstRowFirstColumn="0" w:firstRowLastColumn="0" w:lastRowFirstColumn="0" w:lastRowLastColumn="0"/>
              <w:rPr>
                <w:sz w:val="26"/>
                <w:szCs w:val="26"/>
                <w:lang w:eastAsia="en-US"/>
              </w:rPr>
            </w:pPr>
            <w:r>
              <w:rPr>
                <w:sz w:val="26"/>
                <w:szCs w:val="26"/>
                <w:lang w:eastAsia="en-US"/>
              </w:rPr>
              <w:t>199</w:t>
            </w:r>
          </w:p>
        </w:tc>
        <w:tc>
          <w:tcPr>
            <w:tcW w:w="1936" w:type="dxa"/>
          </w:tcPr>
          <w:p w14:paraId="16466945" w14:textId="24CC8D9B" w:rsidR="003A13EF" w:rsidRDefault="003A13EF" w:rsidP="005316C0">
            <w:pPr>
              <w:jc w:val="center"/>
              <w:cnfStyle w:val="000000100000" w:firstRow="0" w:lastRow="0" w:firstColumn="0" w:lastColumn="0" w:oddVBand="0" w:evenVBand="0" w:oddHBand="1" w:evenHBand="0" w:firstRowFirstColumn="0" w:firstRowLastColumn="0" w:lastRowFirstColumn="0" w:lastRowLastColumn="0"/>
              <w:rPr>
                <w:sz w:val="26"/>
                <w:szCs w:val="26"/>
                <w:lang w:eastAsia="en-US"/>
              </w:rPr>
            </w:pPr>
            <w:r>
              <w:rPr>
                <w:sz w:val="26"/>
                <w:szCs w:val="26"/>
                <w:lang w:eastAsia="en-US"/>
              </w:rPr>
              <w:t>57,14</w:t>
            </w:r>
          </w:p>
        </w:tc>
        <w:tc>
          <w:tcPr>
            <w:tcW w:w="1892" w:type="dxa"/>
          </w:tcPr>
          <w:p w14:paraId="26413DC8" w14:textId="2E30E4F6" w:rsidR="003A13EF" w:rsidRDefault="003A13EF" w:rsidP="005316C0">
            <w:pPr>
              <w:jc w:val="center"/>
              <w:cnfStyle w:val="000000100000" w:firstRow="0" w:lastRow="0" w:firstColumn="0" w:lastColumn="0" w:oddVBand="0" w:evenVBand="0" w:oddHBand="1" w:evenHBand="0" w:firstRowFirstColumn="0" w:firstRowLastColumn="0" w:lastRowFirstColumn="0" w:lastRowLastColumn="0"/>
              <w:rPr>
                <w:sz w:val="26"/>
                <w:szCs w:val="26"/>
                <w:lang w:eastAsia="en-US"/>
              </w:rPr>
            </w:pPr>
            <w:r>
              <w:rPr>
                <w:sz w:val="26"/>
                <w:szCs w:val="26"/>
                <w:lang w:eastAsia="en-US"/>
              </w:rPr>
              <w:t>89,14</w:t>
            </w:r>
          </w:p>
        </w:tc>
        <w:tc>
          <w:tcPr>
            <w:tcW w:w="1701" w:type="dxa"/>
          </w:tcPr>
          <w:p w14:paraId="2FEBE099" w14:textId="20711B4C" w:rsidR="003A13EF" w:rsidRDefault="003A13EF" w:rsidP="005316C0">
            <w:pPr>
              <w:jc w:val="center"/>
              <w:cnfStyle w:val="000000100000" w:firstRow="0" w:lastRow="0" w:firstColumn="0" w:lastColumn="0" w:oddVBand="0" w:evenVBand="0" w:oddHBand="1" w:evenHBand="0" w:firstRowFirstColumn="0" w:firstRowLastColumn="0" w:lastRowFirstColumn="0" w:lastRowLastColumn="0"/>
              <w:rPr>
                <w:sz w:val="26"/>
                <w:szCs w:val="26"/>
                <w:lang w:eastAsia="en-US"/>
              </w:rPr>
            </w:pPr>
            <w:r>
              <w:rPr>
                <w:sz w:val="26"/>
                <w:szCs w:val="26"/>
                <w:lang w:eastAsia="en-US"/>
              </w:rPr>
              <w:t>3,5</w:t>
            </w:r>
          </w:p>
        </w:tc>
      </w:tr>
    </w:tbl>
    <w:p w14:paraId="5FF7AD1D" w14:textId="1FFA5885" w:rsidR="00DD6CE0" w:rsidRDefault="00815109" w:rsidP="001A0ECA">
      <w:pPr>
        <w:spacing w:line="360" w:lineRule="auto"/>
        <w:ind w:firstLine="709"/>
        <w:jc w:val="both"/>
        <w:rPr>
          <w:sz w:val="26"/>
          <w:szCs w:val="26"/>
        </w:rPr>
      </w:pPr>
      <w:r>
        <w:rPr>
          <w:sz w:val="26"/>
          <w:szCs w:val="26"/>
        </w:rPr>
        <w:t xml:space="preserve"> </w:t>
      </w:r>
    </w:p>
    <w:p w14:paraId="64F70C78" w14:textId="49A1717C" w:rsidR="00815109" w:rsidRDefault="00815109" w:rsidP="00815109">
      <w:pPr>
        <w:spacing w:line="360" w:lineRule="auto"/>
        <w:ind w:firstLine="709"/>
        <w:jc w:val="both"/>
        <w:rPr>
          <w:sz w:val="26"/>
          <w:szCs w:val="26"/>
        </w:rPr>
      </w:pPr>
      <w:r>
        <w:rPr>
          <w:sz w:val="26"/>
          <w:szCs w:val="26"/>
        </w:rPr>
        <w:t>Максимальное количество баллов</w:t>
      </w:r>
      <w:r w:rsidRPr="00815109">
        <w:rPr>
          <w:sz w:val="26"/>
          <w:szCs w:val="26"/>
        </w:rPr>
        <w:t xml:space="preserve"> при выполнении экзаменационных заданий ОГЭ по русскому языку (33 балла) набрала </w:t>
      </w:r>
      <w:r w:rsidR="003A13EF">
        <w:rPr>
          <w:sz w:val="26"/>
          <w:szCs w:val="26"/>
        </w:rPr>
        <w:t>два выпускника</w:t>
      </w:r>
      <w:bookmarkStart w:id="5" w:name="_Hlk107929847"/>
      <w:r w:rsidR="003A13EF">
        <w:rPr>
          <w:sz w:val="26"/>
          <w:szCs w:val="26"/>
        </w:rPr>
        <w:t xml:space="preserve"> </w:t>
      </w:r>
      <w:r w:rsidRPr="00815109">
        <w:rPr>
          <w:sz w:val="26"/>
          <w:szCs w:val="26"/>
        </w:rPr>
        <w:t>МБОУ «ПСОШ №1 ПМО»</w:t>
      </w:r>
      <w:bookmarkEnd w:id="5"/>
      <w:r w:rsidRPr="00815109">
        <w:rPr>
          <w:sz w:val="26"/>
          <w:szCs w:val="26"/>
        </w:rPr>
        <w:t>. По математике (31 балл) не набрал ни один выпускник.</w:t>
      </w:r>
    </w:p>
    <w:p w14:paraId="3BB92BAB" w14:textId="77777777" w:rsidR="005316C0" w:rsidRPr="005316C0" w:rsidRDefault="005316C0" w:rsidP="001A0ECA">
      <w:pPr>
        <w:spacing w:line="360" w:lineRule="auto"/>
        <w:ind w:firstLine="709"/>
        <w:jc w:val="both"/>
        <w:rPr>
          <w:sz w:val="26"/>
          <w:szCs w:val="26"/>
        </w:rPr>
      </w:pPr>
      <w:r w:rsidRPr="005316C0">
        <w:rPr>
          <w:sz w:val="26"/>
          <w:szCs w:val="26"/>
        </w:rPr>
        <w:t xml:space="preserve">Выбор </w:t>
      </w:r>
      <w:r w:rsidR="00677C99">
        <w:rPr>
          <w:sz w:val="26"/>
          <w:szCs w:val="26"/>
        </w:rPr>
        <w:t>учебных пр</w:t>
      </w:r>
      <w:r w:rsidR="00580F8D">
        <w:rPr>
          <w:sz w:val="26"/>
          <w:szCs w:val="26"/>
        </w:rPr>
        <w:t>едметов для   сдачи экзаменов по выбору</w:t>
      </w:r>
      <w:r w:rsidR="00677C99">
        <w:rPr>
          <w:sz w:val="26"/>
          <w:szCs w:val="26"/>
        </w:rPr>
        <w:t>:</w:t>
      </w:r>
      <w:r w:rsidRPr="005316C0">
        <w:rPr>
          <w:sz w:val="26"/>
          <w:szCs w:val="26"/>
        </w:rPr>
        <w:t xml:space="preserve"> </w:t>
      </w:r>
      <w:r w:rsidR="00677C99">
        <w:rPr>
          <w:sz w:val="26"/>
          <w:szCs w:val="26"/>
        </w:rPr>
        <w:t xml:space="preserve"> </w:t>
      </w:r>
    </w:p>
    <w:p w14:paraId="49CD1BCF" w14:textId="7148AE4D" w:rsidR="005316C0" w:rsidRDefault="003A13EF" w:rsidP="001A0ECA">
      <w:pPr>
        <w:spacing w:line="360" w:lineRule="auto"/>
        <w:ind w:firstLine="709"/>
        <w:jc w:val="both"/>
        <w:rPr>
          <w:sz w:val="26"/>
          <w:szCs w:val="26"/>
        </w:rPr>
      </w:pPr>
      <w:r>
        <w:rPr>
          <w:sz w:val="26"/>
          <w:szCs w:val="26"/>
        </w:rPr>
        <w:t>9</w:t>
      </w:r>
      <w:r w:rsidR="00815109">
        <w:rPr>
          <w:sz w:val="26"/>
          <w:szCs w:val="26"/>
        </w:rPr>
        <w:t>1</w:t>
      </w:r>
      <w:r w:rsidR="005316C0" w:rsidRPr="005316C0">
        <w:rPr>
          <w:sz w:val="26"/>
          <w:szCs w:val="26"/>
        </w:rPr>
        <w:t xml:space="preserve"> чел. – обществознание</w:t>
      </w:r>
    </w:p>
    <w:p w14:paraId="5CB0A220" w14:textId="368A202D" w:rsidR="00580F8D" w:rsidRDefault="003A13EF" w:rsidP="001A0ECA">
      <w:pPr>
        <w:spacing w:line="360" w:lineRule="auto"/>
        <w:ind w:firstLine="709"/>
        <w:jc w:val="both"/>
        <w:rPr>
          <w:sz w:val="26"/>
          <w:szCs w:val="26"/>
        </w:rPr>
      </w:pPr>
      <w:r>
        <w:rPr>
          <w:sz w:val="26"/>
          <w:szCs w:val="26"/>
        </w:rPr>
        <w:t>81</w:t>
      </w:r>
      <w:r w:rsidR="00580F8D">
        <w:rPr>
          <w:sz w:val="26"/>
          <w:szCs w:val="26"/>
        </w:rPr>
        <w:t xml:space="preserve"> чел. </w:t>
      </w:r>
      <w:r>
        <w:rPr>
          <w:sz w:val="26"/>
          <w:szCs w:val="26"/>
        </w:rPr>
        <w:t>–</w:t>
      </w:r>
      <w:r w:rsidR="00580F8D">
        <w:rPr>
          <w:sz w:val="26"/>
          <w:szCs w:val="26"/>
        </w:rPr>
        <w:t xml:space="preserve"> информатика</w:t>
      </w:r>
    </w:p>
    <w:p w14:paraId="727E58CA" w14:textId="1FB46C97" w:rsidR="003A13EF" w:rsidRPr="005316C0" w:rsidRDefault="003A13EF" w:rsidP="003A13EF">
      <w:pPr>
        <w:spacing w:line="360" w:lineRule="auto"/>
        <w:ind w:firstLine="709"/>
        <w:jc w:val="both"/>
        <w:rPr>
          <w:sz w:val="26"/>
          <w:szCs w:val="26"/>
        </w:rPr>
      </w:pPr>
      <w:r>
        <w:rPr>
          <w:sz w:val="26"/>
          <w:szCs w:val="26"/>
        </w:rPr>
        <w:t>74 чел. – биология</w:t>
      </w:r>
    </w:p>
    <w:p w14:paraId="7F487BDD" w14:textId="7AF0231D" w:rsidR="00580F8D" w:rsidRDefault="00815109" w:rsidP="00580F8D">
      <w:pPr>
        <w:spacing w:line="360" w:lineRule="auto"/>
        <w:ind w:firstLine="709"/>
        <w:jc w:val="both"/>
        <w:rPr>
          <w:sz w:val="26"/>
          <w:szCs w:val="26"/>
        </w:rPr>
      </w:pPr>
      <w:r>
        <w:rPr>
          <w:sz w:val="26"/>
          <w:szCs w:val="26"/>
        </w:rPr>
        <w:t>6</w:t>
      </w:r>
      <w:r w:rsidR="003A13EF">
        <w:rPr>
          <w:sz w:val="26"/>
          <w:szCs w:val="26"/>
        </w:rPr>
        <w:t>1</w:t>
      </w:r>
      <w:r w:rsidR="00580F8D">
        <w:rPr>
          <w:sz w:val="26"/>
          <w:szCs w:val="26"/>
        </w:rPr>
        <w:t xml:space="preserve"> чел. – география</w:t>
      </w:r>
    </w:p>
    <w:p w14:paraId="0B70A1B5" w14:textId="658073DF" w:rsidR="00580F8D" w:rsidRPr="005316C0" w:rsidRDefault="003A13EF" w:rsidP="00580F8D">
      <w:pPr>
        <w:spacing w:line="360" w:lineRule="auto"/>
        <w:ind w:firstLine="709"/>
        <w:jc w:val="both"/>
        <w:rPr>
          <w:sz w:val="26"/>
          <w:szCs w:val="26"/>
        </w:rPr>
      </w:pPr>
      <w:r>
        <w:rPr>
          <w:sz w:val="26"/>
          <w:szCs w:val="26"/>
        </w:rPr>
        <w:t>20</w:t>
      </w:r>
      <w:r w:rsidR="00580F8D" w:rsidRPr="005316C0">
        <w:rPr>
          <w:sz w:val="26"/>
          <w:szCs w:val="26"/>
        </w:rPr>
        <w:t xml:space="preserve"> чел. – химия</w:t>
      </w:r>
    </w:p>
    <w:p w14:paraId="2691B1EC" w14:textId="2FEED82D" w:rsidR="00580F8D" w:rsidRPr="005316C0" w:rsidRDefault="003A13EF" w:rsidP="007A4766">
      <w:pPr>
        <w:spacing w:line="360" w:lineRule="auto"/>
        <w:ind w:firstLine="709"/>
        <w:jc w:val="both"/>
        <w:rPr>
          <w:sz w:val="26"/>
          <w:szCs w:val="26"/>
        </w:rPr>
      </w:pPr>
      <w:r>
        <w:rPr>
          <w:sz w:val="26"/>
          <w:szCs w:val="26"/>
        </w:rPr>
        <w:t>2</w:t>
      </w:r>
      <w:r w:rsidR="00580F8D" w:rsidRPr="005316C0">
        <w:rPr>
          <w:sz w:val="26"/>
          <w:szCs w:val="26"/>
        </w:rPr>
        <w:t xml:space="preserve"> чел. – истор</w:t>
      </w:r>
      <w:r w:rsidR="00580F8D">
        <w:rPr>
          <w:sz w:val="26"/>
          <w:szCs w:val="26"/>
        </w:rPr>
        <w:t>ия</w:t>
      </w:r>
    </w:p>
    <w:p w14:paraId="3E636F25" w14:textId="75F63ED2" w:rsidR="00A72235" w:rsidRPr="005316C0" w:rsidRDefault="003A13EF" w:rsidP="001A0ECA">
      <w:pPr>
        <w:spacing w:line="360" w:lineRule="auto"/>
        <w:ind w:firstLine="709"/>
        <w:jc w:val="both"/>
        <w:rPr>
          <w:sz w:val="26"/>
          <w:szCs w:val="26"/>
        </w:rPr>
      </w:pPr>
      <w:r>
        <w:rPr>
          <w:sz w:val="26"/>
          <w:szCs w:val="26"/>
        </w:rPr>
        <w:t>9</w:t>
      </w:r>
      <w:r w:rsidR="00A72235" w:rsidRPr="005316C0">
        <w:rPr>
          <w:sz w:val="26"/>
          <w:szCs w:val="26"/>
        </w:rPr>
        <w:t xml:space="preserve"> чел. – физика</w:t>
      </w:r>
    </w:p>
    <w:p w14:paraId="07ABB211" w14:textId="3C292814" w:rsidR="00A72235" w:rsidRDefault="003A13EF" w:rsidP="001A0ECA">
      <w:pPr>
        <w:spacing w:line="360" w:lineRule="auto"/>
        <w:ind w:firstLine="709"/>
        <w:jc w:val="both"/>
        <w:rPr>
          <w:sz w:val="26"/>
          <w:szCs w:val="26"/>
        </w:rPr>
      </w:pPr>
      <w:r>
        <w:rPr>
          <w:sz w:val="26"/>
          <w:szCs w:val="26"/>
        </w:rPr>
        <w:t>9</w:t>
      </w:r>
      <w:r w:rsidR="00A72235">
        <w:rPr>
          <w:sz w:val="26"/>
          <w:szCs w:val="26"/>
        </w:rPr>
        <w:t xml:space="preserve"> чел. – англ.яз</w:t>
      </w:r>
    </w:p>
    <w:p w14:paraId="60DADE8F" w14:textId="0C02B462" w:rsidR="00580F8D" w:rsidRPr="005316C0" w:rsidRDefault="00815109" w:rsidP="001A0ECA">
      <w:pPr>
        <w:spacing w:line="360" w:lineRule="auto"/>
        <w:ind w:firstLine="709"/>
        <w:jc w:val="both"/>
        <w:rPr>
          <w:sz w:val="26"/>
          <w:szCs w:val="26"/>
        </w:rPr>
      </w:pPr>
      <w:r>
        <w:rPr>
          <w:sz w:val="26"/>
          <w:szCs w:val="26"/>
        </w:rPr>
        <w:t>3</w:t>
      </w:r>
      <w:r w:rsidR="00580F8D">
        <w:rPr>
          <w:sz w:val="26"/>
          <w:szCs w:val="26"/>
        </w:rPr>
        <w:t xml:space="preserve"> чел. – литература.</w:t>
      </w:r>
    </w:p>
    <w:p w14:paraId="284B3245" w14:textId="78A6C674" w:rsidR="003A13EF" w:rsidRPr="007C5CAC" w:rsidRDefault="005316C0" w:rsidP="001B7D46">
      <w:pPr>
        <w:spacing w:line="360" w:lineRule="auto"/>
        <w:ind w:firstLine="709"/>
        <w:jc w:val="both"/>
        <w:rPr>
          <w:sz w:val="26"/>
          <w:szCs w:val="26"/>
        </w:rPr>
      </w:pPr>
      <w:r w:rsidRPr="005316C0">
        <w:rPr>
          <w:sz w:val="26"/>
          <w:szCs w:val="26"/>
        </w:rPr>
        <w:t>Наиболее выбираемы</w:t>
      </w:r>
      <w:r w:rsidR="00580F8D">
        <w:rPr>
          <w:sz w:val="26"/>
          <w:szCs w:val="26"/>
        </w:rPr>
        <w:t>е</w:t>
      </w:r>
      <w:r w:rsidRPr="005316C0">
        <w:rPr>
          <w:sz w:val="26"/>
          <w:szCs w:val="26"/>
        </w:rPr>
        <w:t xml:space="preserve"> предмет</w:t>
      </w:r>
      <w:r w:rsidR="00580F8D">
        <w:rPr>
          <w:sz w:val="26"/>
          <w:szCs w:val="26"/>
        </w:rPr>
        <w:t>ы</w:t>
      </w:r>
      <w:r w:rsidRPr="005316C0">
        <w:rPr>
          <w:sz w:val="26"/>
          <w:szCs w:val="26"/>
        </w:rPr>
        <w:t xml:space="preserve"> 20</w:t>
      </w:r>
      <w:r w:rsidR="00A72235">
        <w:rPr>
          <w:sz w:val="26"/>
          <w:szCs w:val="26"/>
        </w:rPr>
        <w:t>2</w:t>
      </w:r>
      <w:r w:rsidR="003A13EF">
        <w:rPr>
          <w:sz w:val="26"/>
          <w:szCs w:val="26"/>
        </w:rPr>
        <w:t>4</w:t>
      </w:r>
      <w:r w:rsidRPr="005316C0">
        <w:rPr>
          <w:sz w:val="26"/>
          <w:szCs w:val="26"/>
        </w:rPr>
        <w:t xml:space="preserve"> года </w:t>
      </w:r>
      <w:r w:rsidR="00580F8D">
        <w:rPr>
          <w:sz w:val="26"/>
          <w:szCs w:val="26"/>
        </w:rPr>
        <w:t xml:space="preserve">– обществознание, информатика, </w:t>
      </w:r>
      <w:r w:rsidR="003A13EF">
        <w:rPr>
          <w:sz w:val="26"/>
          <w:szCs w:val="26"/>
        </w:rPr>
        <w:t>биология</w:t>
      </w:r>
      <w:r w:rsidR="00580F8D">
        <w:rPr>
          <w:sz w:val="26"/>
          <w:szCs w:val="26"/>
        </w:rPr>
        <w:t xml:space="preserve"> </w:t>
      </w:r>
      <w:r w:rsidRPr="005316C0">
        <w:rPr>
          <w:sz w:val="26"/>
          <w:szCs w:val="26"/>
        </w:rPr>
        <w:t xml:space="preserve"> </w:t>
      </w:r>
      <w:r w:rsidR="00580F8D">
        <w:rPr>
          <w:sz w:val="26"/>
          <w:szCs w:val="26"/>
        </w:rPr>
        <w:t xml:space="preserve"> (202</w:t>
      </w:r>
      <w:r w:rsidR="003A13EF">
        <w:rPr>
          <w:sz w:val="26"/>
          <w:szCs w:val="26"/>
        </w:rPr>
        <w:t>3</w:t>
      </w:r>
      <w:r w:rsidR="00580F8D">
        <w:rPr>
          <w:sz w:val="26"/>
          <w:szCs w:val="26"/>
        </w:rPr>
        <w:t xml:space="preserve"> г. -</w:t>
      </w:r>
      <w:r w:rsidRPr="005316C0">
        <w:rPr>
          <w:sz w:val="26"/>
          <w:szCs w:val="26"/>
        </w:rPr>
        <w:t xml:space="preserve"> обществоз</w:t>
      </w:r>
      <w:r w:rsidR="007C5CAC">
        <w:rPr>
          <w:sz w:val="26"/>
          <w:szCs w:val="26"/>
        </w:rPr>
        <w:t>нание,  информатика</w:t>
      </w:r>
      <w:r w:rsidR="00815109">
        <w:rPr>
          <w:sz w:val="26"/>
          <w:szCs w:val="26"/>
        </w:rPr>
        <w:t>, география</w:t>
      </w:r>
      <w:r w:rsidR="00580F8D">
        <w:rPr>
          <w:sz w:val="26"/>
          <w:szCs w:val="26"/>
        </w:rPr>
        <w:t>)</w:t>
      </w:r>
      <w:r w:rsidR="007C5CAC">
        <w:rPr>
          <w:sz w:val="26"/>
          <w:szCs w:val="26"/>
        </w:rPr>
        <w:t xml:space="preserve">.  </w:t>
      </w:r>
    </w:p>
    <w:p w14:paraId="561A142D" w14:textId="469CC105" w:rsidR="007C5CAC" w:rsidRPr="00367D68" w:rsidRDefault="004279F6" w:rsidP="006E513F">
      <w:pPr>
        <w:ind w:firstLine="709"/>
        <w:jc w:val="both"/>
        <w:rPr>
          <w:b/>
          <w:i/>
          <w:iCs/>
          <w:sz w:val="26"/>
          <w:szCs w:val="26"/>
        </w:rPr>
      </w:pPr>
      <w:r w:rsidRPr="00367D68">
        <w:rPr>
          <w:b/>
          <w:i/>
          <w:iCs/>
          <w:sz w:val="26"/>
          <w:szCs w:val="26"/>
        </w:rPr>
        <w:t>Таб.</w:t>
      </w:r>
      <w:r w:rsidR="007C5CAC" w:rsidRPr="00367D68">
        <w:rPr>
          <w:b/>
          <w:i/>
          <w:iCs/>
          <w:sz w:val="26"/>
          <w:szCs w:val="26"/>
        </w:rPr>
        <w:t xml:space="preserve"> </w:t>
      </w:r>
      <w:r w:rsidR="005E1BC9" w:rsidRPr="00367D68">
        <w:rPr>
          <w:b/>
          <w:i/>
          <w:iCs/>
          <w:sz w:val="26"/>
          <w:szCs w:val="26"/>
        </w:rPr>
        <w:t>1</w:t>
      </w:r>
      <w:r w:rsidR="00367D68" w:rsidRPr="00367D68">
        <w:rPr>
          <w:b/>
          <w:i/>
          <w:iCs/>
          <w:sz w:val="26"/>
          <w:szCs w:val="26"/>
        </w:rPr>
        <w:t>3</w:t>
      </w:r>
      <w:r w:rsidR="007C5CAC" w:rsidRPr="00367D68">
        <w:rPr>
          <w:b/>
          <w:i/>
          <w:iCs/>
          <w:sz w:val="26"/>
          <w:szCs w:val="26"/>
        </w:rPr>
        <w:t>. Результаты ОГЭ 202</w:t>
      </w:r>
      <w:r w:rsidR="006F135A">
        <w:rPr>
          <w:b/>
          <w:i/>
          <w:iCs/>
          <w:sz w:val="26"/>
          <w:szCs w:val="26"/>
        </w:rPr>
        <w:t xml:space="preserve">4 </w:t>
      </w:r>
      <w:r w:rsidR="007C5CAC" w:rsidRPr="00367D68">
        <w:rPr>
          <w:b/>
          <w:i/>
          <w:iCs/>
          <w:sz w:val="26"/>
          <w:szCs w:val="26"/>
        </w:rPr>
        <w:t>года по выб</w:t>
      </w:r>
      <w:r w:rsidR="00D93886" w:rsidRPr="00367D68">
        <w:rPr>
          <w:b/>
          <w:i/>
          <w:iCs/>
          <w:sz w:val="26"/>
          <w:szCs w:val="26"/>
        </w:rPr>
        <w:t xml:space="preserve">ираемым предметам </w:t>
      </w:r>
      <w:r w:rsidR="00677C99" w:rsidRPr="00367D68">
        <w:rPr>
          <w:b/>
          <w:i/>
          <w:iCs/>
          <w:sz w:val="26"/>
          <w:szCs w:val="26"/>
        </w:rPr>
        <w:t xml:space="preserve">  </w:t>
      </w:r>
      <w:r w:rsidR="0098335E" w:rsidRPr="00367D68">
        <w:rPr>
          <w:b/>
          <w:i/>
          <w:iCs/>
          <w:sz w:val="26"/>
          <w:szCs w:val="26"/>
        </w:rPr>
        <w:t xml:space="preserve">до пересдачи </w:t>
      </w:r>
      <w:r w:rsidR="00D93886" w:rsidRPr="00367D68">
        <w:rPr>
          <w:b/>
          <w:i/>
          <w:iCs/>
          <w:sz w:val="26"/>
          <w:szCs w:val="26"/>
        </w:rPr>
        <w:t>в сравнении</w:t>
      </w:r>
      <w:r w:rsidR="00815109" w:rsidRPr="00367D68">
        <w:rPr>
          <w:b/>
          <w:i/>
          <w:iCs/>
          <w:sz w:val="26"/>
          <w:szCs w:val="26"/>
        </w:rPr>
        <w:t xml:space="preserve">  с результатами экзаменов </w:t>
      </w:r>
      <w:r w:rsidR="00E75BEB" w:rsidRPr="00367D68">
        <w:rPr>
          <w:b/>
          <w:i/>
          <w:iCs/>
          <w:sz w:val="26"/>
          <w:szCs w:val="26"/>
        </w:rPr>
        <w:t xml:space="preserve"> </w:t>
      </w:r>
      <w:r w:rsidR="004368B0">
        <w:rPr>
          <w:b/>
          <w:i/>
          <w:iCs/>
          <w:sz w:val="26"/>
          <w:szCs w:val="26"/>
        </w:rPr>
        <w:t>предыдущих годов</w:t>
      </w:r>
    </w:p>
    <w:p w14:paraId="4184E5DA" w14:textId="77777777" w:rsidR="007C5CAC" w:rsidRPr="007C5CAC" w:rsidRDefault="007C5CAC" w:rsidP="004279F6">
      <w:pPr>
        <w:jc w:val="both"/>
        <w:rPr>
          <w:sz w:val="26"/>
          <w:szCs w:val="26"/>
        </w:rPr>
      </w:pPr>
    </w:p>
    <w:tbl>
      <w:tblPr>
        <w:tblStyle w:val="-221"/>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985"/>
        <w:gridCol w:w="708"/>
        <w:gridCol w:w="709"/>
        <w:gridCol w:w="709"/>
        <w:gridCol w:w="709"/>
        <w:gridCol w:w="1695"/>
        <w:gridCol w:w="1843"/>
      </w:tblGrid>
      <w:tr w:rsidR="007C5CAC" w:rsidRPr="00367D68" w14:paraId="27003A75" w14:textId="77777777" w:rsidTr="00E75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8"/>
            <w:tcBorders>
              <w:top w:val="none" w:sz="0" w:space="0" w:color="auto"/>
              <w:bottom w:val="none" w:sz="0" w:space="0" w:color="auto"/>
            </w:tcBorders>
          </w:tcPr>
          <w:p w14:paraId="2272BE6E" w14:textId="77777777" w:rsidR="007C5CAC" w:rsidRPr="00367D68" w:rsidRDefault="007C5CAC" w:rsidP="007C5CAC">
            <w:pPr>
              <w:jc w:val="center"/>
              <w:rPr>
                <w:b w:val="0"/>
                <w:sz w:val="26"/>
                <w:szCs w:val="26"/>
              </w:rPr>
            </w:pPr>
            <w:r w:rsidRPr="00367D68">
              <w:rPr>
                <w:b w:val="0"/>
                <w:sz w:val="26"/>
                <w:szCs w:val="26"/>
              </w:rPr>
              <w:t>Обществознание</w:t>
            </w:r>
          </w:p>
        </w:tc>
      </w:tr>
      <w:tr w:rsidR="007C5CAC" w:rsidRPr="00367D68" w14:paraId="2C2F5700" w14:textId="77777777" w:rsidTr="00E75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4ECF72B2" w14:textId="77777777" w:rsidR="007C5CAC" w:rsidRPr="00367D68" w:rsidRDefault="007C5CAC" w:rsidP="007C5CAC">
            <w:pPr>
              <w:jc w:val="center"/>
              <w:rPr>
                <w:sz w:val="26"/>
                <w:szCs w:val="26"/>
              </w:rPr>
            </w:pPr>
            <w:r w:rsidRPr="00367D68">
              <w:rPr>
                <w:sz w:val="26"/>
                <w:szCs w:val="26"/>
              </w:rPr>
              <w:t>Учебный  год</w:t>
            </w:r>
          </w:p>
        </w:tc>
        <w:tc>
          <w:tcPr>
            <w:tcW w:w="1985" w:type="dxa"/>
          </w:tcPr>
          <w:p w14:paraId="076FE87D" w14:textId="77777777" w:rsidR="007C5CAC" w:rsidRPr="00367D68" w:rsidRDefault="007C5CAC" w:rsidP="007C5CAC">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Количество</w:t>
            </w:r>
          </w:p>
          <w:p w14:paraId="6B36C45F" w14:textId="77777777" w:rsidR="007C5CAC" w:rsidRPr="00367D68" w:rsidRDefault="007C5CAC" w:rsidP="007C5CAC">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участников</w:t>
            </w:r>
          </w:p>
        </w:tc>
        <w:tc>
          <w:tcPr>
            <w:tcW w:w="708" w:type="dxa"/>
          </w:tcPr>
          <w:p w14:paraId="2F185CDC" w14:textId="77777777" w:rsidR="007C5CAC" w:rsidRPr="00367D68" w:rsidRDefault="007C5CAC" w:rsidP="007C5CAC">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«2»</w:t>
            </w:r>
          </w:p>
        </w:tc>
        <w:tc>
          <w:tcPr>
            <w:tcW w:w="709" w:type="dxa"/>
          </w:tcPr>
          <w:p w14:paraId="54AF3093" w14:textId="77777777" w:rsidR="007C5CAC" w:rsidRPr="00367D68" w:rsidRDefault="007C5CAC" w:rsidP="007C5CAC">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«3»</w:t>
            </w:r>
          </w:p>
        </w:tc>
        <w:tc>
          <w:tcPr>
            <w:tcW w:w="709" w:type="dxa"/>
          </w:tcPr>
          <w:p w14:paraId="5FE74A45" w14:textId="77777777" w:rsidR="007C5CAC" w:rsidRPr="00367D68" w:rsidRDefault="007C5CAC" w:rsidP="007C5CAC">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«4»</w:t>
            </w:r>
          </w:p>
        </w:tc>
        <w:tc>
          <w:tcPr>
            <w:tcW w:w="709" w:type="dxa"/>
          </w:tcPr>
          <w:p w14:paraId="47193539" w14:textId="77777777" w:rsidR="007C5CAC" w:rsidRPr="00367D68" w:rsidRDefault="007C5CAC" w:rsidP="007C5CAC">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«5»</w:t>
            </w:r>
          </w:p>
        </w:tc>
        <w:tc>
          <w:tcPr>
            <w:tcW w:w="1695" w:type="dxa"/>
          </w:tcPr>
          <w:p w14:paraId="2D1BA4B9" w14:textId="77777777" w:rsidR="007C5CAC" w:rsidRPr="00367D68" w:rsidRDefault="007C5CAC" w:rsidP="007C5CAC">
            <w:pP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Качество знаний</w:t>
            </w:r>
          </w:p>
        </w:tc>
        <w:tc>
          <w:tcPr>
            <w:tcW w:w="1843" w:type="dxa"/>
          </w:tcPr>
          <w:p w14:paraId="188B1EF5" w14:textId="77777777" w:rsidR="007C5CAC" w:rsidRPr="00367D68" w:rsidRDefault="007C5CAC" w:rsidP="007C5CAC">
            <w:pP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Успеваемость</w:t>
            </w:r>
          </w:p>
        </w:tc>
      </w:tr>
      <w:tr w:rsidR="00580F8D" w:rsidRPr="00367D68" w14:paraId="237C3CFA" w14:textId="77777777" w:rsidTr="00E75BEB">
        <w:tc>
          <w:tcPr>
            <w:cnfStyle w:val="001000000000" w:firstRow="0" w:lastRow="0" w:firstColumn="1" w:lastColumn="0" w:oddVBand="0" w:evenVBand="0" w:oddHBand="0" w:evenHBand="0" w:firstRowFirstColumn="0" w:firstRowLastColumn="0" w:lastRowFirstColumn="0" w:lastRowLastColumn="0"/>
            <w:tcW w:w="1418" w:type="dxa"/>
          </w:tcPr>
          <w:p w14:paraId="177E710D" w14:textId="77777777" w:rsidR="00580F8D" w:rsidRPr="00367D68" w:rsidRDefault="00580F8D" w:rsidP="007C5CAC">
            <w:pPr>
              <w:jc w:val="center"/>
              <w:rPr>
                <w:sz w:val="26"/>
                <w:szCs w:val="26"/>
              </w:rPr>
            </w:pPr>
            <w:r w:rsidRPr="00367D68">
              <w:rPr>
                <w:sz w:val="26"/>
                <w:szCs w:val="26"/>
              </w:rPr>
              <w:t>2021-2022</w:t>
            </w:r>
          </w:p>
        </w:tc>
        <w:tc>
          <w:tcPr>
            <w:tcW w:w="1985" w:type="dxa"/>
          </w:tcPr>
          <w:p w14:paraId="68C3B2D2" w14:textId="77777777" w:rsidR="00580F8D" w:rsidRPr="00367D68" w:rsidRDefault="00580F8D" w:rsidP="00D93886">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sz w:val="26"/>
                <w:szCs w:val="26"/>
                <w:lang w:eastAsia="en-US" w:bidi="ru-RU"/>
              </w:rPr>
            </w:pPr>
            <w:r w:rsidRPr="00367D68">
              <w:rPr>
                <w:color w:val="000000"/>
                <w:sz w:val="26"/>
                <w:szCs w:val="26"/>
                <w:lang w:eastAsia="en-US" w:bidi="ru-RU"/>
              </w:rPr>
              <w:t>87 (48 %)</w:t>
            </w:r>
          </w:p>
        </w:tc>
        <w:tc>
          <w:tcPr>
            <w:tcW w:w="708" w:type="dxa"/>
          </w:tcPr>
          <w:p w14:paraId="36B01DD9" w14:textId="77777777" w:rsidR="00580F8D" w:rsidRPr="00367D68" w:rsidRDefault="00580F8D" w:rsidP="004C0B2D">
            <w:pPr>
              <w:jc w:val="center"/>
              <w:cnfStyle w:val="000000000000" w:firstRow="0" w:lastRow="0" w:firstColumn="0" w:lastColumn="0" w:oddVBand="0" w:evenVBand="0" w:oddHBand="0" w:evenHBand="0" w:firstRowFirstColumn="0" w:firstRowLastColumn="0" w:lastRowFirstColumn="0" w:lastRowLastColumn="0"/>
              <w:rPr>
                <w:sz w:val="26"/>
                <w:szCs w:val="26"/>
              </w:rPr>
            </w:pPr>
            <w:r w:rsidRPr="00367D68">
              <w:rPr>
                <w:sz w:val="26"/>
                <w:szCs w:val="26"/>
              </w:rPr>
              <w:t>6</w:t>
            </w:r>
          </w:p>
        </w:tc>
        <w:tc>
          <w:tcPr>
            <w:tcW w:w="709" w:type="dxa"/>
          </w:tcPr>
          <w:p w14:paraId="1D75D577" w14:textId="77777777" w:rsidR="00580F8D" w:rsidRPr="00367D68" w:rsidRDefault="00580F8D" w:rsidP="004C0B2D">
            <w:pPr>
              <w:jc w:val="center"/>
              <w:cnfStyle w:val="000000000000" w:firstRow="0" w:lastRow="0" w:firstColumn="0" w:lastColumn="0" w:oddVBand="0" w:evenVBand="0" w:oddHBand="0" w:evenHBand="0" w:firstRowFirstColumn="0" w:firstRowLastColumn="0" w:lastRowFirstColumn="0" w:lastRowLastColumn="0"/>
              <w:rPr>
                <w:sz w:val="26"/>
                <w:szCs w:val="26"/>
              </w:rPr>
            </w:pPr>
            <w:r w:rsidRPr="00367D68">
              <w:rPr>
                <w:sz w:val="26"/>
                <w:szCs w:val="26"/>
              </w:rPr>
              <w:t>54</w:t>
            </w:r>
          </w:p>
        </w:tc>
        <w:tc>
          <w:tcPr>
            <w:tcW w:w="709" w:type="dxa"/>
          </w:tcPr>
          <w:p w14:paraId="4C8B0295" w14:textId="77777777" w:rsidR="00580F8D" w:rsidRPr="00367D68" w:rsidRDefault="00580F8D" w:rsidP="004C0B2D">
            <w:pPr>
              <w:jc w:val="center"/>
              <w:cnfStyle w:val="000000000000" w:firstRow="0" w:lastRow="0" w:firstColumn="0" w:lastColumn="0" w:oddVBand="0" w:evenVBand="0" w:oddHBand="0" w:evenHBand="0" w:firstRowFirstColumn="0" w:firstRowLastColumn="0" w:lastRowFirstColumn="0" w:lastRowLastColumn="0"/>
              <w:rPr>
                <w:sz w:val="26"/>
                <w:szCs w:val="26"/>
              </w:rPr>
            </w:pPr>
            <w:r w:rsidRPr="00367D68">
              <w:rPr>
                <w:sz w:val="26"/>
                <w:szCs w:val="26"/>
              </w:rPr>
              <w:t>26</w:t>
            </w:r>
          </w:p>
        </w:tc>
        <w:tc>
          <w:tcPr>
            <w:tcW w:w="709" w:type="dxa"/>
          </w:tcPr>
          <w:p w14:paraId="0BEEEB7E" w14:textId="77777777" w:rsidR="00580F8D" w:rsidRPr="00367D68" w:rsidRDefault="00580F8D" w:rsidP="004C0B2D">
            <w:pPr>
              <w:jc w:val="center"/>
              <w:cnfStyle w:val="000000000000" w:firstRow="0" w:lastRow="0" w:firstColumn="0" w:lastColumn="0" w:oddVBand="0" w:evenVBand="0" w:oddHBand="0" w:evenHBand="0" w:firstRowFirstColumn="0" w:firstRowLastColumn="0" w:lastRowFirstColumn="0" w:lastRowLastColumn="0"/>
              <w:rPr>
                <w:sz w:val="26"/>
                <w:szCs w:val="26"/>
              </w:rPr>
            </w:pPr>
            <w:r w:rsidRPr="00367D68">
              <w:rPr>
                <w:sz w:val="26"/>
                <w:szCs w:val="26"/>
              </w:rPr>
              <w:t>1</w:t>
            </w:r>
          </w:p>
        </w:tc>
        <w:tc>
          <w:tcPr>
            <w:tcW w:w="1695" w:type="dxa"/>
          </w:tcPr>
          <w:p w14:paraId="67CD00AF" w14:textId="77777777" w:rsidR="00580F8D" w:rsidRPr="00367D68" w:rsidRDefault="00580F8D" w:rsidP="004C0B2D">
            <w:pPr>
              <w:jc w:val="center"/>
              <w:cnfStyle w:val="000000000000" w:firstRow="0" w:lastRow="0" w:firstColumn="0" w:lastColumn="0" w:oddVBand="0" w:evenVBand="0" w:oddHBand="0" w:evenHBand="0" w:firstRowFirstColumn="0" w:firstRowLastColumn="0" w:lastRowFirstColumn="0" w:lastRowLastColumn="0"/>
              <w:rPr>
                <w:sz w:val="26"/>
                <w:szCs w:val="26"/>
              </w:rPr>
            </w:pPr>
            <w:r w:rsidRPr="00367D68">
              <w:rPr>
                <w:sz w:val="26"/>
                <w:szCs w:val="26"/>
              </w:rPr>
              <w:t>31,0 %</w:t>
            </w:r>
          </w:p>
        </w:tc>
        <w:tc>
          <w:tcPr>
            <w:tcW w:w="1843" w:type="dxa"/>
          </w:tcPr>
          <w:p w14:paraId="3EA03774" w14:textId="77777777" w:rsidR="00580F8D" w:rsidRPr="00367D68" w:rsidRDefault="00580F8D" w:rsidP="004C0B2D">
            <w:pPr>
              <w:jc w:val="center"/>
              <w:cnfStyle w:val="000000000000" w:firstRow="0" w:lastRow="0" w:firstColumn="0" w:lastColumn="0" w:oddVBand="0" w:evenVBand="0" w:oddHBand="0" w:evenHBand="0" w:firstRowFirstColumn="0" w:firstRowLastColumn="0" w:lastRowFirstColumn="0" w:lastRowLastColumn="0"/>
              <w:rPr>
                <w:sz w:val="26"/>
                <w:szCs w:val="26"/>
              </w:rPr>
            </w:pPr>
            <w:r w:rsidRPr="00367D68">
              <w:rPr>
                <w:sz w:val="26"/>
                <w:szCs w:val="26"/>
              </w:rPr>
              <w:t>93,1 %</w:t>
            </w:r>
          </w:p>
        </w:tc>
      </w:tr>
      <w:tr w:rsidR="00E75BEB" w:rsidRPr="00367D68" w14:paraId="21177E27" w14:textId="77777777" w:rsidTr="00E75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708D986D" w14:textId="1D4F5FE2" w:rsidR="00E75BEB" w:rsidRPr="00367D68" w:rsidRDefault="00E75BEB" w:rsidP="007C5CAC">
            <w:pPr>
              <w:jc w:val="center"/>
              <w:rPr>
                <w:sz w:val="26"/>
                <w:szCs w:val="26"/>
              </w:rPr>
            </w:pPr>
            <w:r w:rsidRPr="00367D68">
              <w:rPr>
                <w:sz w:val="26"/>
                <w:szCs w:val="26"/>
              </w:rPr>
              <w:t>2022-2023</w:t>
            </w:r>
          </w:p>
        </w:tc>
        <w:tc>
          <w:tcPr>
            <w:tcW w:w="1985" w:type="dxa"/>
          </w:tcPr>
          <w:p w14:paraId="031D7FF2" w14:textId="5CB58FAA" w:rsidR="00E75BEB" w:rsidRPr="00367D68" w:rsidRDefault="00E75BEB" w:rsidP="00D93886">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6"/>
                <w:szCs w:val="26"/>
                <w:lang w:eastAsia="en-US" w:bidi="ru-RU"/>
              </w:rPr>
            </w:pPr>
            <w:r w:rsidRPr="00367D68">
              <w:rPr>
                <w:sz w:val="26"/>
                <w:szCs w:val="26"/>
              </w:rPr>
              <w:t>131 (62,7%)</w:t>
            </w:r>
          </w:p>
        </w:tc>
        <w:tc>
          <w:tcPr>
            <w:tcW w:w="708" w:type="dxa"/>
          </w:tcPr>
          <w:p w14:paraId="1DC208DC" w14:textId="3C55658B" w:rsidR="00E75BEB" w:rsidRPr="00367D68" w:rsidRDefault="00E75BEB" w:rsidP="004C0B2D">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27</w:t>
            </w:r>
          </w:p>
        </w:tc>
        <w:tc>
          <w:tcPr>
            <w:tcW w:w="709" w:type="dxa"/>
          </w:tcPr>
          <w:p w14:paraId="37DA9E44" w14:textId="332557D8" w:rsidR="00E75BEB" w:rsidRPr="00367D68" w:rsidRDefault="00E75BEB" w:rsidP="004C0B2D">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82</w:t>
            </w:r>
          </w:p>
        </w:tc>
        <w:tc>
          <w:tcPr>
            <w:tcW w:w="709" w:type="dxa"/>
          </w:tcPr>
          <w:p w14:paraId="58F665FA" w14:textId="3AA7C4D9" w:rsidR="00E75BEB" w:rsidRPr="00367D68" w:rsidRDefault="00E75BEB" w:rsidP="004C0B2D">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20</w:t>
            </w:r>
          </w:p>
        </w:tc>
        <w:tc>
          <w:tcPr>
            <w:tcW w:w="709" w:type="dxa"/>
          </w:tcPr>
          <w:p w14:paraId="7FB30866" w14:textId="51378855" w:rsidR="00E75BEB" w:rsidRPr="00367D68" w:rsidRDefault="00E75BEB" w:rsidP="004C0B2D">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2</w:t>
            </w:r>
          </w:p>
        </w:tc>
        <w:tc>
          <w:tcPr>
            <w:tcW w:w="1695" w:type="dxa"/>
          </w:tcPr>
          <w:p w14:paraId="1256366E" w14:textId="5A75F400" w:rsidR="00E75BEB" w:rsidRPr="00367D68" w:rsidRDefault="00E75BEB" w:rsidP="004C0B2D">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16,8 %</w:t>
            </w:r>
          </w:p>
        </w:tc>
        <w:tc>
          <w:tcPr>
            <w:tcW w:w="1843" w:type="dxa"/>
          </w:tcPr>
          <w:p w14:paraId="1072D9BA" w14:textId="7A1E9D02" w:rsidR="00E75BEB" w:rsidRPr="00367D68" w:rsidRDefault="00E75BEB" w:rsidP="004C0B2D">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79,4 %</w:t>
            </w:r>
          </w:p>
        </w:tc>
      </w:tr>
      <w:tr w:rsidR="006F135A" w:rsidRPr="00367D68" w14:paraId="0505B237" w14:textId="77777777" w:rsidTr="00E75BEB">
        <w:tc>
          <w:tcPr>
            <w:cnfStyle w:val="001000000000" w:firstRow="0" w:lastRow="0" w:firstColumn="1" w:lastColumn="0" w:oddVBand="0" w:evenVBand="0" w:oddHBand="0" w:evenHBand="0" w:firstRowFirstColumn="0" w:firstRowLastColumn="0" w:lastRowFirstColumn="0" w:lastRowLastColumn="0"/>
            <w:tcW w:w="1418" w:type="dxa"/>
          </w:tcPr>
          <w:p w14:paraId="2AE5E43F" w14:textId="77777777" w:rsidR="006F135A" w:rsidRPr="00D94185" w:rsidRDefault="006F135A" w:rsidP="006F135A">
            <w:pPr>
              <w:jc w:val="center"/>
              <w:rPr>
                <w:sz w:val="26"/>
                <w:szCs w:val="26"/>
              </w:rPr>
            </w:pPr>
            <w:r w:rsidRPr="00D94185">
              <w:rPr>
                <w:sz w:val="26"/>
                <w:szCs w:val="26"/>
              </w:rPr>
              <w:t>2023/2024</w:t>
            </w:r>
          </w:p>
          <w:p w14:paraId="1248A13C" w14:textId="77777777" w:rsidR="006F135A" w:rsidRPr="00367D68" w:rsidRDefault="006F135A" w:rsidP="006F135A">
            <w:pPr>
              <w:jc w:val="center"/>
              <w:rPr>
                <w:sz w:val="26"/>
                <w:szCs w:val="26"/>
              </w:rPr>
            </w:pPr>
          </w:p>
        </w:tc>
        <w:tc>
          <w:tcPr>
            <w:tcW w:w="1985" w:type="dxa"/>
          </w:tcPr>
          <w:p w14:paraId="075E22D0" w14:textId="507207F2" w:rsidR="006F135A" w:rsidRPr="00367D68" w:rsidRDefault="006F135A" w:rsidP="006F135A">
            <w:pPr>
              <w:spacing w:line="360" w:lineRule="auto"/>
              <w:jc w:val="center"/>
              <w:cnfStyle w:val="000000000000" w:firstRow="0" w:lastRow="0" w:firstColumn="0" w:lastColumn="0" w:oddVBand="0" w:evenVBand="0" w:oddHBand="0" w:evenHBand="0" w:firstRowFirstColumn="0" w:firstRowLastColumn="0" w:lastRowFirstColumn="0" w:lastRowLastColumn="0"/>
              <w:rPr>
                <w:sz w:val="26"/>
                <w:szCs w:val="26"/>
              </w:rPr>
            </w:pPr>
            <w:r w:rsidRPr="00D94185">
              <w:rPr>
                <w:sz w:val="26"/>
                <w:szCs w:val="26"/>
              </w:rPr>
              <w:t>91 (45,7%)</w:t>
            </w:r>
          </w:p>
        </w:tc>
        <w:tc>
          <w:tcPr>
            <w:tcW w:w="708" w:type="dxa"/>
          </w:tcPr>
          <w:p w14:paraId="416A38E3" w14:textId="41A7BE8F" w:rsidR="006F135A" w:rsidRPr="00367D68" w:rsidRDefault="006F135A" w:rsidP="006F135A">
            <w:pPr>
              <w:jc w:val="center"/>
              <w:cnfStyle w:val="000000000000" w:firstRow="0" w:lastRow="0" w:firstColumn="0" w:lastColumn="0" w:oddVBand="0" w:evenVBand="0" w:oddHBand="0" w:evenHBand="0" w:firstRowFirstColumn="0" w:firstRowLastColumn="0" w:lastRowFirstColumn="0" w:lastRowLastColumn="0"/>
              <w:rPr>
                <w:sz w:val="26"/>
                <w:szCs w:val="26"/>
              </w:rPr>
            </w:pPr>
            <w:r w:rsidRPr="00D94185">
              <w:rPr>
                <w:sz w:val="26"/>
                <w:szCs w:val="26"/>
              </w:rPr>
              <w:t>18</w:t>
            </w:r>
          </w:p>
        </w:tc>
        <w:tc>
          <w:tcPr>
            <w:tcW w:w="709" w:type="dxa"/>
          </w:tcPr>
          <w:p w14:paraId="23154691" w14:textId="5B464026" w:rsidR="006F135A" w:rsidRPr="00367D68" w:rsidRDefault="006F135A" w:rsidP="006F135A">
            <w:pPr>
              <w:jc w:val="center"/>
              <w:cnfStyle w:val="000000000000" w:firstRow="0" w:lastRow="0" w:firstColumn="0" w:lastColumn="0" w:oddVBand="0" w:evenVBand="0" w:oddHBand="0" w:evenHBand="0" w:firstRowFirstColumn="0" w:firstRowLastColumn="0" w:lastRowFirstColumn="0" w:lastRowLastColumn="0"/>
              <w:rPr>
                <w:sz w:val="26"/>
                <w:szCs w:val="26"/>
              </w:rPr>
            </w:pPr>
            <w:r w:rsidRPr="00D94185">
              <w:rPr>
                <w:sz w:val="26"/>
                <w:szCs w:val="26"/>
              </w:rPr>
              <w:t>43</w:t>
            </w:r>
          </w:p>
        </w:tc>
        <w:tc>
          <w:tcPr>
            <w:tcW w:w="709" w:type="dxa"/>
          </w:tcPr>
          <w:p w14:paraId="0240E3F3" w14:textId="3117E798" w:rsidR="006F135A" w:rsidRPr="00367D68" w:rsidRDefault="006F135A" w:rsidP="006F135A">
            <w:pPr>
              <w:jc w:val="center"/>
              <w:cnfStyle w:val="000000000000" w:firstRow="0" w:lastRow="0" w:firstColumn="0" w:lastColumn="0" w:oddVBand="0" w:evenVBand="0" w:oddHBand="0" w:evenHBand="0" w:firstRowFirstColumn="0" w:firstRowLastColumn="0" w:lastRowFirstColumn="0" w:lastRowLastColumn="0"/>
              <w:rPr>
                <w:sz w:val="26"/>
                <w:szCs w:val="26"/>
              </w:rPr>
            </w:pPr>
            <w:r w:rsidRPr="00D94185">
              <w:rPr>
                <w:sz w:val="26"/>
                <w:szCs w:val="26"/>
              </w:rPr>
              <w:t>24</w:t>
            </w:r>
          </w:p>
        </w:tc>
        <w:tc>
          <w:tcPr>
            <w:tcW w:w="709" w:type="dxa"/>
          </w:tcPr>
          <w:p w14:paraId="0E758865" w14:textId="7D1C7A5F" w:rsidR="006F135A" w:rsidRPr="00367D68" w:rsidRDefault="006F135A" w:rsidP="006F135A">
            <w:pPr>
              <w:jc w:val="center"/>
              <w:cnfStyle w:val="000000000000" w:firstRow="0" w:lastRow="0" w:firstColumn="0" w:lastColumn="0" w:oddVBand="0" w:evenVBand="0" w:oddHBand="0" w:evenHBand="0" w:firstRowFirstColumn="0" w:firstRowLastColumn="0" w:lastRowFirstColumn="0" w:lastRowLastColumn="0"/>
              <w:rPr>
                <w:sz w:val="26"/>
                <w:szCs w:val="26"/>
              </w:rPr>
            </w:pPr>
            <w:r w:rsidRPr="00D94185">
              <w:rPr>
                <w:sz w:val="26"/>
                <w:szCs w:val="26"/>
              </w:rPr>
              <w:t>1</w:t>
            </w:r>
          </w:p>
        </w:tc>
        <w:tc>
          <w:tcPr>
            <w:tcW w:w="1695" w:type="dxa"/>
          </w:tcPr>
          <w:p w14:paraId="4DFE3720" w14:textId="488F8BA4" w:rsidR="006F135A" w:rsidRPr="00367D68" w:rsidRDefault="006F135A" w:rsidP="006F135A">
            <w:pPr>
              <w:jc w:val="center"/>
              <w:cnfStyle w:val="000000000000" w:firstRow="0" w:lastRow="0" w:firstColumn="0" w:lastColumn="0" w:oddVBand="0" w:evenVBand="0" w:oddHBand="0" w:evenHBand="0" w:firstRowFirstColumn="0" w:firstRowLastColumn="0" w:lastRowFirstColumn="0" w:lastRowLastColumn="0"/>
              <w:rPr>
                <w:sz w:val="26"/>
                <w:szCs w:val="26"/>
              </w:rPr>
            </w:pPr>
            <w:r w:rsidRPr="00D94185">
              <w:rPr>
                <w:sz w:val="26"/>
                <w:szCs w:val="26"/>
              </w:rPr>
              <w:t>32,96%</w:t>
            </w:r>
          </w:p>
        </w:tc>
        <w:tc>
          <w:tcPr>
            <w:tcW w:w="1843" w:type="dxa"/>
          </w:tcPr>
          <w:p w14:paraId="2C95AC74" w14:textId="45ECF99B" w:rsidR="006F135A" w:rsidRPr="00367D68" w:rsidRDefault="006F135A" w:rsidP="006F135A">
            <w:pPr>
              <w:jc w:val="center"/>
              <w:cnfStyle w:val="000000000000" w:firstRow="0" w:lastRow="0" w:firstColumn="0" w:lastColumn="0" w:oddVBand="0" w:evenVBand="0" w:oddHBand="0" w:evenHBand="0" w:firstRowFirstColumn="0" w:firstRowLastColumn="0" w:lastRowFirstColumn="0" w:lastRowLastColumn="0"/>
              <w:rPr>
                <w:sz w:val="26"/>
                <w:szCs w:val="26"/>
              </w:rPr>
            </w:pPr>
            <w:r w:rsidRPr="00D94185">
              <w:rPr>
                <w:sz w:val="26"/>
                <w:szCs w:val="26"/>
              </w:rPr>
              <w:t>80,21%</w:t>
            </w:r>
          </w:p>
        </w:tc>
      </w:tr>
      <w:tr w:rsidR="007C5CAC" w:rsidRPr="00367D68" w14:paraId="49391E33" w14:textId="77777777" w:rsidTr="00E75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8"/>
          </w:tcPr>
          <w:p w14:paraId="703C0282" w14:textId="77777777" w:rsidR="007C5CAC" w:rsidRPr="00367D68" w:rsidRDefault="007C5CAC" w:rsidP="007C5CAC">
            <w:pPr>
              <w:jc w:val="center"/>
              <w:rPr>
                <w:b w:val="0"/>
                <w:sz w:val="26"/>
                <w:szCs w:val="26"/>
              </w:rPr>
            </w:pPr>
            <w:r w:rsidRPr="00367D68">
              <w:rPr>
                <w:b w:val="0"/>
                <w:sz w:val="26"/>
                <w:szCs w:val="26"/>
              </w:rPr>
              <w:t>Биология</w:t>
            </w:r>
          </w:p>
        </w:tc>
      </w:tr>
      <w:tr w:rsidR="0098335E" w:rsidRPr="00367D68" w14:paraId="0B6AF0B7" w14:textId="77777777" w:rsidTr="00E75BEB">
        <w:tc>
          <w:tcPr>
            <w:cnfStyle w:val="001000000000" w:firstRow="0" w:lastRow="0" w:firstColumn="1" w:lastColumn="0" w:oddVBand="0" w:evenVBand="0" w:oddHBand="0" w:evenHBand="0" w:firstRowFirstColumn="0" w:firstRowLastColumn="0" w:lastRowFirstColumn="0" w:lastRowLastColumn="0"/>
            <w:tcW w:w="1418" w:type="dxa"/>
          </w:tcPr>
          <w:p w14:paraId="48A51E99" w14:textId="77777777" w:rsidR="0098335E" w:rsidRPr="00367D68" w:rsidRDefault="0098335E" w:rsidP="007C5CAC">
            <w:pPr>
              <w:jc w:val="center"/>
              <w:rPr>
                <w:sz w:val="26"/>
                <w:szCs w:val="26"/>
              </w:rPr>
            </w:pPr>
            <w:r w:rsidRPr="00367D68">
              <w:rPr>
                <w:sz w:val="26"/>
                <w:szCs w:val="26"/>
              </w:rPr>
              <w:t>2021-2022</w:t>
            </w:r>
          </w:p>
        </w:tc>
        <w:tc>
          <w:tcPr>
            <w:tcW w:w="1985" w:type="dxa"/>
          </w:tcPr>
          <w:p w14:paraId="0193B777" w14:textId="77777777" w:rsidR="0098335E" w:rsidRPr="00367D68" w:rsidRDefault="0098335E" w:rsidP="004C0B2D">
            <w:pPr>
              <w:jc w:val="center"/>
              <w:cnfStyle w:val="000000000000" w:firstRow="0" w:lastRow="0" w:firstColumn="0" w:lastColumn="0" w:oddVBand="0" w:evenVBand="0" w:oddHBand="0" w:evenHBand="0" w:firstRowFirstColumn="0" w:firstRowLastColumn="0" w:lastRowFirstColumn="0" w:lastRowLastColumn="0"/>
              <w:rPr>
                <w:sz w:val="26"/>
                <w:szCs w:val="26"/>
              </w:rPr>
            </w:pPr>
            <w:r w:rsidRPr="00367D68">
              <w:rPr>
                <w:sz w:val="26"/>
                <w:szCs w:val="26"/>
              </w:rPr>
              <w:t>60 (33,1%)</w:t>
            </w:r>
          </w:p>
          <w:p w14:paraId="1AF20894" w14:textId="77777777" w:rsidR="0098335E" w:rsidRPr="00367D68" w:rsidRDefault="0098335E" w:rsidP="004C0B2D">
            <w:pPr>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708" w:type="dxa"/>
          </w:tcPr>
          <w:p w14:paraId="523FE005" w14:textId="77777777" w:rsidR="0098335E" w:rsidRPr="00367D68" w:rsidRDefault="0098335E" w:rsidP="004C0B2D">
            <w:pPr>
              <w:jc w:val="center"/>
              <w:cnfStyle w:val="000000000000" w:firstRow="0" w:lastRow="0" w:firstColumn="0" w:lastColumn="0" w:oddVBand="0" w:evenVBand="0" w:oddHBand="0" w:evenHBand="0" w:firstRowFirstColumn="0" w:firstRowLastColumn="0" w:lastRowFirstColumn="0" w:lastRowLastColumn="0"/>
              <w:rPr>
                <w:sz w:val="26"/>
                <w:szCs w:val="26"/>
              </w:rPr>
            </w:pPr>
            <w:r w:rsidRPr="00367D68">
              <w:rPr>
                <w:sz w:val="26"/>
                <w:szCs w:val="26"/>
              </w:rPr>
              <w:t>2</w:t>
            </w:r>
          </w:p>
        </w:tc>
        <w:tc>
          <w:tcPr>
            <w:tcW w:w="709" w:type="dxa"/>
          </w:tcPr>
          <w:p w14:paraId="77820561" w14:textId="77777777" w:rsidR="0098335E" w:rsidRPr="00367D68" w:rsidRDefault="0098335E" w:rsidP="004C0B2D">
            <w:pPr>
              <w:jc w:val="center"/>
              <w:cnfStyle w:val="000000000000" w:firstRow="0" w:lastRow="0" w:firstColumn="0" w:lastColumn="0" w:oddVBand="0" w:evenVBand="0" w:oddHBand="0" w:evenHBand="0" w:firstRowFirstColumn="0" w:firstRowLastColumn="0" w:lastRowFirstColumn="0" w:lastRowLastColumn="0"/>
              <w:rPr>
                <w:sz w:val="26"/>
                <w:szCs w:val="26"/>
              </w:rPr>
            </w:pPr>
            <w:r w:rsidRPr="00367D68">
              <w:rPr>
                <w:sz w:val="26"/>
                <w:szCs w:val="26"/>
              </w:rPr>
              <w:t>31</w:t>
            </w:r>
          </w:p>
        </w:tc>
        <w:tc>
          <w:tcPr>
            <w:tcW w:w="709" w:type="dxa"/>
          </w:tcPr>
          <w:p w14:paraId="52154F6D" w14:textId="77777777" w:rsidR="0098335E" w:rsidRPr="00367D68" w:rsidRDefault="0098335E" w:rsidP="004C0B2D">
            <w:pPr>
              <w:jc w:val="center"/>
              <w:cnfStyle w:val="000000000000" w:firstRow="0" w:lastRow="0" w:firstColumn="0" w:lastColumn="0" w:oddVBand="0" w:evenVBand="0" w:oddHBand="0" w:evenHBand="0" w:firstRowFirstColumn="0" w:firstRowLastColumn="0" w:lastRowFirstColumn="0" w:lastRowLastColumn="0"/>
              <w:rPr>
                <w:sz w:val="26"/>
                <w:szCs w:val="26"/>
              </w:rPr>
            </w:pPr>
            <w:r w:rsidRPr="00367D68">
              <w:rPr>
                <w:sz w:val="26"/>
                <w:szCs w:val="26"/>
              </w:rPr>
              <w:t>24</w:t>
            </w:r>
          </w:p>
        </w:tc>
        <w:tc>
          <w:tcPr>
            <w:tcW w:w="709" w:type="dxa"/>
          </w:tcPr>
          <w:p w14:paraId="1694E5BD" w14:textId="77777777" w:rsidR="0098335E" w:rsidRPr="00367D68" w:rsidRDefault="0098335E" w:rsidP="004C0B2D">
            <w:pPr>
              <w:jc w:val="center"/>
              <w:cnfStyle w:val="000000000000" w:firstRow="0" w:lastRow="0" w:firstColumn="0" w:lastColumn="0" w:oddVBand="0" w:evenVBand="0" w:oddHBand="0" w:evenHBand="0" w:firstRowFirstColumn="0" w:firstRowLastColumn="0" w:lastRowFirstColumn="0" w:lastRowLastColumn="0"/>
              <w:rPr>
                <w:sz w:val="26"/>
                <w:szCs w:val="26"/>
              </w:rPr>
            </w:pPr>
            <w:r w:rsidRPr="00367D68">
              <w:rPr>
                <w:sz w:val="26"/>
                <w:szCs w:val="26"/>
              </w:rPr>
              <w:t>3</w:t>
            </w:r>
          </w:p>
        </w:tc>
        <w:tc>
          <w:tcPr>
            <w:tcW w:w="1695" w:type="dxa"/>
          </w:tcPr>
          <w:p w14:paraId="693E2EAB" w14:textId="77777777" w:rsidR="0098335E" w:rsidRPr="00367D68" w:rsidRDefault="0098335E" w:rsidP="004C0B2D">
            <w:pPr>
              <w:jc w:val="center"/>
              <w:cnfStyle w:val="000000000000" w:firstRow="0" w:lastRow="0" w:firstColumn="0" w:lastColumn="0" w:oddVBand="0" w:evenVBand="0" w:oddHBand="0" w:evenHBand="0" w:firstRowFirstColumn="0" w:firstRowLastColumn="0" w:lastRowFirstColumn="0" w:lastRowLastColumn="0"/>
              <w:rPr>
                <w:sz w:val="26"/>
                <w:szCs w:val="26"/>
              </w:rPr>
            </w:pPr>
            <w:r w:rsidRPr="00367D68">
              <w:rPr>
                <w:sz w:val="26"/>
                <w:szCs w:val="26"/>
              </w:rPr>
              <w:t>45 %</w:t>
            </w:r>
          </w:p>
        </w:tc>
        <w:tc>
          <w:tcPr>
            <w:tcW w:w="1843" w:type="dxa"/>
          </w:tcPr>
          <w:p w14:paraId="11913A01" w14:textId="77777777" w:rsidR="0098335E" w:rsidRPr="00367D68" w:rsidRDefault="0098335E" w:rsidP="004C0B2D">
            <w:pPr>
              <w:jc w:val="center"/>
              <w:cnfStyle w:val="000000000000" w:firstRow="0" w:lastRow="0" w:firstColumn="0" w:lastColumn="0" w:oddVBand="0" w:evenVBand="0" w:oddHBand="0" w:evenHBand="0" w:firstRowFirstColumn="0" w:firstRowLastColumn="0" w:lastRowFirstColumn="0" w:lastRowLastColumn="0"/>
              <w:rPr>
                <w:sz w:val="26"/>
                <w:szCs w:val="26"/>
              </w:rPr>
            </w:pPr>
            <w:r w:rsidRPr="00367D68">
              <w:rPr>
                <w:sz w:val="26"/>
                <w:szCs w:val="26"/>
              </w:rPr>
              <w:t>96,7 %</w:t>
            </w:r>
          </w:p>
        </w:tc>
      </w:tr>
      <w:tr w:rsidR="00E75BEB" w:rsidRPr="00367D68" w14:paraId="4CD98E2B" w14:textId="77777777" w:rsidTr="00E75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2E4BEC92" w14:textId="7911B75D" w:rsidR="00E75BEB" w:rsidRPr="00367D68" w:rsidRDefault="00E75BEB" w:rsidP="007C5CAC">
            <w:pPr>
              <w:jc w:val="center"/>
              <w:rPr>
                <w:sz w:val="26"/>
                <w:szCs w:val="26"/>
              </w:rPr>
            </w:pPr>
            <w:r w:rsidRPr="00367D68">
              <w:rPr>
                <w:sz w:val="26"/>
                <w:szCs w:val="26"/>
              </w:rPr>
              <w:t>2022-2023</w:t>
            </w:r>
          </w:p>
        </w:tc>
        <w:tc>
          <w:tcPr>
            <w:tcW w:w="1985" w:type="dxa"/>
          </w:tcPr>
          <w:p w14:paraId="31BF75AE" w14:textId="75A5EDD3" w:rsidR="00E75BEB" w:rsidRPr="00367D68" w:rsidRDefault="00E75BEB" w:rsidP="004C0B2D">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56 (26,8%)</w:t>
            </w:r>
          </w:p>
        </w:tc>
        <w:tc>
          <w:tcPr>
            <w:tcW w:w="708" w:type="dxa"/>
          </w:tcPr>
          <w:p w14:paraId="1912697B" w14:textId="79A1C0C5" w:rsidR="00E75BEB" w:rsidRPr="00367D68" w:rsidRDefault="00E75BEB" w:rsidP="004C0B2D">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2</w:t>
            </w:r>
          </w:p>
        </w:tc>
        <w:tc>
          <w:tcPr>
            <w:tcW w:w="709" w:type="dxa"/>
          </w:tcPr>
          <w:p w14:paraId="72656248" w14:textId="4D6D2ED7" w:rsidR="00E75BEB" w:rsidRPr="00367D68" w:rsidRDefault="00E75BEB" w:rsidP="004C0B2D">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30</w:t>
            </w:r>
          </w:p>
        </w:tc>
        <w:tc>
          <w:tcPr>
            <w:tcW w:w="709" w:type="dxa"/>
          </w:tcPr>
          <w:p w14:paraId="367852C0" w14:textId="70AACFE2" w:rsidR="00E75BEB" w:rsidRPr="00367D68" w:rsidRDefault="00E75BEB" w:rsidP="004C0B2D">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23</w:t>
            </w:r>
          </w:p>
        </w:tc>
        <w:tc>
          <w:tcPr>
            <w:tcW w:w="709" w:type="dxa"/>
          </w:tcPr>
          <w:p w14:paraId="410B6D7C" w14:textId="63F612E0" w:rsidR="00E75BEB" w:rsidRPr="00367D68" w:rsidRDefault="00E75BEB" w:rsidP="004C0B2D">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1</w:t>
            </w:r>
          </w:p>
        </w:tc>
        <w:tc>
          <w:tcPr>
            <w:tcW w:w="1695" w:type="dxa"/>
          </w:tcPr>
          <w:p w14:paraId="6E7410CD" w14:textId="723F0C4A" w:rsidR="00E75BEB" w:rsidRPr="00367D68" w:rsidRDefault="00E75BEB" w:rsidP="004C0B2D">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42,8 %</w:t>
            </w:r>
          </w:p>
        </w:tc>
        <w:tc>
          <w:tcPr>
            <w:tcW w:w="1843" w:type="dxa"/>
          </w:tcPr>
          <w:p w14:paraId="75B571BE" w14:textId="77C768D1" w:rsidR="00E75BEB" w:rsidRPr="00367D68" w:rsidRDefault="00E75BEB" w:rsidP="004C0B2D">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96,4 %</w:t>
            </w:r>
          </w:p>
        </w:tc>
      </w:tr>
      <w:tr w:rsidR="006F135A" w:rsidRPr="00367D68" w14:paraId="554803FE" w14:textId="77777777" w:rsidTr="00E75BEB">
        <w:tc>
          <w:tcPr>
            <w:cnfStyle w:val="001000000000" w:firstRow="0" w:lastRow="0" w:firstColumn="1" w:lastColumn="0" w:oddVBand="0" w:evenVBand="0" w:oddHBand="0" w:evenHBand="0" w:firstRowFirstColumn="0" w:firstRowLastColumn="0" w:lastRowFirstColumn="0" w:lastRowLastColumn="0"/>
            <w:tcW w:w="1418" w:type="dxa"/>
          </w:tcPr>
          <w:p w14:paraId="69C5528C" w14:textId="77777777" w:rsidR="006F135A" w:rsidRPr="00D94185" w:rsidRDefault="006F135A" w:rsidP="006F135A">
            <w:pPr>
              <w:jc w:val="center"/>
              <w:rPr>
                <w:sz w:val="26"/>
                <w:szCs w:val="26"/>
              </w:rPr>
            </w:pPr>
            <w:r w:rsidRPr="00D94185">
              <w:rPr>
                <w:sz w:val="26"/>
                <w:szCs w:val="26"/>
              </w:rPr>
              <w:lastRenderedPageBreak/>
              <w:t>2023/2024</w:t>
            </w:r>
          </w:p>
          <w:p w14:paraId="78C3B7F6" w14:textId="77777777" w:rsidR="006F135A" w:rsidRPr="00367D68" w:rsidRDefault="006F135A" w:rsidP="006F135A">
            <w:pPr>
              <w:jc w:val="center"/>
              <w:rPr>
                <w:sz w:val="26"/>
                <w:szCs w:val="26"/>
              </w:rPr>
            </w:pPr>
          </w:p>
        </w:tc>
        <w:tc>
          <w:tcPr>
            <w:tcW w:w="1985" w:type="dxa"/>
          </w:tcPr>
          <w:p w14:paraId="077547B7" w14:textId="51FCAE5C" w:rsidR="006F135A" w:rsidRPr="00367D68" w:rsidRDefault="006F135A" w:rsidP="006F135A">
            <w:pPr>
              <w:jc w:val="center"/>
              <w:cnfStyle w:val="000000000000" w:firstRow="0" w:lastRow="0" w:firstColumn="0" w:lastColumn="0" w:oddVBand="0" w:evenVBand="0" w:oddHBand="0" w:evenHBand="0" w:firstRowFirstColumn="0" w:firstRowLastColumn="0" w:lastRowFirstColumn="0" w:lastRowLastColumn="0"/>
              <w:rPr>
                <w:sz w:val="26"/>
                <w:szCs w:val="26"/>
              </w:rPr>
            </w:pPr>
            <w:r w:rsidRPr="00D94185">
              <w:rPr>
                <w:sz w:val="26"/>
                <w:szCs w:val="26"/>
              </w:rPr>
              <w:t>74 (37,2%)</w:t>
            </w:r>
          </w:p>
        </w:tc>
        <w:tc>
          <w:tcPr>
            <w:tcW w:w="708" w:type="dxa"/>
          </w:tcPr>
          <w:p w14:paraId="394CE7F6" w14:textId="65B9CFAB" w:rsidR="006F135A" w:rsidRPr="00367D68" w:rsidRDefault="006F135A" w:rsidP="006F135A">
            <w:pPr>
              <w:jc w:val="center"/>
              <w:cnfStyle w:val="000000000000" w:firstRow="0" w:lastRow="0" w:firstColumn="0" w:lastColumn="0" w:oddVBand="0" w:evenVBand="0" w:oddHBand="0" w:evenHBand="0" w:firstRowFirstColumn="0" w:firstRowLastColumn="0" w:lastRowFirstColumn="0" w:lastRowLastColumn="0"/>
              <w:rPr>
                <w:sz w:val="26"/>
                <w:szCs w:val="26"/>
              </w:rPr>
            </w:pPr>
            <w:r w:rsidRPr="00D94185">
              <w:rPr>
                <w:sz w:val="26"/>
                <w:szCs w:val="26"/>
              </w:rPr>
              <w:t>7</w:t>
            </w:r>
          </w:p>
        </w:tc>
        <w:tc>
          <w:tcPr>
            <w:tcW w:w="709" w:type="dxa"/>
          </w:tcPr>
          <w:p w14:paraId="566B8FD9" w14:textId="2460C191" w:rsidR="006F135A" w:rsidRPr="00367D68" w:rsidRDefault="006F135A" w:rsidP="006F135A">
            <w:pPr>
              <w:jc w:val="center"/>
              <w:cnfStyle w:val="000000000000" w:firstRow="0" w:lastRow="0" w:firstColumn="0" w:lastColumn="0" w:oddVBand="0" w:evenVBand="0" w:oddHBand="0" w:evenHBand="0" w:firstRowFirstColumn="0" w:firstRowLastColumn="0" w:lastRowFirstColumn="0" w:lastRowLastColumn="0"/>
              <w:rPr>
                <w:sz w:val="26"/>
                <w:szCs w:val="26"/>
              </w:rPr>
            </w:pPr>
            <w:r w:rsidRPr="00D94185">
              <w:rPr>
                <w:sz w:val="26"/>
                <w:szCs w:val="26"/>
              </w:rPr>
              <w:t>27</w:t>
            </w:r>
          </w:p>
        </w:tc>
        <w:tc>
          <w:tcPr>
            <w:tcW w:w="709" w:type="dxa"/>
          </w:tcPr>
          <w:p w14:paraId="777A5C9C" w14:textId="2EEEA77A" w:rsidR="006F135A" w:rsidRPr="00367D68" w:rsidRDefault="006F135A" w:rsidP="006F135A">
            <w:pPr>
              <w:jc w:val="center"/>
              <w:cnfStyle w:val="000000000000" w:firstRow="0" w:lastRow="0" w:firstColumn="0" w:lastColumn="0" w:oddVBand="0" w:evenVBand="0" w:oddHBand="0" w:evenHBand="0" w:firstRowFirstColumn="0" w:firstRowLastColumn="0" w:lastRowFirstColumn="0" w:lastRowLastColumn="0"/>
              <w:rPr>
                <w:sz w:val="26"/>
                <w:szCs w:val="26"/>
              </w:rPr>
            </w:pPr>
            <w:r w:rsidRPr="00D94185">
              <w:rPr>
                <w:sz w:val="26"/>
                <w:szCs w:val="26"/>
              </w:rPr>
              <w:t>36</w:t>
            </w:r>
          </w:p>
        </w:tc>
        <w:tc>
          <w:tcPr>
            <w:tcW w:w="709" w:type="dxa"/>
          </w:tcPr>
          <w:p w14:paraId="2C3FB247" w14:textId="149BB7F5" w:rsidR="006F135A" w:rsidRPr="00367D68" w:rsidRDefault="006F135A" w:rsidP="006F135A">
            <w:pPr>
              <w:jc w:val="center"/>
              <w:cnfStyle w:val="000000000000" w:firstRow="0" w:lastRow="0" w:firstColumn="0" w:lastColumn="0" w:oddVBand="0" w:evenVBand="0" w:oddHBand="0" w:evenHBand="0" w:firstRowFirstColumn="0" w:firstRowLastColumn="0" w:lastRowFirstColumn="0" w:lastRowLastColumn="0"/>
              <w:rPr>
                <w:sz w:val="26"/>
                <w:szCs w:val="26"/>
              </w:rPr>
            </w:pPr>
            <w:r w:rsidRPr="00D94185">
              <w:rPr>
                <w:sz w:val="26"/>
                <w:szCs w:val="26"/>
              </w:rPr>
              <w:t>4</w:t>
            </w:r>
          </w:p>
        </w:tc>
        <w:tc>
          <w:tcPr>
            <w:tcW w:w="1695" w:type="dxa"/>
          </w:tcPr>
          <w:p w14:paraId="22A70CF6" w14:textId="34ECF42B" w:rsidR="006F135A" w:rsidRPr="00367D68" w:rsidRDefault="006F135A" w:rsidP="006F135A">
            <w:pPr>
              <w:jc w:val="center"/>
              <w:cnfStyle w:val="000000000000" w:firstRow="0" w:lastRow="0" w:firstColumn="0" w:lastColumn="0" w:oddVBand="0" w:evenVBand="0" w:oddHBand="0" w:evenHBand="0" w:firstRowFirstColumn="0" w:firstRowLastColumn="0" w:lastRowFirstColumn="0" w:lastRowLastColumn="0"/>
              <w:rPr>
                <w:sz w:val="26"/>
                <w:szCs w:val="26"/>
              </w:rPr>
            </w:pPr>
            <w:r w:rsidRPr="00D94185">
              <w:rPr>
                <w:sz w:val="26"/>
                <w:szCs w:val="26"/>
              </w:rPr>
              <w:t>54,05%</w:t>
            </w:r>
          </w:p>
        </w:tc>
        <w:tc>
          <w:tcPr>
            <w:tcW w:w="1843" w:type="dxa"/>
          </w:tcPr>
          <w:p w14:paraId="7DA8F18F" w14:textId="015FD803" w:rsidR="006F135A" w:rsidRPr="00367D68" w:rsidRDefault="006F135A" w:rsidP="006F135A">
            <w:pPr>
              <w:jc w:val="center"/>
              <w:cnfStyle w:val="000000000000" w:firstRow="0" w:lastRow="0" w:firstColumn="0" w:lastColumn="0" w:oddVBand="0" w:evenVBand="0" w:oddHBand="0" w:evenHBand="0" w:firstRowFirstColumn="0" w:firstRowLastColumn="0" w:lastRowFirstColumn="0" w:lastRowLastColumn="0"/>
              <w:rPr>
                <w:sz w:val="26"/>
                <w:szCs w:val="26"/>
              </w:rPr>
            </w:pPr>
            <w:r w:rsidRPr="00D94185">
              <w:rPr>
                <w:sz w:val="26"/>
                <w:szCs w:val="26"/>
              </w:rPr>
              <w:t>90,54%</w:t>
            </w:r>
          </w:p>
        </w:tc>
      </w:tr>
      <w:tr w:rsidR="007C5CAC" w:rsidRPr="00367D68" w14:paraId="652F5693" w14:textId="77777777" w:rsidTr="00E75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8"/>
          </w:tcPr>
          <w:p w14:paraId="20A14060" w14:textId="77777777" w:rsidR="007C5CAC" w:rsidRPr="00367D68" w:rsidRDefault="007C5CAC" w:rsidP="007C5CAC">
            <w:pPr>
              <w:jc w:val="center"/>
              <w:rPr>
                <w:b w:val="0"/>
                <w:sz w:val="26"/>
                <w:szCs w:val="26"/>
              </w:rPr>
            </w:pPr>
            <w:r w:rsidRPr="00367D68">
              <w:rPr>
                <w:b w:val="0"/>
                <w:sz w:val="26"/>
                <w:szCs w:val="26"/>
              </w:rPr>
              <w:t>Химия</w:t>
            </w:r>
          </w:p>
        </w:tc>
      </w:tr>
      <w:tr w:rsidR="006F135A" w:rsidRPr="00367D68" w14:paraId="2BD19EFF" w14:textId="77777777" w:rsidTr="00E75BEB">
        <w:tc>
          <w:tcPr>
            <w:cnfStyle w:val="001000000000" w:firstRow="0" w:lastRow="0" w:firstColumn="1" w:lastColumn="0" w:oddVBand="0" w:evenVBand="0" w:oddHBand="0" w:evenHBand="0" w:firstRowFirstColumn="0" w:firstRowLastColumn="0" w:lastRowFirstColumn="0" w:lastRowLastColumn="0"/>
            <w:tcW w:w="1418" w:type="dxa"/>
          </w:tcPr>
          <w:p w14:paraId="67EADA1A" w14:textId="77777777" w:rsidR="0098335E" w:rsidRPr="00367D68" w:rsidRDefault="0098335E" w:rsidP="004C0B2D">
            <w:pPr>
              <w:jc w:val="center"/>
              <w:rPr>
                <w:sz w:val="26"/>
                <w:szCs w:val="26"/>
              </w:rPr>
            </w:pPr>
            <w:r w:rsidRPr="00367D68">
              <w:rPr>
                <w:sz w:val="26"/>
                <w:szCs w:val="26"/>
              </w:rPr>
              <w:t>2021/2022</w:t>
            </w:r>
          </w:p>
          <w:p w14:paraId="37BE03F1" w14:textId="77777777" w:rsidR="0098335E" w:rsidRPr="00367D68" w:rsidRDefault="0098335E" w:rsidP="004C0B2D">
            <w:pPr>
              <w:jc w:val="center"/>
              <w:rPr>
                <w:sz w:val="26"/>
                <w:szCs w:val="26"/>
              </w:rPr>
            </w:pPr>
          </w:p>
        </w:tc>
        <w:tc>
          <w:tcPr>
            <w:tcW w:w="1985" w:type="dxa"/>
          </w:tcPr>
          <w:p w14:paraId="0FAA0EFE" w14:textId="77777777" w:rsidR="0098335E" w:rsidRPr="00367D68" w:rsidRDefault="0098335E" w:rsidP="004C0B2D">
            <w:pPr>
              <w:jc w:val="center"/>
              <w:cnfStyle w:val="000000000000" w:firstRow="0" w:lastRow="0" w:firstColumn="0" w:lastColumn="0" w:oddVBand="0" w:evenVBand="0" w:oddHBand="0" w:evenHBand="0" w:firstRowFirstColumn="0" w:firstRowLastColumn="0" w:lastRowFirstColumn="0" w:lastRowLastColumn="0"/>
              <w:rPr>
                <w:sz w:val="26"/>
                <w:szCs w:val="26"/>
              </w:rPr>
            </w:pPr>
            <w:r w:rsidRPr="00367D68">
              <w:rPr>
                <w:sz w:val="26"/>
                <w:szCs w:val="26"/>
              </w:rPr>
              <w:t>18 (10%)</w:t>
            </w:r>
          </w:p>
        </w:tc>
        <w:tc>
          <w:tcPr>
            <w:tcW w:w="708" w:type="dxa"/>
          </w:tcPr>
          <w:p w14:paraId="0A0DE2F8" w14:textId="77777777" w:rsidR="0098335E" w:rsidRPr="00367D68" w:rsidRDefault="0098335E" w:rsidP="004C0B2D">
            <w:pPr>
              <w:jc w:val="center"/>
              <w:cnfStyle w:val="000000000000" w:firstRow="0" w:lastRow="0" w:firstColumn="0" w:lastColumn="0" w:oddVBand="0" w:evenVBand="0" w:oddHBand="0" w:evenHBand="0" w:firstRowFirstColumn="0" w:firstRowLastColumn="0" w:lastRowFirstColumn="0" w:lastRowLastColumn="0"/>
              <w:rPr>
                <w:sz w:val="26"/>
                <w:szCs w:val="26"/>
              </w:rPr>
            </w:pPr>
            <w:r w:rsidRPr="00367D68">
              <w:rPr>
                <w:sz w:val="26"/>
                <w:szCs w:val="26"/>
              </w:rPr>
              <w:t>0</w:t>
            </w:r>
          </w:p>
        </w:tc>
        <w:tc>
          <w:tcPr>
            <w:tcW w:w="709" w:type="dxa"/>
          </w:tcPr>
          <w:p w14:paraId="51C8FC84" w14:textId="77777777" w:rsidR="0098335E" w:rsidRPr="00367D68" w:rsidRDefault="0098335E" w:rsidP="004C0B2D">
            <w:pPr>
              <w:jc w:val="center"/>
              <w:cnfStyle w:val="000000000000" w:firstRow="0" w:lastRow="0" w:firstColumn="0" w:lastColumn="0" w:oddVBand="0" w:evenVBand="0" w:oddHBand="0" w:evenHBand="0" w:firstRowFirstColumn="0" w:firstRowLastColumn="0" w:lastRowFirstColumn="0" w:lastRowLastColumn="0"/>
              <w:rPr>
                <w:sz w:val="26"/>
                <w:szCs w:val="26"/>
              </w:rPr>
            </w:pPr>
            <w:r w:rsidRPr="00367D68">
              <w:rPr>
                <w:sz w:val="26"/>
                <w:szCs w:val="26"/>
              </w:rPr>
              <w:t>3</w:t>
            </w:r>
          </w:p>
        </w:tc>
        <w:tc>
          <w:tcPr>
            <w:tcW w:w="709" w:type="dxa"/>
          </w:tcPr>
          <w:p w14:paraId="268C252D" w14:textId="77777777" w:rsidR="0098335E" w:rsidRPr="00367D68" w:rsidRDefault="0098335E" w:rsidP="004C0B2D">
            <w:pPr>
              <w:jc w:val="center"/>
              <w:cnfStyle w:val="000000000000" w:firstRow="0" w:lastRow="0" w:firstColumn="0" w:lastColumn="0" w:oddVBand="0" w:evenVBand="0" w:oddHBand="0" w:evenHBand="0" w:firstRowFirstColumn="0" w:firstRowLastColumn="0" w:lastRowFirstColumn="0" w:lastRowLastColumn="0"/>
              <w:rPr>
                <w:sz w:val="26"/>
                <w:szCs w:val="26"/>
              </w:rPr>
            </w:pPr>
            <w:r w:rsidRPr="00367D68">
              <w:rPr>
                <w:sz w:val="26"/>
                <w:szCs w:val="26"/>
              </w:rPr>
              <w:t>9</w:t>
            </w:r>
          </w:p>
        </w:tc>
        <w:tc>
          <w:tcPr>
            <w:tcW w:w="709" w:type="dxa"/>
          </w:tcPr>
          <w:p w14:paraId="697B054A" w14:textId="77777777" w:rsidR="0098335E" w:rsidRPr="00367D68" w:rsidRDefault="0098335E" w:rsidP="004C0B2D">
            <w:pPr>
              <w:jc w:val="center"/>
              <w:cnfStyle w:val="000000000000" w:firstRow="0" w:lastRow="0" w:firstColumn="0" w:lastColumn="0" w:oddVBand="0" w:evenVBand="0" w:oddHBand="0" w:evenHBand="0" w:firstRowFirstColumn="0" w:firstRowLastColumn="0" w:lastRowFirstColumn="0" w:lastRowLastColumn="0"/>
              <w:rPr>
                <w:sz w:val="26"/>
                <w:szCs w:val="26"/>
              </w:rPr>
            </w:pPr>
            <w:r w:rsidRPr="00367D68">
              <w:rPr>
                <w:sz w:val="26"/>
                <w:szCs w:val="26"/>
              </w:rPr>
              <w:t>6</w:t>
            </w:r>
          </w:p>
        </w:tc>
        <w:tc>
          <w:tcPr>
            <w:tcW w:w="1695" w:type="dxa"/>
          </w:tcPr>
          <w:p w14:paraId="2F86CED6" w14:textId="77777777" w:rsidR="0098335E" w:rsidRPr="00367D68" w:rsidRDefault="0098335E" w:rsidP="004C0B2D">
            <w:pPr>
              <w:jc w:val="center"/>
              <w:cnfStyle w:val="000000000000" w:firstRow="0" w:lastRow="0" w:firstColumn="0" w:lastColumn="0" w:oddVBand="0" w:evenVBand="0" w:oddHBand="0" w:evenHBand="0" w:firstRowFirstColumn="0" w:firstRowLastColumn="0" w:lastRowFirstColumn="0" w:lastRowLastColumn="0"/>
              <w:rPr>
                <w:sz w:val="26"/>
                <w:szCs w:val="26"/>
              </w:rPr>
            </w:pPr>
            <w:r w:rsidRPr="00367D68">
              <w:rPr>
                <w:sz w:val="26"/>
                <w:szCs w:val="26"/>
              </w:rPr>
              <w:t>83,3 %</w:t>
            </w:r>
          </w:p>
        </w:tc>
        <w:tc>
          <w:tcPr>
            <w:tcW w:w="1843" w:type="dxa"/>
          </w:tcPr>
          <w:p w14:paraId="61B9B13F" w14:textId="77777777" w:rsidR="0098335E" w:rsidRPr="00367D68" w:rsidRDefault="0098335E" w:rsidP="004C0B2D">
            <w:pPr>
              <w:jc w:val="center"/>
              <w:cnfStyle w:val="000000000000" w:firstRow="0" w:lastRow="0" w:firstColumn="0" w:lastColumn="0" w:oddVBand="0" w:evenVBand="0" w:oddHBand="0" w:evenHBand="0" w:firstRowFirstColumn="0" w:firstRowLastColumn="0" w:lastRowFirstColumn="0" w:lastRowLastColumn="0"/>
              <w:rPr>
                <w:sz w:val="26"/>
                <w:szCs w:val="26"/>
              </w:rPr>
            </w:pPr>
            <w:r w:rsidRPr="00367D68">
              <w:rPr>
                <w:sz w:val="26"/>
                <w:szCs w:val="26"/>
              </w:rPr>
              <w:t>100 %</w:t>
            </w:r>
          </w:p>
        </w:tc>
      </w:tr>
      <w:tr w:rsidR="006F135A" w:rsidRPr="00367D68" w14:paraId="3DFC2318" w14:textId="77777777" w:rsidTr="00E75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08BB69C0" w14:textId="019F31F1" w:rsidR="00E75BEB" w:rsidRPr="00367D68" w:rsidRDefault="00E75BEB" w:rsidP="004C0B2D">
            <w:pPr>
              <w:jc w:val="center"/>
              <w:rPr>
                <w:sz w:val="26"/>
                <w:szCs w:val="26"/>
              </w:rPr>
            </w:pPr>
            <w:r w:rsidRPr="00367D68">
              <w:rPr>
                <w:sz w:val="26"/>
                <w:szCs w:val="26"/>
              </w:rPr>
              <w:t>2022-2023</w:t>
            </w:r>
          </w:p>
        </w:tc>
        <w:tc>
          <w:tcPr>
            <w:tcW w:w="1985" w:type="dxa"/>
          </w:tcPr>
          <w:p w14:paraId="18D4B2C2" w14:textId="77071498" w:rsidR="00E75BEB" w:rsidRPr="00367D68" w:rsidRDefault="00E75BEB" w:rsidP="004C0B2D">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18 (8,6%)</w:t>
            </w:r>
          </w:p>
        </w:tc>
        <w:tc>
          <w:tcPr>
            <w:tcW w:w="708" w:type="dxa"/>
          </w:tcPr>
          <w:p w14:paraId="32DA854F" w14:textId="65ADF6F7" w:rsidR="00E75BEB" w:rsidRPr="00367D68" w:rsidRDefault="00E75BEB" w:rsidP="004C0B2D">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0</w:t>
            </w:r>
          </w:p>
        </w:tc>
        <w:tc>
          <w:tcPr>
            <w:tcW w:w="709" w:type="dxa"/>
          </w:tcPr>
          <w:p w14:paraId="0438F075" w14:textId="5DE84336" w:rsidR="00E75BEB" w:rsidRPr="00367D68" w:rsidRDefault="00E75BEB" w:rsidP="004C0B2D">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7</w:t>
            </w:r>
          </w:p>
        </w:tc>
        <w:tc>
          <w:tcPr>
            <w:tcW w:w="709" w:type="dxa"/>
          </w:tcPr>
          <w:p w14:paraId="176D7A4B" w14:textId="32675485" w:rsidR="00E75BEB" w:rsidRPr="00367D68" w:rsidRDefault="00E75BEB" w:rsidP="004C0B2D">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10</w:t>
            </w:r>
          </w:p>
        </w:tc>
        <w:tc>
          <w:tcPr>
            <w:tcW w:w="709" w:type="dxa"/>
          </w:tcPr>
          <w:p w14:paraId="5DF95527" w14:textId="41224D5B" w:rsidR="00E75BEB" w:rsidRPr="00367D68" w:rsidRDefault="00E75BEB" w:rsidP="004C0B2D">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1</w:t>
            </w:r>
          </w:p>
        </w:tc>
        <w:tc>
          <w:tcPr>
            <w:tcW w:w="1695" w:type="dxa"/>
          </w:tcPr>
          <w:p w14:paraId="4144A511" w14:textId="5BFE6A22" w:rsidR="00E75BEB" w:rsidRPr="00367D68" w:rsidRDefault="00E75BEB" w:rsidP="004C0B2D">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61,1%</w:t>
            </w:r>
          </w:p>
        </w:tc>
        <w:tc>
          <w:tcPr>
            <w:tcW w:w="1843" w:type="dxa"/>
          </w:tcPr>
          <w:p w14:paraId="017D463C" w14:textId="4A3A7E88" w:rsidR="00E75BEB" w:rsidRPr="00367D68" w:rsidRDefault="00E75BEB" w:rsidP="004C0B2D">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100%</w:t>
            </w:r>
          </w:p>
        </w:tc>
      </w:tr>
      <w:tr w:rsidR="006F135A" w:rsidRPr="00367D68" w14:paraId="5FC063D4" w14:textId="77777777" w:rsidTr="00E75BEB">
        <w:tc>
          <w:tcPr>
            <w:cnfStyle w:val="001000000000" w:firstRow="0" w:lastRow="0" w:firstColumn="1" w:lastColumn="0" w:oddVBand="0" w:evenVBand="0" w:oddHBand="0" w:evenHBand="0" w:firstRowFirstColumn="0" w:firstRowLastColumn="0" w:lastRowFirstColumn="0" w:lastRowLastColumn="0"/>
            <w:tcW w:w="1418" w:type="dxa"/>
          </w:tcPr>
          <w:p w14:paraId="36199D29" w14:textId="77777777" w:rsidR="006F135A" w:rsidRPr="00D94185" w:rsidRDefault="006F135A" w:rsidP="006F135A">
            <w:pPr>
              <w:jc w:val="center"/>
              <w:rPr>
                <w:sz w:val="26"/>
                <w:szCs w:val="26"/>
              </w:rPr>
            </w:pPr>
            <w:r w:rsidRPr="00D94185">
              <w:rPr>
                <w:sz w:val="26"/>
                <w:szCs w:val="26"/>
              </w:rPr>
              <w:t>2023/2024</w:t>
            </w:r>
          </w:p>
          <w:p w14:paraId="36F8C887" w14:textId="77777777" w:rsidR="006F135A" w:rsidRPr="00367D68" w:rsidRDefault="006F135A" w:rsidP="006F135A">
            <w:pPr>
              <w:jc w:val="center"/>
              <w:rPr>
                <w:sz w:val="26"/>
                <w:szCs w:val="26"/>
              </w:rPr>
            </w:pPr>
          </w:p>
        </w:tc>
        <w:tc>
          <w:tcPr>
            <w:tcW w:w="1985" w:type="dxa"/>
          </w:tcPr>
          <w:p w14:paraId="0131B94A" w14:textId="0FAEF2D5" w:rsidR="006F135A" w:rsidRPr="00367D68" w:rsidRDefault="006F135A" w:rsidP="006F135A">
            <w:pPr>
              <w:jc w:val="center"/>
              <w:cnfStyle w:val="000000000000" w:firstRow="0" w:lastRow="0" w:firstColumn="0" w:lastColumn="0" w:oddVBand="0" w:evenVBand="0" w:oddHBand="0" w:evenHBand="0" w:firstRowFirstColumn="0" w:firstRowLastColumn="0" w:lastRowFirstColumn="0" w:lastRowLastColumn="0"/>
              <w:rPr>
                <w:sz w:val="26"/>
                <w:szCs w:val="26"/>
              </w:rPr>
            </w:pPr>
            <w:r w:rsidRPr="00D94185">
              <w:rPr>
                <w:sz w:val="26"/>
                <w:szCs w:val="26"/>
              </w:rPr>
              <w:t>20 (10,05%)</w:t>
            </w:r>
          </w:p>
        </w:tc>
        <w:tc>
          <w:tcPr>
            <w:tcW w:w="708" w:type="dxa"/>
          </w:tcPr>
          <w:p w14:paraId="6B9E01FB" w14:textId="45A68D0D" w:rsidR="006F135A" w:rsidRPr="00367D68" w:rsidRDefault="006F135A" w:rsidP="006F135A">
            <w:pPr>
              <w:jc w:val="center"/>
              <w:cnfStyle w:val="000000000000" w:firstRow="0" w:lastRow="0" w:firstColumn="0" w:lastColumn="0" w:oddVBand="0" w:evenVBand="0" w:oddHBand="0" w:evenHBand="0" w:firstRowFirstColumn="0" w:firstRowLastColumn="0" w:lastRowFirstColumn="0" w:lastRowLastColumn="0"/>
              <w:rPr>
                <w:sz w:val="26"/>
                <w:szCs w:val="26"/>
              </w:rPr>
            </w:pPr>
            <w:r w:rsidRPr="00D94185">
              <w:rPr>
                <w:sz w:val="26"/>
                <w:szCs w:val="26"/>
              </w:rPr>
              <w:t>0</w:t>
            </w:r>
          </w:p>
        </w:tc>
        <w:tc>
          <w:tcPr>
            <w:tcW w:w="709" w:type="dxa"/>
          </w:tcPr>
          <w:p w14:paraId="27BED992" w14:textId="217E03FE" w:rsidR="006F135A" w:rsidRPr="00367D68" w:rsidRDefault="006F135A" w:rsidP="006F135A">
            <w:pPr>
              <w:jc w:val="center"/>
              <w:cnfStyle w:val="000000000000" w:firstRow="0" w:lastRow="0" w:firstColumn="0" w:lastColumn="0" w:oddVBand="0" w:evenVBand="0" w:oddHBand="0" w:evenHBand="0" w:firstRowFirstColumn="0" w:firstRowLastColumn="0" w:lastRowFirstColumn="0" w:lastRowLastColumn="0"/>
              <w:rPr>
                <w:sz w:val="26"/>
                <w:szCs w:val="26"/>
              </w:rPr>
            </w:pPr>
            <w:r w:rsidRPr="00D94185">
              <w:rPr>
                <w:sz w:val="26"/>
                <w:szCs w:val="26"/>
              </w:rPr>
              <w:t>4</w:t>
            </w:r>
          </w:p>
        </w:tc>
        <w:tc>
          <w:tcPr>
            <w:tcW w:w="709" w:type="dxa"/>
          </w:tcPr>
          <w:p w14:paraId="5FAD7DE5" w14:textId="7A6BD9B2" w:rsidR="006F135A" w:rsidRPr="00367D68" w:rsidRDefault="006F135A" w:rsidP="006F135A">
            <w:pPr>
              <w:jc w:val="center"/>
              <w:cnfStyle w:val="000000000000" w:firstRow="0" w:lastRow="0" w:firstColumn="0" w:lastColumn="0" w:oddVBand="0" w:evenVBand="0" w:oddHBand="0" w:evenHBand="0" w:firstRowFirstColumn="0" w:firstRowLastColumn="0" w:lastRowFirstColumn="0" w:lastRowLastColumn="0"/>
              <w:rPr>
                <w:sz w:val="26"/>
                <w:szCs w:val="26"/>
              </w:rPr>
            </w:pPr>
            <w:r w:rsidRPr="00D94185">
              <w:rPr>
                <w:sz w:val="26"/>
                <w:szCs w:val="26"/>
              </w:rPr>
              <w:t>8</w:t>
            </w:r>
          </w:p>
        </w:tc>
        <w:tc>
          <w:tcPr>
            <w:tcW w:w="709" w:type="dxa"/>
          </w:tcPr>
          <w:p w14:paraId="1DC39B73" w14:textId="168B8B3C" w:rsidR="006F135A" w:rsidRPr="00367D68" w:rsidRDefault="006F135A" w:rsidP="006F135A">
            <w:pPr>
              <w:jc w:val="center"/>
              <w:cnfStyle w:val="000000000000" w:firstRow="0" w:lastRow="0" w:firstColumn="0" w:lastColumn="0" w:oddVBand="0" w:evenVBand="0" w:oddHBand="0" w:evenHBand="0" w:firstRowFirstColumn="0" w:firstRowLastColumn="0" w:lastRowFirstColumn="0" w:lastRowLastColumn="0"/>
              <w:rPr>
                <w:sz w:val="26"/>
                <w:szCs w:val="26"/>
              </w:rPr>
            </w:pPr>
            <w:r w:rsidRPr="00D94185">
              <w:rPr>
                <w:sz w:val="26"/>
                <w:szCs w:val="26"/>
              </w:rPr>
              <w:t>8</w:t>
            </w:r>
          </w:p>
        </w:tc>
        <w:tc>
          <w:tcPr>
            <w:tcW w:w="1695" w:type="dxa"/>
          </w:tcPr>
          <w:p w14:paraId="742F5BC6" w14:textId="02694329" w:rsidR="006F135A" w:rsidRPr="00367D68" w:rsidRDefault="006F135A" w:rsidP="006F135A">
            <w:pPr>
              <w:jc w:val="center"/>
              <w:cnfStyle w:val="000000000000" w:firstRow="0" w:lastRow="0" w:firstColumn="0" w:lastColumn="0" w:oddVBand="0" w:evenVBand="0" w:oddHBand="0" w:evenHBand="0" w:firstRowFirstColumn="0" w:firstRowLastColumn="0" w:lastRowFirstColumn="0" w:lastRowLastColumn="0"/>
              <w:rPr>
                <w:sz w:val="26"/>
                <w:szCs w:val="26"/>
              </w:rPr>
            </w:pPr>
            <w:r w:rsidRPr="00D94185">
              <w:rPr>
                <w:sz w:val="26"/>
                <w:szCs w:val="26"/>
              </w:rPr>
              <w:t>80%</w:t>
            </w:r>
          </w:p>
        </w:tc>
        <w:tc>
          <w:tcPr>
            <w:tcW w:w="1843" w:type="dxa"/>
          </w:tcPr>
          <w:p w14:paraId="57E0A254" w14:textId="1B421E84" w:rsidR="006F135A" w:rsidRPr="00367D68" w:rsidRDefault="006F135A" w:rsidP="006F135A">
            <w:pPr>
              <w:jc w:val="center"/>
              <w:cnfStyle w:val="000000000000" w:firstRow="0" w:lastRow="0" w:firstColumn="0" w:lastColumn="0" w:oddVBand="0" w:evenVBand="0" w:oddHBand="0" w:evenHBand="0" w:firstRowFirstColumn="0" w:firstRowLastColumn="0" w:lastRowFirstColumn="0" w:lastRowLastColumn="0"/>
              <w:rPr>
                <w:sz w:val="26"/>
                <w:szCs w:val="26"/>
              </w:rPr>
            </w:pPr>
            <w:r w:rsidRPr="00D94185">
              <w:rPr>
                <w:sz w:val="26"/>
                <w:szCs w:val="26"/>
              </w:rPr>
              <w:t>100%</w:t>
            </w:r>
          </w:p>
        </w:tc>
      </w:tr>
      <w:tr w:rsidR="007C5CAC" w:rsidRPr="00367D68" w14:paraId="18DD1F4F" w14:textId="77777777" w:rsidTr="00E75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8"/>
          </w:tcPr>
          <w:p w14:paraId="23CD5FB3" w14:textId="77777777" w:rsidR="007C5CAC" w:rsidRPr="00367D68" w:rsidRDefault="007C5CAC" w:rsidP="007C5CAC">
            <w:pPr>
              <w:jc w:val="center"/>
              <w:rPr>
                <w:b w:val="0"/>
                <w:sz w:val="26"/>
                <w:szCs w:val="26"/>
              </w:rPr>
            </w:pPr>
            <w:r w:rsidRPr="00367D68">
              <w:rPr>
                <w:b w:val="0"/>
                <w:sz w:val="26"/>
                <w:szCs w:val="26"/>
              </w:rPr>
              <w:t>Информатика и ИКТ</w:t>
            </w:r>
          </w:p>
        </w:tc>
      </w:tr>
      <w:tr w:rsidR="006F135A" w:rsidRPr="00367D68" w14:paraId="6F51C978" w14:textId="77777777" w:rsidTr="00E75BEB">
        <w:tc>
          <w:tcPr>
            <w:cnfStyle w:val="001000000000" w:firstRow="0" w:lastRow="0" w:firstColumn="1" w:lastColumn="0" w:oddVBand="0" w:evenVBand="0" w:oddHBand="0" w:evenHBand="0" w:firstRowFirstColumn="0" w:firstRowLastColumn="0" w:lastRowFirstColumn="0" w:lastRowLastColumn="0"/>
            <w:tcW w:w="1418" w:type="dxa"/>
          </w:tcPr>
          <w:p w14:paraId="13313BE1" w14:textId="77777777" w:rsidR="0098335E" w:rsidRPr="00367D68" w:rsidRDefault="0098335E" w:rsidP="004C0B2D">
            <w:pPr>
              <w:jc w:val="center"/>
              <w:rPr>
                <w:sz w:val="26"/>
                <w:szCs w:val="26"/>
              </w:rPr>
            </w:pPr>
            <w:r w:rsidRPr="00367D68">
              <w:rPr>
                <w:sz w:val="26"/>
                <w:szCs w:val="26"/>
              </w:rPr>
              <w:t>2021/2022</w:t>
            </w:r>
          </w:p>
          <w:p w14:paraId="62D2E3F4" w14:textId="77777777" w:rsidR="0098335E" w:rsidRPr="00367D68" w:rsidRDefault="0098335E" w:rsidP="004C0B2D">
            <w:pPr>
              <w:jc w:val="center"/>
              <w:rPr>
                <w:sz w:val="26"/>
                <w:szCs w:val="26"/>
              </w:rPr>
            </w:pPr>
          </w:p>
        </w:tc>
        <w:tc>
          <w:tcPr>
            <w:tcW w:w="1985" w:type="dxa"/>
          </w:tcPr>
          <w:p w14:paraId="4F7FF0D7" w14:textId="77777777" w:rsidR="0098335E" w:rsidRPr="00367D68" w:rsidRDefault="0098335E" w:rsidP="004C0B2D">
            <w:pPr>
              <w:jc w:val="center"/>
              <w:cnfStyle w:val="000000000000" w:firstRow="0" w:lastRow="0" w:firstColumn="0" w:lastColumn="0" w:oddVBand="0" w:evenVBand="0" w:oddHBand="0" w:evenHBand="0" w:firstRowFirstColumn="0" w:firstRowLastColumn="0" w:lastRowFirstColumn="0" w:lastRowLastColumn="0"/>
              <w:rPr>
                <w:sz w:val="26"/>
                <w:szCs w:val="26"/>
              </w:rPr>
            </w:pPr>
            <w:r w:rsidRPr="00367D68">
              <w:rPr>
                <w:sz w:val="26"/>
                <w:szCs w:val="26"/>
              </w:rPr>
              <w:t>74 (40,9 %)</w:t>
            </w:r>
          </w:p>
        </w:tc>
        <w:tc>
          <w:tcPr>
            <w:tcW w:w="708" w:type="dxa"/>
          </w:tcPr>
          <w:p w14:paraId="7A4742D7" w14:textId="77777777" w:rsidR="0098335E" w:rsidRPr="00367D68" w:rsidRDefault="0098335E" w:rsidP="004C0B2D">
            <w:pPr>
              <w:jc w:val="center"/>
              <w:cnfStyle w:val="000000000000" w:firstRow="0" w:lastRow="0" w:firstColumn="0" w:lastColumn="0" w:oddVBand="0" w:evenVBand="0" w:oddHBand="0" w:evenHBand="0" w:firstRowFirstColumn="0" w:firstRowLastColumn="0" w:lastRowFirstColumn="0" w:lastRowLastColumn="0"/>
              <w:rPr>
                <w:sz w:val="26"/>
                <w:szCs w:val="26"/>
              </w:rPr>
            </w:pPr>
            <w:r w:rsidRPr="00367D68">
              <w:rPr>
                <w:sz w:val="26"/>
                <w:szCs w:val="26"/>
              </w:rPr>
              <w:t>23</w:t>
            </w:r>
          </w:p>
        </w:tc>
        <w:tc>
          <w:tcPr>
            <w:tcW w:w="709" w:type="dxa"/>
          </w:tcPr>
          <w:p w14:paraId="1ADC3109" w14:textId="77777777" w:rsidR="0098335E" w:rsidRPr="00367D68" w:rsidRDefault="0098335E" w:rsidP="004C0B2D">
            <w:pPr>
              <w:jc w:val="center"/>
              <w:cnfStyle w:val="000000000000" w:firstRow="0" w:lastRow="0" w:firstColumn="0" w:lastColumn="0" w:oddVBand="0" w:evenVBand="0" w:oddHBand="0" w:evenHBand="0" w:firstRowFirstColumn="0" w:firstRowLastColumn="0" w:lastRowFirstColumn="0" w:lastRowLastColumn="0"/>
              <w:rPr>
                <w:sz w:val="26"/>
                <w:szCs w:val="26"/>
              </w:rPr>
            </w:pPr>
            <w:r w:rsidRPr="00367D68">
              <w:rPr>
                <w:sz w:val="26"/>
                <w:szCs w:val="26"/>
              </w:rPr>
              <w:t>41</w:t>
            </w:r>
          </w:p>
        </w:tc>
        <w:tc>
          <w:tcPr>
            <w:tcW w:w="709" w:type="dxa"/>
          </w:tcPr>
          <w:p w14:paraId="0C51F4B9" w14:textId="77777777" w:rsidR="0098335E" w:rsidRPr="00367D68" w:rsidRDefault="0098335E" w:rsidP="004C0B2D">
            <w:pPr>
              <w:jc w:val="center"/>
              <w:cnfStyle w:val="000000000000" w:firstRow="0" w:lastRow="0" w:firstColumn="0" w:lastColumn="0" w:oddVBand="0" w:evenVBand="0" w:oddHBand="0" w:evenHBand="0" w:firstRowFirstColumn="0" w:firstRowLastColumn="0" w:lastRowFirstColumn="0" w:lastRowLastColumn="0"/>
              <w:rPr>
                <w:sz w:val="26"/>
                <w:szCs w:val="26"/>
              </w:rPr>
            </w:pPr>
            <w:r w:rsidRPr="00367D68">
              <w:rPr>
                <w:sz w:val="26"/>
                <w:szCs w:val="26"/>
              </w:rPr>
              <w:t>8</w:t>
            </w:r>
          </w:p>
        </w:tc>
        <w:tc>
          <w:tcPr>
            <w:tcW w:w="709" w:type="dxa"/>
          </w:tcPr>
          <w:p w14:paraId="3F261780" w14:textId="77777777" w:rsidR="0098335E" w:rsidRPr="00367D68" w:rsidRDefault="0098335E" w:rsidP="004C0B2D">
            <w:pPr>
              <w:jc w:val="center"/>
              <w:cnfStyle w:val="000000000000" w:firstRow="0" w:lastRow="0" w:firstColumn="0" w:lastColumn="0" w:oddVBand="0" w:evenVBand="0" w:oddHBand="0" w:evenHBand="0" w:firstRowFirstColumn="0" w:firstRowLastColumn="0" w:lastRowFirstColumn="0" w:lastRowLastColumn="0"/>
              <w:rPr>
                <w:sz w:val="26"/>
                <w:szCs w:val="26"/>
              </w:rPr>
            </w:pPr>
            <w:r w:rsidRPr="00367D68">
              <w:rPr>
                <w:sz w:val="26"/>
                <w:szCs w:val="26"/>
              </w:rPr>
              <w:t>2</w:t>
            </w:r>
          </w:p>
        </w:tc>
        <w:tc>
          <w:tcPr>
            <w:tcW w:w="1695" w:type="dxa"/>
          </w:tcPr>
          <w:p w14:paraId="33606F7A" w14:textId="77777777" w:rsidR="0098335E" w:rsidRPr="00367D68" w:rsidRDefault="0098335E" w:rsidP="004C0B2D">
            <w:pPr>
              <w:jc w:val="center"/>
              <w:cnfStyle w:val="000000000000" w:firstRow="0" w:lastRow="0" w:firstColumn="0" w:lastColumn="0" w:oddVBand="0" w:evenVBand="0" w:oddHBand="0" w:evenHBand="0" w:firstRowFirstColumn="0" w:firstRowLastColumn="0" w:lastRowFirstColumn="0" w:lastRowLastColumn="0"/>
              <w:rPr>
                <w:sz w:val="26"/>
                <w:szCs w:val="26"/>
              </w:rPr>
            </w:pPr>
            <w:r w:rsidRPr="00367D68">
              <w:rPr>
                <w:sz w:val="26"/>
                <w:szCs w:val="26"/>
              </w:rPr>
              <w:t>13,5</w:t>
            </w:r>
          </w:p>
        </w:tc>
        <w:tc>
          <w:tcPr>
            <w:tcW w:w="1843" w:type="dxa"/>
          </w:tcPr>
          <w:p w14:paraId="15A17D54" w14:textId="77777777" w:rsidR="0098335E" w:rsidRPr="00367D68" w:rsidRDefault="0098335E" w:rsidP="004C0B2D">
            <w:pPr>
              <w:jc w:val="center"/>
              <w:cnfStyle w:val="000000000000" w:firstRow="0" w:lastRow="0" w:firstColumn="0" w:lastColumn="0" w:oddVBand="0" w:evenVBand="0" w:oddHBand="0" w:evenHBand="0" w:firstRowFirstColumn="0" w:firstRowLastColumn="0" w:lastRowFirstColumn="0" w:lastRowLastColumn="0"/>
              <w:rPr>
                <w:sz w:val="26"/>
                <w:szCs w:val="26"/>
              </w:rPr>
            </w:pPr>
            <w:r w:rsidRPr="00367D68">
              <w:rPr>
                <w:sz w:val="26"/>
                <w:szCs w:val="26"/>
              </w:rPr>
              <w:t>68,9</w:t>
            </w:r>
          </w:p>
        </w:tc>
      </w:tr>
      <w:tr w:rsidR="006F135A" w:rsidRPr="00367D68" w14:paraId="72F53F2E" w14:textId="77777777" w:rsidTr="00E75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5998C42C" w14:textId="4585C225" w:rsidR="00E75BEB" w:rsidRPr="00367D68" w:rsidRDefault="00E75BEB" w:rsidP="004C0B2D">
            <w:pPr>
              <w:jc w:val="center"/>
              <w:rPr>
                <w:sz w:val="26"/>
                <w:szCs w:val="26"/>
              </w:rPr>
            </w:pPr>
            <w:r w:rsidRPr="00367D68">
              <w:rPr>
                <w:sz w:val="26"/>
                <w:szCs w:val="26"/>
              </w:rPr>
              <w:t>2022-2023</w:t>
            </w:r>
          </w:p>
        </w:tc>
        <w:tc>
          <w:tcPr>
            <w:tcW w:w="1985" w:type="dxa"/>
          </w:tcPr>
          <w:p w14:paraId="54AAB9D4" w14:textId="7C5EDACD" w:rsidR="00E75BEB" w:rsidRPr="00367D68" w:rsidRDefault="00E75BEB" w:rsidP="004C0B2D">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79 (37,8 %)</w:t>
            </w:r>
          </w:p>
        </w:tc>
        <w:tc>
          <w:tcPr>
            <w:tcW w:w="708" w:type="dxa"/>
          </w:tcPr>
          <w:p w14:paraId="34A7DECC" w14:textId="5DFCDBD6" w:rsidR="00E75BEB" w:rsidRPr="00367D68" w:rsidRDefault="00E75BEB" w:rsidP="004C0B2D">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18</w:t>
            </w:r>
          </w:p>
        </w:tc>
        <w:tc>
          <w:tcPr>
            <w:tcW w:w="709" w:type="dxa"/>
          </w:tcPr>
          <w:p w14:paraId="271AF75A" w14:textId="488A9A33" w:rsidR="00E75BEB" w:rsidRPr="00367D68" w:rsidRDefault="00E75BEB" w:rsidP="004C0B2D">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46</w:t>
            </w:r>
          </w:p>
        </w:tc>
        <w:tc>
          <w:tcPr>
            <w:tcW w:w="709" w:type="dxa"/>
          </w:tcPr>
          <w:p w14:paraId="508FF6DC" w14:textId="084A813B" w:rsidR="00E75BEB" w:rsidRPr="00367D68" w:rsidRDefault="00E75BEB" w:rsidP="004C0B2D">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12</w:t>
            </w:r>
          </w:p>
        </w:tc>
        <w:tc>
          <w:tcPr>
            <w:tcW w:w="709" w:type="dxa"/>
          </w:tcPr>
          <w:p w14:paraId="3DFE347B" w14:textId="2D4C5AB9" w:rsidR="00E75BEB" w:rsidRPr="00367D68" w:rsidRDefault="00E75BEB" w:rsidP="004C0B2D">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3</w:t>
            </w:r>
          </w:p>
        </w:tc>
        <w:tc>
          <w:tcPr>
            <w:tcW w:w="1695" w:type="dxa"/>
          </w:tcPr>
          <w:p w14:paraId="5C30355D" w14:textId="65413E13" w:rsidR="00E75BEB" w:rsidRPr="00367D68" w:rsidRDefault="00E75BEB" w:rsidP="004C0B2D">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19 %</w:t>
            </w:r>
          </w:p>
        </w:tc>
        <w:tc>
          <w:tcPr>
            <w:tcW w:w="1843" w:type="dxa"/>
          </w:tcPr>
          <w:p w14:paraId="407C1317" w14:textId="12F75B10" w:rsidR="00E75BEB" w:rsidRPr="00367D68" w:rsidRDefault="00E75BEB" w:rsidP="004C0B2D">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77,2 %</w:t>
            </w:r>
          </w:p>
        </w:tc>
      </w:tr>
      <w:tr w:rsidR="006F135A" w:rsidRPr="00367D68" w14:paraId="69349B37" w14:textId="77777777" w:rsidTr="00E75BEB">
        <w:tc>
          <w:tcPr>
            <w:cnfStyle w:val="001000000000" w:firstRow="0" w:lastRow="0" w:firstColumn="1" w:lastColumn="0" w:oddVBand="0" w:evenVBand="0" w:oddHBand="0" w:evenHBand="0" w:firstRowFirstColumn="0" w:firstRowLastColumn="0" w:lastRowFirstColumn="0" w:lastRowLastColumn="0"/>
            <w:tcW w:w="1418" w:type="dxa"/>
          </w:tcPr>
          <w:p w14:paraId="7E01A17A" w14:textId="77777777" w:rsidR="006F135A" w:rsidRPr="00D94185" w:rsidRDefault="006F135A" w:rsidP="006F135A">
            <w:pPr>
              <w:jc w:val="center"/>
              <w:rPr>
                <w:sz w:val="26"/>
                <w:szCs w:val="26"/>
              </w:rPr>
            </w:pPr>
            <w:r w:rsidRPr="00D94185">
              <w:rPr>
                <w:sz w:val="26"/>
                <w:szCs w:val="26"/>
              </w:rPr>
              <w:t>2023/2024</w:t>
            </w:r>
          </w:p>
          <w:p w14:paraId="0082867E" w14:textId="77777777" w:rsidR="006F135A" w:rsidRPr="00367D68" w:rsidRDefault="006F135A" w:rsidP="006F135A">
            <w:pPr>
              <w:jc w:val="center"/>
              <w:rPr>
                <w:sz w:val="26"/>
                <w:szCs w:val="26"/>
              </w:rPr>
            </w:pPr>
          </w:p>
        </w:tc>
        <w:tc>
          <w:tcPr>
            <w:tcW w:w="1985" w:type="dxa"/>
          </w:tcPr>
          <w:p w14:paraId="2A6E3F5B" w14:textId="1F9CC24E" w:rsidR="006F135A" w:rsidRPr="00367D68" w:rsidRDefault="006F135A" w:rsidP="006F135A">
            <w:pPr>
              <w:jc w:val="center"/>
              <w:cnfStyle w:val="000000000000" w:firstRow="0" w:lastRow="0" w:firstColumn="0" w:lastColumn="0" w:oddVBand="0" w:evenVBand="0" w:oddHBand="0" w:evenHBand="0" w:firstRowFirstColumn="0" w:firstRowLastColumn="0" w:lastRowFirstColumn="0" w:lastRowLastColumn="0"/>
              <w:rPr>
                <w:sz w:val="26"/>
                <w:szCs w:val="26"/>
              </w:rPr>
            </w:pPr>
            <w:r w:rsidRPr="00D94185">
              <w:rPr>
                <w:sz w:val="26"/>
                <w:szCs w:val="26"/>
              </w:rPr>
              <w:t>81 (40,7%)</w:t>
            </w:r>
          </w:p>
        </w:tc>
        <w:tc>
          <w:tcPr>
            <w:tcW w:w="708" w:type="dxa"/>
          </w:tcPr>
          <w:p w14:paraId="628146A5" w14:textId="5BD6DCE9" w:rsidR="006F135A" w:rsidRPr="00367D68" w:rsidRDefault="006F135A" w:rsidP="006F135A">
            <w:pPr>
              <w:jc w:val="center"/>
              <w:cnfStyle w:val="000000000000" w:firstRow="0" w:lastRow="0" w:firstColumn="0" w:lastColumn="0" w:oddVBand="0" w:evenVBand="0" w:oddHBand="0" w:evenHBand="0" w:firstRowFirstColumn="0" w:firstRowLastColumn="0" w:lastRowFirstColumn="0" w:lastRowLastColumn="0"/>
              <w:rPr>
                <w:sz w:val="26"/>
                <w:szCs w:val="26"/>
              </w:rPr>
            </w:pPr>
            <w:r w:rsidRPr="00D94185">
              <w:rPr>
                <w:sz w:val="26"/>
                <w:szCs w:val="26"/>
              </w:rPr>
              <w:t>15</w:t>
            </w:r>
          </w:p>
        </w:tc>
        <w:tc>
          <w:tcPr>
            <w:tcW w:w="709" w:type="dxa"/>
          </w:tcPr>
          <w:p w14:paraId="14802350" w14:textId="5CE5C7C9" w:rsidR="006F135A" w:rsidRPr="00367D68" w:rsidRDefault="006F135A" w:rsidP="006F135A">
            <w:pPr>
              <w:jc w:val="center"/>
              <w:cnfStyle w:val="000000000000" w:firstRow="0" w:lastRow="0" w:firstColumn="0" w:lastColumn="0" w:oddVBand="0" w:evenVBand="0" w:oddHBand="0" w:evenHBand="0" w:firstRowFirstColumn="0" w:firstRowLastColumn="0" w:lastRowFirstColumn="0" w:lastRowLastColumn="0"/>
              <w:rPr>
                <w:sz w:val="26"/>
                <w:szCs w:val="26"/>
              </w:rPr>
            </w:pPr>
            <w:r w:rsidRPr="00D94185">
              <w:rPr>
                <w:sz w:val="26"/>
                <w:szCs w:val="26"/>
              </w:rPr>
              <w:t>41</w:t>
            </w:r>
          </w:p>
        </w:tc>
        <w:tc>
          <w:tcPr>
            <w:tcW w:w="709" w:type="dxa"/>
          </w:tcPr>
          <w:p w14:paraId="12D77D7F" w14:textId="762E4E7F" w:rsidR="006F135A" w:rsidRPr="00367D68" w:rsidRDefault="006F135A" w:rsidP="006F135A">
            <w:pPr>
              <w:jc w:val="center"/>
              <w:cnfStyle w:val="000000000000" w:firstRow="0" w:lastRow="0" w:firstColumn="0" w:lastColumn="0" w:oddVBand="0" w:evenVBand="0" w:oddHBand="0" w:evenHBand="0" w:firstRowFirstColumn="0" w:firstRowLastColumn="0" w:lastRowFirstColumn="0" w:lastRowLastColumn="0"/>
              <w:rPr>
                <w:sz w:val="26"/>
                <w:szCs w:val="26"/>
              </w:rPr>
            </w:pPr>
            <w:r w:rsidRPr="00D94185">
              <w:rPr>
                <w:sz w:val="26"/>
                <w:szCs w:val="26"/>
              </w:rPr>
              <w:t>23</w:t>
            </w:r>
          </w:p>
        </w:tc>
        <w:tc>
          <w:tcPr>
            <w:tcW w:w="709" w:type="dxa"/>
          </w:tcPr>
          <w:p w14:paraId="6FF624E9" w14:textId="69864E3A" w:rsidR="006F135A" w:rsidRPr="00367D68" w:rsidRDefault="006F135A" w:rsidP="006F135A">
            <w:pPr>
              <w:jc w:val="center"/>
              <w:cnfStyle w:val="000000000000" w:firstRow="0" w:lastRow="0" w:firstColumn="0" w:lastColumn="0" w:oddVBand="0" w:evenVBand="0" w:oddHBand="0" w:evenHBand="0" w:firstRowFirstColumn="0" w:firstRowLastColumn="0" w:lastRowFirstColumn="0" w:lastRowLastColumn="0"/>
              <w:rPr>
                <w:sz w:val="26"/>
                <w:szCs w:val="26"/>
              </w:rPr>
            </w:pPr>
            <w:r w:rsidRPr="00D94185">
              <w:rPr>
                <w:sz w:val="26"/>
                <w:szCs w:val="26"/>
              </w:rPr>
              <w:t>2</w:t>
            </w:r>
          </w:p>
        </w:tc>
        <w:tc>
          <w:tcPr>
            <w:tcW w:w="1695" w:type="dxa"/>
          </w:tcPr>
          <w:p w14:paraId="50F2EC30" w14:textId="6073FD15" w:rsidR="006F135A" w:rsidRPr="00367D68" w:rsidRDefault="006F135A" w:rsidP="006F135A">
            <w:pPr>
              <w:jc w:val="center"/>
              <w:cnfStyle w:val="000000000000" w:firstRow="0" w:lastRow="0" w:firstColumn="0" w:lastColumn="0" w:oddVBand="0" w:evenVBand="0" w:oddHBand="0" w:evenHBand="0" w:firstRowFirstColumn="0" w:firstRowLastColumn="0" w:lastRowFirstColumn="0" w:lastRowLastColumn="0"/>
              <w:rPr>
                <w:sz w:val="26"/>
                <w:szCs w:val="26"/>
              </w:rPr>
            </w:pPr>
            <w:r w:rsidRPr="00D94185">
              <w:rPr>
                <w:sz w:val="26"/>
                <w:szCs w:val="26"/>
              </w:rPr>
              <w:t>30,86%</w:t>
            </w:r>
          </w:p>
        </w:tc>
        <w:tc>
          <w:tcPr>
            <w:tcW w:w="1843" w:type="dxa"/>
          </w:tcPr>
          <w:p w14:paraId="125BDCDC" w14:textId="5CC0EBB0" w:rsidR="006F135A" w:rsidRPr="00367D68" w:rsidRDefault="006F135A" w:rsidP="006F135A">
            <w:pPr>
              <w:jc w:val="center"/>
              <w:cnfStyle w:val="000000000000" w:firstRow="0" w:lastRow="0" w:firstColumn="0" w:lastColumn="0" w:oddVBand="0" w:evenVBand="0" w:oddHBand="0" w:evenHBand="0" w:firstRowFirstColumn="0" w:firstRowLastColumn="0" w:lastRowFirstColumn="0" w:lastRowLastColumn="0"/>
              <w:rPr>
                <w:sz w:val="26"/>
                <w:szCs w:val="26"/>
              </w:rPr>
            </w:pPr>
            <w:r w:rsidRPr="00D94185">
              <w:rPr>
                <w:sz w:val="26"/>
                <w:szCs w:val="26"/>
              </w:rPr>
              <w:t>81,48%</w:t>
            </w:r>
          </w:p>
        </w:tc>
      </w:tr>
      <w:tr w:rsidR="007C5CAC" w:rsidRPr="00367D68" w14:paraId="4A25B3A7" w14:textId="77777777" w:rsidTr="00E75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8"/>
          </w:tcPr>
          <w:p w14:paraId="2FAAE526" w14:textId="77777777" w:rsidR="007C5CAC" w:rsidRPr="00367D68" w:rsidRDefault="007C5CAC" w:rsidP="007C5CAC">
            <w:pPr>
              <w:jc w:val="center"/>
              <w:rPr>
                <w:b w:val="0"/>
                <w:sz w:val="26"/>
                <w:szCs w:val="26"/>
              </w:rPr>
            </w:pPr>
            <w:r w:rsidRPr="00367D68">
              <w:rPr>
                <w:b w:val="0"/>
                <w:sz w:val="26"/>
                <w:szCs w:val="26"/>
              </w:rPr>
              <w:t>Физика</w:t>
            </w:r>
          </w:p>
        </w:tc>
      </w:tr>
      <w:tr w:rsidR="00E75BEB" w:rsidRPr="00367D68" w14:paraId="0C3D4AE0" w14:textId="77777777" w:rsidTr="006F135A">
        <w:tc>
          <w:tcPr>
            <w:cnfStyle w:val="001000000000" w:firstRow="0" w:lastRow="0" w:firstColumn="1" w:lastColumn="0" w:oddVBand="0" w:evenVBand="0" w:oddHBand="0" w:evenHBand="0" w:firstRowFirstColumn="0" w:firstRowLastColumn="0" w:lastRowFirstColumn="0" w:lastRowLastColumn="0"/>
            <w:tcW w:w="1418" w:type="dxa"/>
            <w:shd w:val="clear" w:color="auto" w:fill="FFFFFF" w:themeFill="background1"/>
          </w:tcPr>
          <w:p w14:paraId="0158EA1E" w14:textId="77777777" w:rsidR="0098335E" w:rsidRPr="00367D68" w:rsidRDefault="0098335E" w:rsidP="004C0B2D">
            <w:pPr>
              <w:jc w:val="center"/>
              <w:rPr>
                <w:sz w:val="26"/>
                <w:szCs w:val="26"/>
              </w:rPr>
            </w:pPr>
            <w:r w:rsidRPr="00367D68">
              <w:rPr>
                <w:sz w:val="26"/>
                <w:szCs w:val="26"/>
              </w:rPr>
              <w:t>2021/2022</w:t>
            </w:r>
          </w:p>
          <w:p w14:paraId="4B1A2876" w14:textId="77777777" w:rsidR="0098335E" w:rsidRPr="00367D68" w:rsidRDefault="0098335E" w:rsidP="004C0B2D">
            <w:pPr>
              <w:jc w:val="center"/>
              <w:rPr>
                <w:sz w:val="26"/>
                <w:szCs w:val="26"/>
              </w:rPr>
            </w:pPr>
          </w:p>
        </w:tc>
        <w:tc>
          <w:tcPr>
            <w:tcW w:w="1985" w:type="dxa"/>
            <w:shd w:val="clear" w:color="auto" w:fill="FFFFFF" w:themeFill="background1"/>
          </w:tcPr>
          <w:p w14:paraId="458F0D1C" w14:textId="77777777" w:rsidR="0098335E" w:rsidRPr="00367D68" w:rsidRDefault="0098335E" w:rsidP="004C0B2D">
            <w:pPr>
              <w:jc w:val="center"/>
              <w:cnfStyle w:val="000000000000" w:firstRow="0" w:lastRow="0" w:firstColumn="0" w:lastColumn="0" w:oddVBand="0" w:evenVBand="0" w:oddHBand="0" w:evenHBand="0" w:firstRowFirstColumn="0" w:firstRowLastColumn="0" w:lastRowFirstColumn="0" w:lastRowLastColumn="0"/>
              <w:rPr>
                <w:sz w:val="26"/>
                <w:szCs w:val="26"/>
              </w:rPr>
            </w:pPr>
            <w:r w:rsidRPr="00367D68">
              <w:rPr>
                <w:sz w:val="26"/>
                <w:szCs w:val="26"/>
              </w:rPr>
              <w:t>13 (7,2%)</w:t>
            </w:r>
          </w:p>
        </w:tc>
        <w:tc>
          <w:tcPr>
            <w:tcW w:w="708" w:type="dxa"/>
            <w:shd w:val="clear" w:color="auto" w:fill="FFFFFF" w:themeFill="background1"/>
          </w:tcPr>
          <w:p w14:paraId="1BF6D31A" w14:textId="77777777" w:rsidR="0098335E" w:rsidRPr="00367D68" w:rsidRDefault="0098335E" w:rsidP="004C0B2D">
            <w:pPr>
              <w:jc w:val="center"/>
              <w:cnfStyle w:val="000000000000" w:firstRow="0" w:lastRow="0" w:firstColumn="0" w:lastColumn="0" w:oddVBand="0" w:evenVBand="0" w:oddHBand="0" w:evenHBand="0" w:firstRowFirstColumn="0" w:firstRowLastColumn="0" w:lastRowFirstColumn="0" w:lastRowLastColumn="0"/>
              <w:rPr>
                <w:sz w:val="26"/>
                <w:szCs w:val="26"/>
              </w:rPr>
            </w:pPr>
            <w:r w:rsidRPr="00367D68">
              <w:rPr>
                <w:sz w:val="26"/>
                <w:szCs w:val="26"/>
              </w:rPr>
              <w:t>1</w:t>
            </w:r>
          </w:p>
        </w:tc>
        <w:tc>
          <w:tcPr>
            <w:tcW w:w="709" w:type="dxa"/>
            <w:shd w:val="clear" w:color="auto" w:fill="FFFFFF" w:themeFill="background1"/>
          </w:tcPr>
          <w:p w14:paraId="670D3D72" w14:textId="77777777" w:rsidR="0098335E" w:rsidRPr="00367D68" w:rsidRDefault="0098335E" w:rsidP="004C0B2D">
            <w:pPr>
              <w:jc w:val="center"/>
              <w:cnfStyle w:val="000000000000" w:firstRow="0" w:lastRow="0" w:firstColumn="0" w:lastColumn="0" w:oddVBand="0" w:evenVBand="0" w:oddHBand="0" w:evenHBand="0" w:firstRowFirstColumn="0" w:firstRowLastColumn="0" w:lastRowFirstColumn="0" w:lastRowLastColumn="0"/>
              <w:rPr>
                <w:sz w:val="26"/>
                <w:szCs w:val="26"/>
              </w:rPr>
            </w:pPr>
            <w:r w:rsidRPr="00367D68">
              <w:rPr>
                <w:sz w:val="26"/>
                <w:szCs w:val="26"/>
              </w:rPr>
              <w:t>10</w:t>
            </w:r>
          </w:p>
        </w:tc>
        <w:tc>
          <w:tcPr>
            <w:tcW w:w="709" w:type="dxa"/>
            <w:shd w:val="clear" w:color="auto" w:fill="FFFFFF" w:themeFill="background1"/>
          </w:tcPr>
          <w:p w14:paraId="01FB36AE" w14:textId="77777777" w:rsidR="0098335E" w:rsidRPr="00367D68" w:rsidRDefault="0098335E" w:rsidP="004C0B2D">
            <w:pPr>
              <w:jc w:val="center"/>
              <w:cnfStyle w:val="000000000000" w:firstRow="0" w:lastRow="0" w:firstColumn="0" w:lastColumn="0" w:oddVBand="0" w:evenVBand="0" w:oddHBand="0" w:evenHBand="0" w:firstRowFirstColumn="0" w:firstRowLastColumn="0" w:lastRowFirstColumn="0" w:lastRowLastColumn="0"/>
              <w:rPr>
                <w:sz w:val="26"/>
                <w:szCs w:val="26"/>
              </w:rPr>
            </w:pPr>
            <w:r w:rsidRPr="00367D68">
              <w:rPr>
                <w:sz w:val="26"/>
                <w:szCs w:val="26"/>
              </w:rPr>
              <w:t>2</w:t>
            </w:r>
          </w:p>
        </w:tc>
        <w:tc>
          <w:tcPr>
            <w:tcW w:w="709" w:type="dxa"/>
            <w:shd w:val="clear" w:color="auto" w:fill="FFFFFF" w:themeFill="background1"/>
          </w:tcPr>
          <w:p w14:paraId="1D6D52C8" w14:textId="77777777" w:rsidR="0098335E" w:rsidRPr="00367D68" w:rsidRDefault="0098335E" w:rsidP="004C0B2D">
            <w:pPr>
              <w:jc w:val="center"/>
              <w:cnfStyle w:val="000000000000" w:firstRow="0" w:lastRow="0" w:firstColumn="0" w:lastColumn="0" w:oddVBand="0" w:evenVBand="0" w:oddHBand="0" w:evenHBand="0" w:firstRowFirstColumn="0" w:firstRowLastColumn="0" w:lastRowFirstColumn="0" w:lastRowLastColumn="0"/>
              <w:rPr>
                <w:sz w:val="26"/>
                <w:szCs w:val="26"/>
              </w:rPr>
            </w:pPr>
            <w:r w:rsidRPr="00367D68">
              <w:rPr>
                <w:sz w:val="26"/>
                <w:szCs w:val="26"/>
              </w:rPr>
              <w:t>0</w:t>
            </w:r>
          </w:p>
        </w:tc>
        <w:tc>
          <w:tcPr>
            <w:tcW w:w="1695" w:type="dxa"/>
            <w:shd w:val="clear" w:color="auto" w:fill="FFFFFF" w:themeFill="background1"/>
          </w:tcPr>
          <w:p w14:paraId="060D8486" w14:textId="77777777" w:rsidR="0098335E" w:rsidRPr="00367D68" w:rsidRDefault="0098335E" w:rsidP="004C0B2D">
            <w:pPr>
              <w:jc w:val="center"/>
              <w:cnfStyle w:val="000000000000" w:firstRow="0" w:lastRow="0" w:firstColumn="0" w:lastColumn="0" w:oddVBand="0" w:evenVBand="0" w:oddHBand="0" w:evenHBand="0" w:firstRowFirstColumn="0" w:firstRowLastColumn="0" w:lastRowFirstColumn="0" w:lastRowLastColumn="0"/>
              <w:rPr>
                <w:sz w:val="26"/>
                <w:szCs w:val="26"/>
              </w:rPr>
            </w:pPr>
            <w:r w:rsidRPr="00367D68">
              <w:rPr>
                <w:sz w:val="26"/>
                <w:szCs w:val="26"/>
              </w:rPr>
              <w:t>15,4 %</w:t>
            </w:r>
          </w:p>
        </w:tc>
        <w:tc>
          <w:tcPr>
            <w:tcW w:w="1843" w:type="dxa"/>
            <w:shd w:val="clear" w:color="auto" w:fill="FFFFFF" w:themeFill="background1"/>
          </w:tcPr>
          <w:p w14:paraId="4FA1C632" w14:textId="77777777" w:rsidR="0098335E" w:rsidRPr="00367D68" w:rsidRDefault="0098335E" w:rsidP="004C0B2D">
            <w:pPr>
              <w:jc w:val="center"/>
              <w:cnfStyle w:val="000000000000" w:firstRow="0" w:lastRow="0" w:firstColumn="0" w:lastColumn="0" w:oddVBand="0" w:evenVBand="0" w:oddHBand="0" w:evenHBand="0" w:firstRowFirstColumn="0" w:firstRowLastColumn="0" w:lastRowFirstColumn="0" w:lastRowLastColumn="0"/>
              <w:rPr>
                <w:sz w:val="26"/>
                <w:szCs w:val="26"/>
              </w:rPr>
            </w:pPr>
            <w:r w:rsidRPr="00367D68">
              <w:rPr>
                <w:sz w:val="26"/>
                <w:szCs w:val="26"/>
              </w:rPr>
              <w:t>92,3 %</w:t>
            </w:r>
          </w:p>
        </w:tc>
      </w:tr>
      <w:tr w:rsidR="006F135A" w:rsidRPr="00367D68" w14:paraId="167CE9B3" w14:textId="77777777" w:rsidTr="00E75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6E8410F1" w14:textId="511E3013" w:rsidR="00E75BEB" w:rsidRPr="00367D68" w:rsidRDefault="00E75BEB" w:rsidP="004C0B2D">
            <w:pPr>
              <w:jc w:val="center"/>
              <w:rPr>
                <w:sz w:val="26"/>
                <w:szCs w:val="26"/>
              </w:rPr>
            </w:pPr>
            <w:r w:rsidRPr="00367D68">
              <w:rPr>
                <w:sz w:val="26"/>
                <w:szCs w:val="26"/>
              </w:rPr>
              <w:t>2022-2023</w:t>
            </w:r>
          </w:p>
        </w:tc>
        <w:tc>
          <w:tcPr>
            <w:tcW w:w="1985" w:type="dxa"/>
          </w:tcPr>
          <w:p w14:paraId="26C0C737" w14:textId="77777777" w:rsidR="00E75BEB" w:rsidRPr="00367D68" w:rsidRDefault="00E75BEB" w:rsidP="002830C5">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15 (7,2%)</w:t>
            </w:r>
          </w:p>
          <w:p w14:paraId="5B8AE1C3" w14:textId="77777777" w:rsidR="00E75BEB" w:rsidRPr="00367D68" w:rsidRDefault="00E75BEB" w:rsidP="004C0B2D">
            <w:pPr>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708" w:type="dxa"/>
          </w:tcPr>
          <w:p w14:paraId="7A03EB8D" w14:textId="4CA75DA6" w:rsidR="00E75BEB" w:rsidRPr="00367D68" w:rsidRDefault="00E75BEB" w:rsidP="004C0B2D">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0</w:t>
            </w:r>
          </w:p>
        </w:tc>
        <w:tc>
          <w:tcPr>
            <w:tcW w:w="709" w:type="dxa"/>
          </w:tcPr>
          <w:p w14:paraId="037067C7" w14:textId="4BC08CE2" w:rsidR="00E75BEB" w:rsidRPr="00367D68" w:rsidRDefault="00E75BEB" w:rsidP="004C0B2D">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11</w:t>
            </w:r>
          </w:p>
        </w:tc>
        <w:tc>
          <w:tcPr>
            <w:tcW w:w="709" w:type="dxa"/>
          </w:tcPr>
          <w:p w14:paraId="0A49F1D2" w14:textId="34E9A34D" w:rsidR="00E75BEB" w:rsidRPr="00367D68" w:rsidRDefault="00E75BEB" w:rsidP="004C0B2D">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4</w:t>
            </w:r>
          </w:p>
        </w:tc>
        <w:tc>
          <w:tcPr>
            <w:tcW w:w="709" w:type="dxa"/>
          </w:tcPr>
          <w:p w14:paraId="51CEC56D" w14:textId="022A9BB7" w:rsidR="00E75BEB" w:rsidRPr="00367D68" w:rsidRDefault="00E75BEB" w:rsidP="004C0B2D">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0</w:t>
            </w:r>
          </w:p>
        </w:tc>
        <w:tc>
          <w:tcPr>
            <w:tcW w:w="1695" w:type="dxa"/>
          </w:tcPr>
          <w:p w14:paraId="0478D306" w14:textId="37A46DAF" w:rsidR="00E75BEB" w:rsidRPr="00367D68" w:rsidRDefault="00E75BEB" w:rsidP="004C0B2D">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26,7 %</w:t>
            </w:r>
          </w:p>
        </w:tc>
        <w:tc>
          <w:tcPr>
            <w:tcW w:w="1843" w:type="dxa"/>
          </w:tcPr>
          <w:p w14:paraId="2A443A4A" w14:textId="3A10A0E1" w:rsidR="00E75BEB" w:rsidRPr="00367D68" w:rsidRDefault="00E75BEB" w:rsidP="004C0B2D">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100 %</w:t>
            </w:r>
          </w:p>
        </w:tc>
      </w:tr>
      <w:tr w:rsidR="006F135A" w:rsidRPr="00367D68" w14:paraId="7CE4A6BA" w14:textId="77777777" w:rsidTr="00E75BEB">
        <w:tc>
          <w:tcPr>
            <w:cnfStyle w:val="001000000000" w:firstRow="0" w:lastRow="0" w:firstColumn="1" w:lastColumn="0" w:oddVBand="0" w:evenVBand="0" w:oddHBand="0" w:evenHBand="0" w:firstRowFirstColumn="0" w:firstRowLastColumn="0" w:lastRowFirstColumn="0" w:lastRowLastColumn="0"/>
            <w:tcW w:w="1418" w:type="dxa"/>
          </w:tcPr>
          <w:p w14:paraId="440D1619" w14:textId="77777777" w:rsidR="006F135A" w:rsidRPr="00D94185" w:rsidRDefault="006F135A" w:rsidP="006F135A">
            <w:pPr>
              <w:jc w:val="center"/>
              <w:rPr>
                <w:sz w:val="26"/>
                <w:szCs w:val="26"/>
              </w:rPr>
            </w:pPr>
            <w:r w:rsidRPr="00D94185">
              <w:rPr>
                <w:sz w:val="26"/>
                <w:szCs w:val="26"/>
              </w:rPr>
              <w:t>2023/2024</w:t>
            </w:r>
          </w:p>
          <w:p w14:paraId="36CD340B" w14:textId="77777777" w:rsidR="006F135A" w:rsidRPr="00367D68" w:rsidRDefault="006F135A" w:rsidP="006F135A">
            <w:pPr>
              <w:jc w:val="center"/>
              <w:rPr>
                <w:sz w:val="26"/>
                <w:szCs w:val="26"/>
              </w:rPr>
            </w:pPr>
          </w:p>
        </w:tc>
        <w:tc>
          <w:tcPr>
            <w:tcW w:w="1985" w:type="dxa"/>
          </w:tcPr>
          <w:p w14:paraId="79526315" w14:textId="45159174" w:rsidR="006F135A" w:rsidRPr="00367D68" w:rsidRDefault="006F135A" w:rsidP="006F135A">
            <w:pPr>
              <w:jc w:val="center"/>
              <w:cnfStyle w:val="000000000000" w:firstRow="0" w:lastRow="0" w:firstColumn="0" w:lastColumn="0" w:oddVBand="0" w:evenVBand="0" w:oddHBand="0" w:evenHBand="0" w:firstRowFirstColumn="0" w:firstRowLastColumn="0" w:lastRowFirstColumn="0" w:lastRowLastColumn="0"/>
              <w:rPr>
                <w:sz w:val="26"/>
                <w:szCs w:val="26"/>
              </w:rPr>
            </w:pPr>
            <w:r w:rsidRPr="00D94185">
              <w:rPr>
                <w:sz w:val="26"/>
                <w:szCs w:val="26"/>
              </w:rPr>
              <w:t>9 (4,5%)</w:t>
            </w:r>
          </w:p>
        </w:tc>
        <w:tc>
          <w:tcPr>
            <w:tcW w:w="708" w:type="dxa"/>
          </w:tcPr>
          <w:p w14:paraId="68B01BB5" w14:textId="6779D6D8" w:rsidR="006F135A" w:rsidRPr="00367D68" w:rsidRDefault="006F135A" w:rsidP="006F135A">
            <w:pPr>
              <w:jc w:val="center"/>
              <w:cnfStyle w:val="000000000000" w:firstRow="0" w:lastRow="0" w:firstColumn="0" w:lastColumn="0" w:oddVBand="0" w:evenVBand="0" w:oddHBand="0" w:evenHBand="0" w:firstRowFirstColumn="0" w:firstRowLastColumn="0" w:lastRowFirstColumn="0" w:lastRowLastColumn="0"/>
              <w:rPr>
                <w:sz w:val="26"/>
                <w:szCs w:val="26"/>
              </w:rPr>
            </w:pPr>
            <w:r w:rsidRPr="00D94185">
              <w:rPr>
                <w:sz w:val="26"/>
                <w:szCs w:val="26"/>
              </w:rPr>
              <w:t>0</w:t>
            </w:r>
          </w:p>
        </w:tc>
        <w:tc>
          <w:tcPr>
            <w:tcW w:w="709" w:type="dxa"/>
          </w:tcPr>
          <w:p w14:paraId="4723CAFE" w14:textId="48341627" w:rsidR="006F135A" w:rsidRPr="00367D68" w:rsidRDefault="006F135A" w:rsidP="006F135A">
            <w:pPr>
              <w:jc w:val="center"/>
              <w:cnfStyle w:val="000000000000" w:firstRow="0" w:lastRow="0" w:firstColumn="0" w:lastColumn="0" w:oddVBand="0" w:evenVBand="0" w:oddHBand="0" w:evenHBand="0" w:firstRowFirstColumn="0" w:firstRowLastColumn="0" w:lastRowFirstColumn="0" w:lastRowLastColumn="0"/>
              <w:rPr>
                <w:sz w:val="26"/>
                <w:szCs w:val="26"/>
              </w:rPr>
            </w:pPr>
            <w:r w:rsidRPr="00D94185">
              <w:rPr>
                <w:sz w:val="26"/>
                <w:szCs w:val="26"/>
              </w:rPr>
              <w:t>7</w:t>
            </w:r>
          </w:p>
        </w:tc>
        <w:tc>
          <w:tcPr>
            <w:tcW w:w="709" w:type="dxa"/>
          </w:tcPr>
          <w:p w14:paraId="432F3CC1" w14:textId="1142AF69" w:rsidR="006F135A" w:rsidRPr="00367D68" w:rsidRDefault="006F135A" w:rsidP="006F135A">
            <w:pPr>
              <w:jc w:val="center"/>
              <w:cnfStyle w:val="000000000000" w:firstRow="0" w:lastRow="0" w:firstColumn="0" w:lastColumn="0" w:oddVBand="0" w:evenVBand="0" w:oddHBand="0" w:evenHBand="0" w:firstRowFirstColumn="0" w:firstRowLastColumn="0" w:lastRowFirstColumn="0" w:lastRowLastColumn="0"/>
              <w:rPr>
                <w:sz w:val="26"/>
                <w:szCs w:val="26"/>
              </w:rPr>
            </w:pPr>
            <w:r w:rsidRPr="00D94185">
              <w:rPr>
                <w:sz w:val="26"/>
                <w:szCs w:val="26"/>
              </w:rPr>
              <w:t>2</w:t>
            </w:r>
          </w:p>
        </w:tc>
        <w:tc>
          <w:tcPr>
            <w:tcW w:w="709" w:type="dxa"/>
          </w:tcPr>
          <w:p w14:paraId="063A80B9" w14:textId="46500F6F" w:rsidR="006F135A" w:rsidRPr="00367D68" w:rsidRDefault="006F135A" w:rsidP="006F135A">
            <w:pPr>
              <w:jc w:val="center"/>
              <w:cnfStyle w:val="000000000000" w:firstRow="0" w:lastRow="0" w:firstColumn="0" w:lastColumn="0" w:oddVBand="0" w:evenVBand="0" w:oddHBand="0" w:evenHBand="0" w:firstRowFirstColumn="0" w:firstRowLastColumn="0" w:lastRowFirstColumn="0" w:lastRowLastColumn="0"/>
              <w:rPr>
                <w:sz w:val="26"/>
                <w:szCs w:val="26"/>
              </w:rPr>
            </w:pPr>
            <w:r w:rsidRPr="00D94185">
              <w:rPr>
                <w:sz w:val="26"/>
                <w:szCs w:val="26"/>
              </w:rPr>
              <w:t>0</w:t>
            </w:r>
          </w:p>
        </w:tc>
        <w:tc>
          <w:tcPr>
            <w:tcW w:w="1695" w:type="dxa"/>
          </w:tcPr>
          <w:p w14:paraId="0D68ED10" w14:textId="086CE953" w:rsidR="006F135A" w:rsidRPr="00367D68" w:rsidRDefault="006F135A" w:rsidP="006F135A">
            <w:pPr>
              <w:jc w:val="center"/>
              <w:cnfStyle w:val="000000000000" w:firstRow="0" w:lastRow="0" w:firstColumn="0" w:lastColumn="0" w:oddVBand="0" w:evenVBand="0" w:oddHBand="0" w:evenHBand="0" w:firstRowFirstColumn="0" w:firstRowLastColumn="0" w:lastRowFirstColumn="0" w:lastRowLastColumn="0"/>
              <w:rPr>
                <w:sz w:val="26"/>
                <w:szCs w:val="26"/>
              </w:rPr>
            </w:pPr>
            <w:r w:rsidRPr="00D94185">
              <w:rPr>
                <w:sz w:val="26"/>
                <w:szCs w:val="26"/>
              </w:rPr>
              <w:t>22,22%</w:t>
            </w:r>
          </w:p>
        </w:tc>
        <w:tc>
          <w:tcPr>
            <w:tcW w:w="1843" w:type="dxa"/>
          </w:tcPr>
          <w:p w14:paraId="0D5B269A" w14:textId="553FBA04" w:rsidR="006F135A" w:rsidRPr="00367D68" w:rsidRDefault="006F135A" w:rsidP="006F135A">
            <w:pPr>
              <w:jc w:val="center"/>
              <w:cnfStyle w:val="000000000000" w:firstRow="0" w:lastRow="0" w:firstColumn="0" w:lastColumn="0" w:oddVBand="0" w:evenVBand="0" w:oddHBand="0" w:evenHBand="0" w:firstRowFirstColumn="0" w:firstRowLastColumn="0" w:lastRowFirstColumn="0" w:lastRowLastColumn="0"/>
              <w:rPr>
                <w:sz w:val="26"/>
                <w:szCs w:val="26"/>
              </w:rPr>
            </w:pPr>
            <w:r w:rsidRPr="00D94185">
              <w:rPr>
                <w:sz w:val="26"/>
                <w:szCs w:val="26"/>
              </w:rPr>
              <w:t>100%</w:t>
            </w:r>
          </w:p>
        </w:tc>
      </w:tr>
      <w:tr w:rsidR="007C5CAC" w:rsidRPr="00367D68" w14:paraId="6E3F238D" w14:textId="77777777" w:rsidTr="00E75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8"/>
          </w:tcPr>
          <w:p w14:paraId="266E3DA1" w14:textId="77777777" w:rsidR="007C5CAC" w:rsidRPr="00367D68" w:rsidRDefault="007C5CAC" w:rsidP="007C5CAC">
            <w:pPr>
              <w:jc w:val="center"/>
              <w:rPr>
                <w:b w:val="0"/>
                <w:sz w:val="26"/>
                <w:szCs w:val="26"/>
              </w:rPr>
            </w:pPr>
            <w:r w:rsidRPr="00367D68">
              <w:rPr>
                <w:b w:val="0"/>
                <w:sz w:val="26"/>
                <w:szCs w:val="26"/>
              </w:rPr>
              <w:t>История</w:t>
            </w:r>
          </w:p>
        </w:tc>
      </w:tr>
      <w:tr w:rsidR="006F135A" w:rsidRPr="00367D68" w14:paraId="42574EAE" w14:textId="77777777" w:rsidTr="00E75BEB">
        <w:tc>
          <w:tcPr>
            <w:cnfStyle w:val="001000000000" w:firstRow="0" w:lastRow="0" w:firstColumn="1" w:lastColumn="0" w:oddVBand="0" w:evenVBand="0" w:oddHBand="0" w:evenHBand="0" w:firstRowFirstColumn="0" w:firstRowLastColumn="0" w:lastRowFirstColumn="0" w:lastRowLastColumn="0"/>
            <w:tcW w:w="1418" w:type="dxa"/>
          </w:tcPr>
          <w:p w14:paraId="14CBE1B3" w14:textId="77777777" w:rsidR="0098335E" w:rsidRPr="00367D68" w:rsidRDefault="0098335E" w:rsidP="004C0B2D">
            <w:pPr>
              <w:jc w:val="center"/>
              <w:rPr>
                <w:sz w:val="26"/>
                <w:szCs w:val="26"/>
              </w:rPr>
            </w:pPr>
            <w:r w:rsidRPr="00367D68">
              <w:rPr>
                <w:sz w:val="26"/>
                <w:szCs w:val="26"/>
              </w:rPr>
              <w:t>2021/2022</w:t>
            </w:r>
          </w:p>
          <w:p w14:paraId="6C9E4A2B" w14:textId="77777777" w:rsidR="0098335E" w:rsidRPr="00367D68" w:rsidRDefault="0098335E" w:rsidP="004C0B2D">
            <w:pPr>
              <w:jc w:val="center"/>
              <w:rPr>
                <w:sz w:val="26"/>
                <w:szCs w:val="26"/>
              </w:rPr>
            </w:pPr>
          </w:p>
        </w:tc>
        <w:tc>
          <w:tcPr>
            <w:tcW w:w="1985" w:type="dxa"/>
          </w:tcPr>
          <w:p w14:paraId="0F905207" w14:textId="77777777" w:rsidR="0098335E" w:rsidRPr="00367D68" w:rsidRDefault="0098335E" w:rsidP="004C0B2D">
            <w:pPr>
              <w:jc w:val="center"/>
              <w:cnfStyle w:val="000000000000" w:firstRow="0" w:lastRow="0" w:firstColumn="0" w:lastColumn="0" w:oddVBand="0" w:evenVBand="0" w:oddHBand="0" w:evenHBand="0" w:firstRowFirstColumn="0" w:firstRowLastColumn="0" w:lastRowFirstColumn="0" w:lastRowLastColumn="0"/>
              <w:rPr>
                <w:sz w:val="26"/>
                <w:szCs w:val="26"/>
              </w:rPr>
            </w:pPr>
            <w:r w:rsidRPr="00367D68">
              <w:rPr>
                <w:sz w:val="26"/>
                <w:szCs w:val="26"/>
              </w:rPr>
              <w:t>16 (8,8%)</w:t>
            </w:r>
          </w:p>
        </w:tc>
        <w:tc>
          <w:tcPr>
            <w:tcW w:w="708" w:type="dxa"/>
          </w:tcPr>
          <w:p w14:paraId="2EA79A81" w14:textId="77777777" w:rsidR="0098335E" w:rsidRPr="00367D68" w:rsidRDefault="0098335E" w:rsidP="004C0B2D">
            <w:pPr>
              <w:jc w:val="center"/>
              <w:cnfStyle w:val="000000000000" w:firstRow="0" w:lastRow="0" w:firstColumn="0" w:lastColumn="0" w:oddVBand="0" w:evenVBand="0" w:oddHBand="0" w:evenHBand="0" w:firstRowFirstColumn="0" w:firstRowLastColumn="0" w:lastRowFirstColumn="0" w:lastRowLastColumn="0"/>
              <w:rPr>
                <w:sz w:val="26"/>
                <w:szCs w:val="26"/>
              </w:rPr>
            </w:pPr>
            <w:r w:rsidRPr="00367D68">
              <w:rPr>
                <w:sz w:val="26"/>
                <w:szCs w:val="26"/>
              </w:rPr>
              <w:t>6</w:t>
            </w:r>
          </w:p>
        </w:tc>
        <w:tc>
          <w:tcPr>
            <w:tcW w:w="709" w:type="dxa"/>
          </w:tcPr>
          <w:p w14:paraId="6EDF1709" w14:textId="77777777" w:rsidR="0098335E" w:rsidRPr="00367D68" w:rsidRDefault="0098335E" w:rsidP="004C0B2D">
            <w:pPr>
              <w:jc w:val="center"/>
              <w:cnfStyle w:val="000000000000" w:firstRow="0" w:lastRow="0" w:firstColumn="0" w:lastColumn="0" w:oddVBand="0" w:evenVBand="0" w:oddHBand="0" w:evenHBand="0" w:firstRowFirstColumn="0" w:firstRowLastColumn="0" w:lastRowFirstColumn="0" w:lastRowLastColumn="0"/>
              <w:rPr>
                <w:sz w:val="26"/>
                <w:szCs w:val="26"/>
              </w:rPr>
            </w:pPr>
            <w:r w:rsidRPr="00367D68">
              <w:rPr>
                <w:sz w:val="26"/>
                <w:szCs w:val="26"/>
              </w:rPr>
              <w:t>9</w:t>
            </w:r>
          </w:p>
        </w:tc>
        <w:tc>
          <w:tcPr>
            <w:tcW w:w="709" w:type="dxa"/>
          </w:tcPr>
          <w:p w14:paraId="7F839BBE" w14:textId="77777777" w:rsidR="0098335E" w:rsidRPr="00367D68" w:rsidRDefault="0098335E" w:rsidP="004C0B2D">
            <w:pPr>
              <w:jc w:val="center"/>
              <w:cnfStyle w:val="000000000000" w:firstRow="0" w:lastRow="0" w:firstColumn="0" w:lastColumn="0" w:oddVBand="0" w:evenVBand="0" w:oddHBand="0" w:evenHBand="0" w:firstRowFirstColumn="0" w:firstRowLastColumn="0" w:lastRowFirstColumn="0" w:lastRowLastColumn="0"/>
              <w:rPr>
                <w:sz w:val="26"/>
                <w:szCs w:val="26"/>
              </w:rPr>
            </w:pPr>
            <w:r w:rsidRPr="00367D68">
              <w:rPr>
                <w:sz w:val="26"/>
                <w:szCs w:val="26"/>
              </w:rPr>
              <w:t>1</w:t>
            </w:r>
          </w:p>
        </w:tc>
        <w:tc>
          <w:tcPr>
            <w:tcW w:w="709" w:type="dxa"/>
          </w:tcPr>
          <w:p w14:paraId="76FAC261" w14:textId="77777777" w:rsidR="0098335E" w:rsidRPr="00367D68" w:rsidRDefault="0098335E" w:rsidP="004C0B2D">
            <w:pPr>
              <w:jc w:val="center"/>
              <w:cnfStyle w:val="000000000000" w:firstRow="0" w:lastRow="0" w:firstColumn="0" w:lastColumn="0" w:oddVBand="0" w:evenVBand="0" w:oddHBand="0" w:evenHBand="0" w:firstRowFirstColumn="0" w:firstRowLastColumn="0" w:lastRowFirstColumn="0" w:lastRowLastColumn="0"/>
              <w:rPr>
                <w:sz w:val="26"/>
                <w:szCs w:val="26"/>
              </w:rPr>
            </w:pPr>
            <w:r w:rsidRPr="00367D68">
              <w:rPr>
                <w:sz w:val="26"/>
                <w:szCs w:val="26"/>
              </w:rPr>
              <w:t>0</w:t>
            </w:r>
          </w:p>
        </w:tc>
        <w:tc>
          <w:tcPr>
            <w:tcW w:w="1695" w:type="dxa"/>
          </w:tcPr>
          <w:p w14:paraId="0CFFF4E8" w14:textId="77777777" w:rsidR="0098335E" w:rsidRPr="00367D68" w:rsidRDefault="0098335E" w:rsidP="004C0B2D">
            <w:pPr>
              <w:jc w:val="center"/>
              <w:cnfStyle w:val="000000000000" w:firstRow="0" w:lastRow="0" w:firstColumn="0" w:lastColumn="0" w:oddVBand="0" w:evenVBand="0" w:oddHBand="0" w:evenHBand="0" w:firstRowFirstColumn="0" w:firstRowLastColumn="0" w:lastRowFirstColumn="0" w:lastRowLastColumn="0"/>
              <w:rPr>
                <w:sz w:val="26"/>
                <w:szCs w:val="26"/>
              </w:rPr>
            </w:pPr>
            <w:r w:rsidRPr="00367D68">
              <w:rPr>
                <w:sz w:val="26"/>
                <w:szCs w:val="26"/>
              </w:rPr>
              <w:t>6,25 %</w:t>
            </w:r>
          </w:p>
        </w:tc>
        <w:tc>
          <w:tcPr>
            <w:tcW w:w="1843" w:type="dxa"/>
          </w:tcPr>
          <w:p w14:paraId="526330E3" w14:textId="77777777" w:rsidR="0098335E" w:rsidRPr="00367D68" w:rsidRDefault="0098335E" w:rsidP="004C0B2D">
            <w:pPr>
              <w:jc w:val="center"/>
              <w:cnfStyle w:val="000000000000" w:firstRow="0" w:lastRow="0" w:firstColumn="0" w:lastColumn="0" w:oddVBand="0" w:evenVBand="0" w:oddHBand="0" w:evenHBand="0" w:firstRowFirstColumn="0" w:firstRowLastColumn="0" w:lastRowFirstColumn="0" w:lastRowLastColumn="0"/>
              <w:rPr>
                <w:sz w:val="26"/>
                <w:szCs w:val="26"/>
              </w:rPr>
            </w:pPr>
            <w:r w:rsidRPr="00367D68">
              <w:rPr>
                <w:sz w:val="26"/>
                <w:szCs w:val="26"/>
              </w:rPr>
              <w:t>62,5 %</w:t>
            </w:r>
          </w:p>
        </w:tc>
      </w:tr>
      <w:tr w:rsidR="006F135A" w:rsidRPr="00367D68" w14:paraId="5EF462FC" w14:textId="77777777" w:rsidTr="00E75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59DA204B" w14:textId="60864A1B" w:rsidR="00E75BEB" w:rsidRPr="00367D68" w:rsidRDefault="00E75BEB" w:rsidP="004C0B2D">
            <w:pPr>
              <w:jc w:val="center"/>
              <w:rPr>
                <w:sz w:val="26"/>
                <w:szCs w:val="26"/>
              </w:rPr>
            </w:pPr>
            <w:r w:rsidRPr="00367D68">
              <w:rPr>
                <w:sz w:val="26"/>
                <w:szCs w:val="26"/>
              </w:rPr>
              <w:t>2022-2023</w:t>
            </w:r>
          </w:p>
        </w:tc>
        <w:tc>
          <w:tcPr>
            <w:tcW w:w="1985" w:type="dxa"/>
          </w:tcPr>
          <w:p w14:paraId="2015C300" w14:textId="25F18890" w:rsidR="00E75BEB" w:rsidRPr="00367D68" w:rsidRDefault="00E75BEB" w:rsidP="004C0B2D">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16 ( 7,6 %)</w:t>
            </w:r>
          </w:p>
        </w:tc>
        <w:tc>
          <w:tcPr>
            <w:tcW w:w="708" w:type="dxa"/>
          </w:tcPr>
          <w:p w14:paraId="7DE6A419" w14:textId="3E10C7B1" w:rsidR="00E75BEB" w:rsidRPr="00367D68" w:rsidRDefault="00E75BEB" w:rsidP="004C0B2D">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7</w:t>
            </w:r>
          </w:p>
        </w:tc>
        <w:tc>
          <w:tcPr>
            <w:tcW w:w="709" w:type="dxa"/>
          </w:tcPr>
          <w:p w14:paraId="14324FC4" w14:textId="24C9A0CD" w:rsidR="00E75BEB" w:rsidRPr="00367D68" w:rsidRDefault="00E75BEB" w:rsidP="004C0B2D">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5</w:t>
            </w:r>
          </w:p>
        </w:tc>
        <w:tc>
          <w:tcPr>
            <w:tcW w:w="709" w:type="dxa"/>
          </w:tcPr>
          <w:p w14:paraId="692ACF44" w14:textId="662AA798" w:rsidR="00E75BEB" w:rsidRPr="00367D68" w:rsidRDefault="00E75BEB" w:rsidP="004C0B2D">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3</w:t>
            </w:r>
          </w:p>
        </w:tc>
        <w:tc>
          <w:tcPr>
            <w:tcW w:w="709" w:type="dxa"/>
          </w:tcPr>
          <w:p w14:paraId="2A5E6555" w14:textId="0D6C6B3B" w:rsidR="00E75BEB" w:rsidRPr="00367D68" w:rsidRDefault="00E75BEB" w:rsidP="004C0B2D">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1</w:t>
            </w:r>
          </w:p>
        </w:tc>
        <w:tc>
          <w:tcPr>
            <w:tcW w:w="1695" w:type="dxa"/>
          </w:tcPr>
          <w:p w14:paraId="02622A80" w14:textId="135A7753" w:rsidR="00E75BEB" w:rsidRPr="00367D68" w:rsidRDefault="00E75BEB" w:rsidP="004C0B2D">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25 %</w:t>
            </w:r>
          </w:p>
        </w:tc>
        <w:tc>
          <w:tcPr>
            <w:tcW w:w="1843" w:type="dxa"/>
          </w:tcPr>
          <w:p w14:paraId="0B0521F5" w14:textId="10A06A2C" w:rsidR="00E75BEB" w:rsidRPr="00367D68" w:rsidRDefault="00E75BEB" w:rsidP="004C0B2D">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56,25 %</w:t>
            </w:r>
          </w:p>
        </w:tc>
      </w:tr>
      <w:tr w:rsidR="006F135A" w:rsidRPr="00367D68" w14:paraId="5C6FD3BA" w14:textId="77777777" w:rsidTr="00E75BEB">
        <w:tc>
          <w:tcPr>
            <w:cnfStyle w:val="001000000000" w:firstRow="0" w:lastRow="0" w:firstColumn="1" w:lastColumn="0" w:oddVBand="0" w:evenVBand="0" w:oddHBand="0" w:evenHBand="0" w:firstRowFirstColumn="0" w:firstRowLastColumn="0" w:lastRowFirstColumn="0" w:lastRowLastColumn="0"/>
            <w:tcW w:w="1418" w:type="dxa"/>
          </w:tcPr>
          <w:p w14:paraId="5AFE5350" w14:textId="77777777" w:rsidR="006F135A" w:rsidRPr="00D94185" w:rsidRDefault="006F135A" w:rsidP="006F135A">
            <w:pPr>
              <w:jc w:val="center"/>
              <w:rPr>
                <w:sz w:val="26"/>
                <w:szCs w:val="26"/>
              </w:rPr>
            </w:pPr>
            <w:r w:rsidRPr="00D94185">
              <w:rPr>
                <w:sz w:val="26"/>
                <w:szCs w:val="26"/>
              </w:rPr>
              <w:t>2023/2024</w:t>
            </w:r>
          </w:p>
          <w:p w14:paraId="4DA12295" w14:textId="77777777" w:rsidR="006F135A" w:rsidRPr="00367D68" w:rsidRDefault="006F135A" w:rsidP="006F135A">
            <w:pPr>
              <w:jc w:val="center"/>
              <w:rPr>
                <w:sz w:val="26"/>
                <w:szCs w:val="26"/>
              </w:rPr>
            </w:pPr>
          </w:p>
        </w:tc>
        <w:tc>
          <w:tcPr>
            <w:tcW w:w="1985" w:type="dxa"/>
          </w:tcPr>
          <w:p w14:paraId="39B89BAD" w14:textId="69CEFD60" w:rsidR="006F135A" w:rsidRPr="00367D68" w:rsidRDefault="006F135A" w:rsidP="006F135A">
            <w:pPr>
              <w:jc w:val="center"/>
              <w:cnfStyle w:val="000000000000" w:firstRow="0" w:lastRow="0" w:firstColumn="0" w:lastColumn="0" w:oddVBand="0" w:evenVBand="0" w:oddHBand="0" w:evenHBand="0" w:firstRowFirstColumn="0" w:firstRowLastColumn="0" w:lastRowFirstColumn="0" w:lastRowLastColumn="0"/>
              <w:rPr>
                <w:sz w:val="26"/>
                <w:szCs w:val="26"/>
              </w:rPr>
            </w:pPr>
            <w:r w:rsidRPr="00D94185">
              <w:rPr>
                <w:sz w:val="26"/>
                <w:szCs w:val="26"/>
              </w:rPr>
              <w:t>2 (1%)</w:t>
            </w:r>
          </w:p>
        </w:tc>
        <w:tc>
          <w:tcPr>
            <w:tcW w:w="708" w:type="dxa"/>
          </w:tcPr>
          <w:p w14:paraId="7A3904C0" w14:textId="44DB397F" w:rsidR="006F135A" w:rsidRPr="00367D68" w:rsidRDefault="006F135A" w:rsidP="006F135A">
            <w:pPr>
              <w:jc w:val="center"/>
              <w:cnfStyle w:val="000000000000" w:firstRow="0" w:lastRow="0" w:firstColumn="0" w:lastColumn="0" w:oddVBand="0" w:evenVBand="0" w:oddHBand="0" w:evenHBand="0" w:firstRowFirstColumn="0" w:firstRowLastColumn="0" w:lastRowFirstColumn="0" w:lastRowLastColumn="0"/>
              <w:rPr>
                <w:sz w:val="26"/>
                <w:szCs w:val="26"/>
              </w:rPr>
            </w:pPr>
            <w:r w:rsidRPr="00D94185">
              <w:rPr>
                <w:sz w:val="26"/>
                <w:szCs w:val="26"/>
              </w:rPr>
              <w:t>0</w:t>
            </w:r>
          </w:p>
        </w:tc>
        <w:tc>
          <w:tcPr>
            <w:tcW w:w="709" w:type="dxa"/>
          </w:tcPr>
          <w:p w14:paraId="78782FD5" w14:textId="29398D03" w:rsidR="006F135A" w:rsidRPr="00367D68" w:rsidRDefault="006F135A" w:rsidP="006F135A">
            <w:pPr>
              <w:jc w:val="center"/>
              <w:cnfStyle w:val="000000000000" w:firstRow="0" w:lastRow="0" w:firstColumn="0" w:lastColumn="0" w:oddVBand="0" w:evenVBand="0" w:oddHBand="0" w:evenHBand="0" w:firstRowFirstColumn="0" w:firstRowLastColumn="0" w:lastRowFirstColumn="0" w:lastRowLastColumn="0"/>
              <w:rPr>
                <w:sz w:val="26"/>
                <w:szCs w:val="26"/>
              </w:rPr>
            </w:pPr>
            <w:r w:rsidRPr="00D94185">
              <w:rPr>
                <w:sz w:val="26"/>
                <w:szCs w:val="26"/>
              </w:rPr>
              <w:t>0</w:t>
            </w:r>
          </w:p>
        </w:tc>
        <w:tc>
          <w:tcPr>
            <w:tcW w:w="709" w:type="dxa"/>
          </w:tcPr>
          <w:p w14:paraId="35D008C6" w14:textId="1FE377B2" w:rsidR="006F135A" w:rsidRPr="00367D68" w:rsidRDefault="006F135A" w:rsidP="006F135A">
            <w:pPr>
              <w:jc w:val="center"/>
              <w:cnfStyle w:val="000000000000" w:firstRow="0" w:lastRow="0" w:firstColumn="0" w:lastColumn="0" w:oddVBand="0" w:evenVBand="0" w:oddHBand="0" w:evenHBand="0" w:firstRowFirstColumn="0" w:firstRowLastColumn="0" w:lastRowFirstColumn="0" w:lastRowLastColumn="0"/>
              <w:rPr>
                <w:sz w:val="26"/>
                <w:szCs w:val="26"/>
              </w:rPr>
            </w:pPr>
            <w:r w:rsidRPr="00D94185">
              <w:rPr>
                <w:sz w:val="26"/>
                <w:szCs w:val="26"/>
              </w:rPr>
              <w:t>2</w:t>
            </w:r>
          </w:p>
        </w:tc>
        <w:tc>
          <w:tcPr>
            <w:tcW w:w="709" w:type="dxa"/>
          </w:tcPr>
          <w:p w14:paraId="08ED5A4B" w14:textId="7473A5B4" w:rsidR="006F135A" w:rsidRPr="00367D68" w:rsidRDefault="006F135A" w:rsidP="006F135A">
            <w:pPr>
              <w:jc w:val="center"/>
              <w:cnfStyle w:val="000000000000" w:firstRow="0" w:lastRow="0" w:firstColumn="0" w:lastColumn="0" w:oddVBand="0" w:evenVBand="0" w:oddHBand="0" w:evenHBand="0" w:firstRowFirstColumn="0" w:firstRowLastColumn="0" w:lastRowFirstColumn="0" w:lastRowLastColumn="0"/>
              <w:rPr>
                <w:sz w:val="26"/>
                <w:szCs w:val="26"/>
              </w:rPr>
            </w:pPr>
            <w:r w:rsidRPr="00D94185">
              <w:rPr>
                <w:sz w:val="26"/>
                <w:szCs w:val="26"/>
              </w:rPr>
              <w:t>0</w:t>
            </w:r>
          </w:p>
        </w:tc>
        <w:tc>
          <w:tcPr>
            <w:tcW w:w="1695" w:type="dxa"/>
          </w:tcPr>
          <w:p w14:paraId="14AD91DE" w14:textId="13A8D385" w:rsidR="006F135A" w:rsidRPr="00367D68" w:rsidRDefault="006F135A" w:rsidP="006F135A">
            <w:pPr>
              <w:jc w:val="center"/>
              <w:cnfStyle w:val="000000000000" w:firstRow="0" w:lastRow="0" w:firstColumn="0" w:lastColumn="0" w:oddVBand="0" w:evenVBand="0" w:oddHBand="0" w:evenHBand="0" w:firstRowFirstColumn="0" w:firstRowLastColumn="0" w:lastRowFirstColumn="0" w:lastRowLastColumn="0"/>
              <w:rPr>
                <w:sz w:val="26"/>
                <w:szCs w:val="26"/>
              </w:rPr>
            </w:pPr>
            <w:r w:rsidRPr="00D94185">
              <w:rPr>
                <w:sz w:val="26"/>
                <w:szCs w:val="26"/>
              </w:rPr>
              <w:t>100%</w:t>
            </w:r>
          </w:p>
        </w:tc>
        <w:tc>
          <w:tcPr>
            <w:tcW w:w="1843" w:type="dxa"/>
          </w:tcPr>
          <w:p w14:paraId="61C1A1FA" w14:textId="4EC742CC" w:rsidR="006F135A" w:rsidRPr="00367D68" w:rsidRDefault="006F135A" w:rsidP="006F135A">
            <w:pPr>
              <w:jc w:val="center"/>
              <w:cnfStyle w:val="000000000000" w:firstRow="0" w:lastRow="0" w:firstColumn="0" w:lastColumn="0" w:oddVBand="0" w:evenVBand="0" w:oddHBand="0" w:evenHBand="0" w:firstRowFirstColumn="0" w:firstRowLastColumn="0" w:lastRowFirstColumn="0" w:lastRowLastColumn="0"/>
              <w:rPr>
                <w:sz w:val="26"/>
                <w:szCs w:val="26"/>
              </w:rPr>
            </w:pPr>
            <w:r w:rsidRPr="00D94185">
              <w:rPr>
                <w:sz w:val="26"/>
                <w:szCs w:val="26"/>
              </w:rPr>
              <w:t>100%</w:t>
            </w:r>
          </w:p>
        </w:tc>
      </w:tr>
      <w:tr w:rsidR="007C5CAC" w:rsidRPr="00367D68" w14:paraId="7AC2AF91" w14:textId="77777777" w:rsidTr="00E75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8"/>
          </w:tcPr>
          <w:p w14:paraId="2A72375D" w14:textId="77777777" w:rsidR="007C5CAC" w:rsidRPr="00367D68" w:rsidRDefault="007C5CAC" w:rsidP="007C5CAC">
            <w:pPr>
              <w:jc w:val="center"/>
              <w:rPr>
                <w:b w:val="0"/>
                <w:sz w:val="26"/>
                <w:szCs w:val="26"/>
              </w:rPr>
            </w:pPr>
            <w:r w:rsidRPr="00367D68">
              <w:rPr>
                <w:b w:val="0"/>
                <w:sz w:val="26"/>
                <w:szCs w:val="26"/>
              </w:rPr>
              <w:t>География</w:t>
            </w:r>
          </w:p>
        </w:tc>
      </w:tr>
      <w:tr w:rsidR="006F135A" w:rsidRPr="00367D68" w14:paraId="3A5E9F84" w14:textId="77777777" w:rsidTr="00E75BEB">
        <w:tc>
          <w:tcPr>
            <w:cnfStyle w:val="001000000000" w:firstRow="0" w:lastRow="0" w:firstColumn="1" w:lastColumn="0" w:oddVBand="0" w:evenVBand="0" w:oddHBand="0" w:evenHBand="0" w:firstRowFirstColumn="0" w:firstRowLastColumn="0" w:lastRowFirstColumn="0" w:lastRowLastColumn="0"/>
            <w:tcW w:w="1418" w:type="dxa"/>
          </w:tcPr>
          <w:p w14:paraId="7F355D30" w14:textId="77777777" w:rsidR="0098335E" w:rsidRPr="00367D68" w:rsidRDefault="0098335E" w:rsidP="004C0B2D">
            <w:pPr>
              <w:jc w:val="center"/>
              <w:rPr>
                <w:sz w:val="26"/>
                <w:szCs w:val="26"/>
              </w:rPr>
            </w:pPr>
            <w:r w:rsidRPr="00367D68">
              <w:rPr>
                <w:sz w:val="26"/>
                <w:szCs w:val="26"/>
              </w:rPr>
              <w:t>2021/2022</w:t>
            </w:r>
          </w:p>
          <w:p w14:paraId="3D44EF1A" w14:textId="77777777" w:rsidR="0098335E" w:rsidRPr="00367D68" w:rsidRDefault="0098335E" w:rsidP="004C0B2D">
            <w:pPr>
              <w:jc w:val="center"/>
              <w:rPr>
                <w:sz w:val="26"/>
                <w:szCs w:val="26"/>
              </w:rPr>
            </w:pPr>
          </w:p>
        </w:tc>
        <w:tc>
          <w:tcPr>
            <w:tcW w:w="1985" w:type="dxa"/>
          </w:tcPr>
          <w:p w14:paraId="18958B3E" w14:textId="77777777" w:rsidR="0098335E" w:rsidRPr="00367D68" w:rsidRDefault="0098335E" w:rsidP="004C0B2D">
            <w:pPr>
              <w:jc w:val="center"/>
              <w:cnfStyle w:val="000000000000" w:firstRow="0" w:lastRow="0" w:firstColumn="0" w:lastColumn="0" w:oddVBand="0" w:evenVBand="0" w:oddHBand="0" w:evenHBand="0" w:firstRowFirstColumn="0" w:firstRowLastColumn="0" w:lastRowFirstColumn="0" w:lastRowLastColumn="0"/>
              <w:rPr>
                <w:sz w:val="26"/>
                <w:szCs w:val="26"/>
              </w:rPr>
            </w:pPr>
            <w:r w:rsidRPr="00367D68">
              <w:rPr>
                <w:sz w:val="26"/>
                <w:szCs w:val="26"/>
              </w:rPr>
              <w:t>70 (38,7%)</w:t>
            </w:r>
          </w:p>
        </w:tc>
        <w:tc>
          <w:tcPr>
            <w:tcW w:w="708" w:type="dxa"/>
          </w:tcPr>
          <w:p w14:paraId="3C0B9859" w14:textId="77777777" w:rsidR="0098335E" w:rsidRPr="00367D68" w:rsidRDefault="0098335E" w:rsidP="004C0B2D">
            <w:pPr>
              <w:jc w:val="center"/>
              <w:cnfStyle w:val="000000000000" w:firstRow="0" w:lastRow="0" w:firstColumn="0" w:lastColumn="0" w:oddVBand="0" w:evenVBand="0" w:oddHBand="0" w:evenHBand="0" w:firstRowFirstColumn="0" w:firstRowLastColumn="0" w:lastRowFirstColumn="0" w:lastRowLastColumn="0"/>
              <w:rPr>
                <w:sz w:val="26"/>
                <w:szCs w:val="26"/>
              </w:rPr>
            </w:pPr>
            <w:r w:rsidRPr="00367D68">
              <w:rPr>
                <w:sz w:val="26"/>
                <w:szCs w:val="26"/>
              </w:rPr>
              <w:t>14</w:t>
            </w:r>
          </w:p>
        </w:tc>
        <w:tc>
          <w:tcPr>
            <w:tcW w:w="709" w:type="dxa"/>
          </w:tcPr>
          <w:p w14:paraId="23E06B78" w14:textId="77777777" w:rsidR="0098335E" w:rsidRPr="00367D68" w:rsidRDefault="0098335E" w:rsidP="004C0B2D">
            <w:pPr>
              <w:jc w:val="center"/>
              <w:cnfStyle w:val="000000000000" w:firstRow="0" w:lastRow="0" w:firstColumn="0" w:lastColumn="0" w:oddVBand="0" w:evenVBand="0" w:oddHBand="0" w:evenHBand="0" w:firstRowFirstColumn="0" w:firstRowLastColumn="0" w:lastRowFirstColumn="0" w:lastRowLastColumn="0"/>
              <w:rPr>
                <w:sz w:val="26"/>
                <w:szCs w:val="26"/>
              </w:rPr>
            </w:pPr>
            <w:r w:rsidRPr="00367D68">
              <w:rPr>
                <w:sz w:val="26"/>
                <w:szCs w:val="26"/>
              </w:rPr>
              <w:t>20</w:t>
            </w:r>
          </w:p>
        </w:tc>
        <w:tc>
          <w:tcPr>
            <w:tcW w:w="709" w:type="dxa"/>
          </w:tcPr>
          <w:p w14:paraId="7387ABF7" w14:textId="77777777" w:rsidR="0098335E" w:rsidRPr="00367D68" w:rsidRDefault="0098335E" w:rsidP="004C0B2D">
            <w:pPr>
              <w:jc w:val="center"/>
              <w:cnfStyle w:val="000000000000" w:firstRow="0" w:lastRow="0" w:firstColumn="0" w:lastColumn="0" w:oddVBand="0" w:evenVBand="0" w:oddHBand="0" w:evenHBand="0" w:firstRowFirstColumn="0" w:firstRowLastColumn="0" w:lastRowFirstColumn="0" w:lastRowLastColumn="0"/>
              <w:rPr>
                <w:sz w:val="26"/>
                <w:szCs w:val="26"/>
              </w:rPr>
            </w:pPr>
            <w:r w:rsidRPr="00367D68">
              <w:rPr>
                <w:sz w:val="26"/>
                <w:szCs w:val="26"/>
              </w:rPr>
              <w:t>30</w:t>
            </w:r>
          </w:p>
        </w:tc>
        <w:tc>
          <w:tcPr>
            <w:tcW w:w="709" w:type="dxa"/>
          </w:tcPr>
          <w:p w14:paraId="36DD069C" w14:textId="77777777" w:rsidR="0098335E" w:rsidRPr="00367D68" w:rsidRDefault="0098335E" w:rsidP="004C0B2D">
            <w:pPr>
              <w:jc w:val="center"/>
              <w:cnfStyle w:val="000000000000" w:firstRow="0" w:lastRow="0" w:firstColumn="0" w:lastColumn="0" w:oddVBand="0" w:evenVBand="0" w:oddHBand="0" w:evenHBand="0" w:firstRowFirstColumn="0" w:firstRowLastColumn="0" w:lastRowFirstColumn="0" w:lastRowLastColumn="0"/>
              <w:rPr>
                <w:sz w:val="26"/>
                <w:szCs w:val="26"/>
              </w:rPr>
            </w:pPr>
            <w:r w:rsidRPr="00367D68">
              <w:rPr>
                <w:sz w:val="26"/>
                <w:szCs w:val="26"/>
              </w:rPr>
              <w:t>6</w:t>
            </w:r>
          </w:p>
        </w:tc>
        <w:tc>
          <w:tcPr>
            <w:tcW w:w="1695" w:type="dxa"/>
          </w:tcPr>
          <w:p w14:paraId="58536D74" w14:textId="77777777" w:rsidR="0098335E" w:rsidRPr="00367D68" w:rsidRDefault="0098335E" w:rsidP="004C0B2D">
            <w:pPr>
              <w:jc w:val="center"/>
              <w:cnfStyle w:val="000000000000" w:firstRow="0" w:lastRow="0" w:firstColumn="0" w:lastColumn="0" w:oddVBand="0" w:evenVBand="0" w:oddHBand="0" w:evenHBand="0" w:firstRowFirstColumn="0" w:firstRowLastColumn="0" w:lastRowFirstColumn="0" w:lastRowLastColumn="0"/>
              <w:rPr>
                <w:sz w:val="26"/>
                <w:szCs w:val="26"/>
              </w:rPr>
            </w:pPr>
            <w:r w:rsidRPr="00367D68">
              <w:rPr>
                <w:sz w:val="26"/>
                <w:szCs w:val="26"/>
              </w:rPr>
              <w:t>51,4 %</w:t>
            </w:r>
          </w:p>
        </w:tc>
        <w:tc>
          <w:tcPr>
            <w:tcW w:w="1843" w:type="dxa"/>
          </w:tcPr>
          <w:p w14:paraId="139AF2BB" w14:textId="77777777" w:rsidR="0098335E" w:rsidRPr="00367D68" w:rsidRDefault="0098335E" w:rsidP="004C0B2D">
            <w:pPr>
              <w:jc w:val="center"/>
              <w:cnfStyle w:val="000000000000" w:firstRow="0" w:lastRow="0" w:firstColumn="0" w:lastColumn="0" w:oddVBand="0" w:evenVBand="0" w:oddHBand="0" w:evenHBand="0" w:firstRowFirstColumn="0" w:firstRowLastColumn="0" w:lastRowFirstColumn="0" w:lastRowLastColumn="0"/>
              <w:rPr>
                <w:sz w:val="26"/>
                <w:szCs w:val="26"/>
              </w:rPr>
            </w:pPr>
            <w:r w:rsidRPr="00367D68">
              <w:rPr>
                <w:sz w:val="26"/>
                <w:szCs w:val="26"/>
              </w:rPr>
              <w:t>80 %</w:t>
            </w:r>
          </w:p>
        </w:tc>
      </w:tr>
      <w:tr w:rsidR="006F135A" w:rsidRPr="00367D68" w14:paraId="74493F38" w14:textId="77777777" w:rsidTr="00E75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6994ED77" w14:textId="390B302B" w:rsidR="00E75BEB" w:rsidRPr="00367D68" w:rsidRDefault="00E75BEB" w:rsidP="004C0B2D">
            <w:pPr>
              <w:jc w:val="center"/>
              <w:rPr>
                <w:sz w:val="26"/>
                <w:szCs w:val="26"/>
              </w:rPr>
            </w:pPr>
            <w:r w:rsidRPr="00367D68">
              <w:rPr>
                <w:sz w:val="26"/>
                <w:szCs w:val="26"/>
              </w:rPr>
              <w:t>2022-2023</w:t>
            </w:r>
          </w:p>
        </w:tc>
        <w:tc>
          <w:tcPr>
            <w:tcW w:w="1985" w:type="dxa"/>
          </w:tcPr>
          <w:p w14:paraId="1166D82F" w14:textId="40E216D1" w:rsidR="00E75BEB" w:rsidRPr="00367D68" w:rsidRDefault="00E75BEB" w:rsidP="004C0B2D">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69 (33,0%)</w:t>
            </w:r>
          </w:p>
        </w:tc>
        <w:tc>
          <w:tcPr>
            <w:tcW w:w="708" w:type="dxa"/>
          </w:tcPr>
          <w:p w14:paraId="31803068" w14:textId="3C92153C" w:rsidR="00E75BEB" w:rsidRPr="00367D68" w:rsidRDefault="00E75BEB" w:rsidP="004C0B2D">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22</w:t>
            </w:r>
          </w:p>
        </w:tc>
        <w:tc>
          <w:tcPr>
            <w:tcW w:w="709" w:type="dxa"/>
          </w:tcPr>
          <w:p w14:paraId="1DCDDB80" w14:textId="4B45794F" w:rsidR="00E75BEB" w:rsidRPr="00367D68" w:rsidRDefault="00E75BEB" w:rsidP="004C0B2D">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16</w:t>
            </w:r>
          </w:p>
        </w:tc>
        <w:tc>
          <w:tcPr>
            <w:tcW w:w="709" w:type="dxa"/>
          </w:tcPr>
          <w:p w14:paraId="7D6A8F8B" w14:textId="434BB5B9" w:rsidR="00E75BEB" w:rsidRPr="00367D68" w:rsidRDefault="00E75BEB" w:rsidP="004C0B2D">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22</w:t>
            </w:r>
          </w:p>
        </w:tc>
        <w:tc>
          <w:tcPr>
            <w:tcW w:w="709" w:type="dxa"/>
          </w:tcPr>
          <w:p w14:paraId="7C11C3B9" w14:textId="4A8754DF" w:rsidR="00E75BEB" w:rsidRPr="00367D68" w:rsidRDefault="00E75BEB" w:rsidP="004C0B2D">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9</w:t>
            </w:r>
          </w:p>
        </w:tc>
        <w:tc>
          <w:tcPr>
            <w:tcW w:w="1695" w:type="dxa"/>
          </w:tcPr>
          <w:p w14:paraId="508E968E" w14:textId="44CFC09C" w:rsidR="00E75BEB" w:rsidRPr="00367D68" w:rsidRDefault="00E75BEB" w:rsidP="004C0B2D">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45,0 %</w:t>
            </w:r>
          </w:p>
        </w:tc>
        <w:tc>
          <w:tcPr>
            <w:tcW w:w="1843" w:type="dxa"/>
          </w:tcPr>
          <w:p w14:paraId="0932934A" w14:textId="711CF317" w:rsidR="00E75BEB" w:rsidRPr="00367D68" w:rsidRDefault="00E75BEB" w:rsidP="004C0B2D">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68,1%</w:t>
            </w:r>
          </w:p>
        </w:tc>
      </w:tr>
      <w:tr w:rsidR="006F135A" w:rsidRPr="00367D68" w14:paraId="2D9A4572" w14:textId="77777777" w:rsidTr="00E75BEB">
        <w:tc>
          <w:tcPr>
            <w:cnfStyle w:val="001000000000" w:firstRow="0" w:lastRow="0" w:firstColumn="1" w:lastColumn="0" w:oddVBand="0" w:evenVBand="0" w:oddHBand="0" w:evenHBand="0" w:firstRowFirstColumn="0" w:firstRowLastColumn="0" w:lastRowFirstColumn="0" w:lastRowLastColumn="0"/>
            <w:tcW w:w="1418" w:type="dxa"/>
          </w:tcPr>
          <w:p w14:paraId="025E1D8B" w14:textId="77777777" w:rsidR="006F135A" w:rsidRPr="00D94185" w:rsidRDefault="006F135A" w:rsidP="006F135A">
            <w:pPr>
              <w:rPr>
                <w:sz w:val="26"/>
                <w:szCs w:val="26"/>
              </w:rPr>
            </w:pPr>
            <w:r w:rsidRPr="00D94185">
              <w:rPr>
                <w:sz w:val="26"/>
                <w:szCs w:val="26"/>
              </w:rPr>
              <w:t>2023/2024</w:t>
            </w:r>
          </w:p>
          <w:p w14:paraId="2FEE81C4" w14:textId="77777777" w:rsidR="006F135A" w:rsidRPr="00367D68" w:rsidRDefault="006F135A" w:rsidP="006F135A">
            <w:pPr>
              <w:jc w:val="center"/>
              <w:rPr>
                <w:sz w:val="26"/>
                <w:szCs w:val="26"/>
              </w:rPr>
            </w:pPr>
          </w:p>
        </w:tc>
        <w:tc>
          <w:tcPr>
            <w:tcW w:w="1985" w:type="dxa"/>
          </w:tcPr>
          <w:p w14:paraId="6BF5069B" w14:textId="6FA018FD" w:rsidR="006F135A" w:rsidRPr="00367D68" w:rsidRDefault="006F135A" w:rsidP="006F135A">
            <w:pPr>
              <w:jc w:val="center"/>
              <w:cnfStyle w:val="000000000000" w:firstRow="0" w:lastRow="0" w:firstColumn="0" w:lastColumn="0" w:oddVBand="0" w:evenVBand="0" w:oddHBand="0" w:evenHBand="0" w:firstRowFirstColumn="0" w:firstRowLastColumn="0" w:lastRowFirstColumn="0" w:lastRowLastColumn="0"/>
              <w:rPr>
                <w:sz w:val="26"/>
                <w:szCs w:val="26"/>
              </w:rPr>
            </w:pPr>
            <w:r w:rsidRPr="00D94185">
              <w:rPr>
                <w:sz w:val="26"/>
                <w:szCs w:val="26"/>
              </w:rPr>
              <w:t>61 (30,6%)</w:t>
            </w:r>
          </w:p>
        </w:tc>
        <w:tc>
          <w:tcPr>
            <w:tcW w:w="708" w:type="dxa"/>
          </w:tcPr>
          <w:p w14:paraId="320B504F" w14:textId="6BEB844A" w:rsidR="006F135A" w:rsidRPr="00367D68" w:rsidRDefault="006F135A" w:rsidP="006F135A">
            <w:pPr>
              <w:jc w:val="center"/>
              <w:cnfStyle w:val="000000000000" w:firstRow="0" w:lastRow="0" w:firstColumn="0" w:lastColumn="0" w:oddVBand="0" w:evenVBand="0" w:oddHBand="0" w:evenHBand="0" w:firstRowFirstColumn="0" w:firstRowLastColumn="0" w:lastRowFirstColumn="0" w:lastRowLastColumn="0"/>
              <w:rPr>
                <w:sz w:val="26"/>
                <w:szCs w:val="26"/>
              </w:rPr>
            </w:pPr>
            <w:r w:rsidRPr="00D94185">
              <w:rPr>
                <w:sz w:val="26"/>
                <w:szCs w:val="26"/>
              </w:rPr>
              <w:t>15</w:t>
            </w:r>
          </w:p>
        </w:tc>
        <w:tc>
          <w:tcPr>
            <w:tcW w:w="709" w:type="dxa"/>
          </w:tcPr>
          <w:p w14:paraId="7714C508" w14:textId="453F0EAF" w:rsidR="006F135A" w:rsidRPr="00367D68" w:rsidRDefault="006F135A" w:rsidP="006F135A">
            <w:pPr>
              <w:jc w:val="center"/>
              <w:cnfStyle w:val="000000000000" w:firstRow="0" w:lastRow="0" w:firstColumn="0" w:lastColumn="0" w:oddVBand="0" w:evenVBand="0" w:oddHBand="0" w:evenHBand="0" w:firstRowFirstColumn="0" w:firstRowLastColumn="0" w:lastRowFirstColumn="0" w:lastRowLastColumn="0"/>
              <w:rPr>
                <w:sz w:val="26"/>
                <w:szCs w:val="26"/>
              </w:rPr>
            </w:pPr>
            <w:r w:rsidRPr="00D94185">
              <w:rPr>
                <w:sz w:val="26"/>
                <w:szCs w:val="26"/>
              </w:rPr>
              <w:t>17</w:t>
            </w:r>
          </w:p>
        </w:tc>
        <w:tc>
          <w:tcPr>
            <w:tcW w:w="709" w:type="dxa"/>
          </w:tcPr>
          <w:p w14:paraId="72D7B80B" w14:textId="1F231689" w:rsidR="006F135A" w:rsidRPr="00367D68" w:rsidRDefault="006F135A" w:rsidP="006F135A">
            <w:pPr>
              <w:jc w:val="center"/>
              <w:cnfStyle w:val="000000000000" w:firstRow="0" w:lastRow="0" w:firstColumn="0" w:lastColumn="0" w:oddVBand="0" w:evenVBand="0" w:oddHBand="0" w:evenHBand="0" w:firstRowFirstColumn="0" w:firstRowLastColumn="0" w:lastRowFirstColumn="0" w:lastRowLastColumn="0"/>
              <w:rPr>
                <w:sz w:val="26"/>
                <w:szCs w:val="26"/>
              </w:rPr>
            </w:pPr>
            <w:r w:rsidRPr="00D94185">
              <w:rPr>
                <w:sz w:val="26"/>
                <w:szCs w:val="26"/>
              </w:rPr>
              <w:t>11</w:t>
            </w:r>
          </w:p>
        </w:tc>
        <w:tc>
          <w:tcPr>
            <w:tcW w:w="709" w:type="dxa"/>
          </w:tcPr>
          <w:p w14:paraId="58BC6CD0" w14:textId="202439C6" w:rsidR="006F135A" w:rsidRPr="00367D68" w:rsidRDefault="006F135A" w:rsidP="006F135A">
            <w:pPr>
              <w:jc w:val="center"/>
              <w:cnfStyle w:val="000000000000" w:firstRow="0" w:lastRow="0" w:firstColumn="0" w:lastColumn="0" w:oddVBand="0" w:evenVBand="0" w:oddHBand="0" w:evenHBand="0" w:firstRowFirstColumn="0" w:firstRowLastColumn="0" w:lastRowFirstColumn="0" w:lastRowLastColumn="0"/>
              <w:rPr>
                <w:sz w:val="26"/>
                <w:szCs w:val="26"/>
              </w:rPr>
            </w:pPr>
            <w:r w:rsidRPr="00D94185">
              <w:rPr>
                <w:sz w:val="26"/>
                <w:szCs w:val="26"/>
              </w:rPr>
              <w:t>18</w:t>
            </w:r>
          </w:p>
        </w:tc>
        <w:tc>
          <w:tcPr>
            <w:tcW w:w="1695" w:type="dxa"/>
          </w:tcPr>
          <w:p w14:paraId="4FA75A47" w14:textId="28C916A8" w:rsidR="006F135A" w:rsidRPr="00367D68" w:rsidRDefault="006F135A" w:rsidP="006F135A">
            <w:pPr>
              <w:jc w:val="center"/>
              <w:cnfStyle w:val="000000000000" w:firstRow="0" w:lastRow="0" w:firstColumn="0" w:lastColumn="0" w:oddVBand="0" w:evenVBand="0" w:oddHBand="0" w:evenHBand="0" w:firstRowFirstColumn="0" w:firstRowLastColumn="0" w:lastRowFirstColumn="0" w:lastRowLastColumn="0"/>
              <w:rPr>
                <w:sz w:val="26"/>
                <w:szCs w:val="26"/>
              </w:rPr>
            </w:pPr>
            <w:r w:rsidRPr="00D94185">
              <w:rPr>
                <w:sz w:val="26"/>
                <w:szCs w:val="26"/>
              </w:rPr>
              <w:t>47,54%</w:t>
            </w:r>
          </w:p>
        </w:tc>
        <w:tc>
          <w:tcPr>
            <w:tcW w:w="1843" w:type="dxa"/>
          </w:tcPr>
          <w:p w14:paraId="623F3327" w14:textId="4576E793" w:rsidR="006F135A" w:rsidRPr="00367D68" w:rsidRDefault="006F135A" w:rsidP="006F135A">
            <w:pPr>
              <w:jc w:val="center"/>
              <w:cnfStyle w:val="000000000000" w:firstRow="0" w:lastRow="0" w:firstColumn="0" w:lastColumn="0" w:oddVBand="0" w:evenVBand="0" w:oddHBand="0" w:evenHBand="0" w:firstRowFirstColumn="0" w:firstRowLastColumn="0" w:lastRowFirstColumn="0" w:lastRowLastColumn="0"/>
              <w:rPr>
                <w:sz w:val="26"/>
                <w:szCs w:val="26"/>
              </w:rPr>
            </w:pPr>
            <w:r w:rsidRPr="00D94185">
              <w:rPr>
                <w:sz w:val="26"/>
                <w:szCs w:val="26"/>
              </w:rPr>
              <w:t>75,4%</w:t>
            </w:r>
          </w:p>
        </w:tc>
      </w:tr>
      <w:tr w:rsidR="007C5CAC" w:rsidRPr="00367D68" w14:paraId="1AD0DD01" w14:textId="77777777" w:rsidTr="00E75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8"/>
          </w:tcPr>
          <w:p w14:paraId="7D9EC33F" w14:textId="77777777" w:rsidR="006F135A" w:rsidRDefault="006F135A" w:rsidP="007C5CAC">
            <w:pPr>
              <w:jc w:val="center"/>
              <w:rPr>
                <w:b w:val="0"/>
                <w:sz w:val="26"/>
                <w:szCs w:val="26"/>
              </w:rPr>
            </w:pPr>
          </w:p>
          <w:p w14:paraId="5B1A4B8A" w14:textId="77777777" w:rsidR="007C5CAC" w:rsidRPr="00367D68" w:rsidRDefault="007C5CAC" w:rsidP="007C5CAC">
            <w:pPr>
              <w:jc w:val="center"/>
              <w:rPr>
                <w:b w:val="0"/>
                <w:sz w:val="26"/>
                <w:szCs w:val="26"/>
              </w:rPr>
            </w:pPr>
            <w:r w:rsidRPr="00367D68">
              <w:rPr>
                <w:b w:val="0"/>
                <w:sz w:val="26"/>
                <w:szCs w:val="26"/>
              </w:rPr>
              <w:t>Английский язык</w:t>
            </w:r>
          </w:p>
        </w:tc>
      </w:tr>
      <w:tr w:rsidR="006F135A" w:rsidRPr="00367D68" w14:paraId="42C0D14F" w14:textId="77777777" w:rsidTr="00E75BEB">
        <w:tc>
          <w:tcPr>
            <w:cnfStyle w:val="001000000000" w:firstRow="0" w:lastRow="0" w:firstColumn="1" w:lastColumn="0" w:oddVBand="0" w:evenVBand="0" w:oddHBand="0" w:evenHBand="0" w:firstRowFirstColumn="0" w:firstRowLastColumn="0" w:lastRowFirstColumn="0" w:lastRowLastColumn="0"/>
            <w:tcW w:w="1418" w:type="dxa"/>
          </w:tcPr>
          <w:p w14:paraId="6FBCCC69" w14:textId="77777777" w:rsidR="0098335E" w:rsidRPr="00367D68" w:rsidRDefault="0098335E" w:rsidP="004C0B2D">
            <w:pPr>
              <w:jc w:val="center"/>
              <w:rPr>
                <w:sz w:val="26"/>
                <w:szCs w:val="26"/>
              </w:rPr>
            </w:pPr>
            <w:r w:rsidRPr="00367D68">
              <w:rPr>
                <w:sz w:val="26"/>
                <w:szCs w:val="26"/>
              </w:rPr>
              <w:t>2021/2022</w:t>
            </w:r>
          </w:p>
          <w:p w14:paraId="38FACB03" w14:textId="77777777" w:rsidR="0098335E" w:rsidRPr="00367D68" w:rsidRDefault="0098335E" w:rsidP="004C0B2D">
            <w:pPr>
              <w:jc w:val="center"/>
              <w:rPr>
                <w:sz w:val="26"/>
                <w:szCs w:val="26"/>
              </w:rPr>
            </w:pPr>
          </w:p>
        </w:tc>
        <w:tc>
          <w:tcPr>
            <w:tcW w:w="1985" w:type="dxa"/>
          </w:tcPr>
          <w:p w14:paraId="084AF71A" w14:textId="77777777" w:rsidR="0098335E" w:rsidRPr="00367D68" w:rsidRDefault="0098335E" w:rsidP="004C0B2D">
            <w:pPr>
              <w:jc w:val="center"/>
              <w:cnfStyle w:val="000000000000" w:firstRow="0" w:lastRow="0" w:firstColumn="0" w:lastColumn="0" w:oddVBand="0" w:evenVBand="0" w:oddHBand="0" w:evenHBand="0" w:firstRowFirstColumn="0" w:firstRowLastColumn="0" w:lastRowFirstColumn="0" w:lastRowLastColumn="0"/>
              <w:rPr>
                <w:sz w:val="26"/>
                <w:szCs w:val="26"/>
              </w:rPr>
            </w:pPr>
            <w:r w:rsidRPr="00367D68">
              <w:rPr>
                <w:sz w:val="26"/>
                <w:szCs w:val="26"/>
              </w:rPr>
              <w:t>6 (3,3%)</w:t>
            </w:r>
          </w:p>
        </w:tc>
        <w:tc>
          <w:tcPr>
            <w:tcW w:w="708" w:type="dxa"/>
          </w:tcPr>
          <w:p w14:paraId="3EF65F16" w14:textId="77777777" w:rsidR="0098335E" w:rsidRPr="00367D68" w:rsidRDefault="0098335E" w:rsidP="004C0B2D">
            <w:pPr>
              <w:jc w:val="center"/>
              <w:cnfStyle w:val="000000000000" w:firstRow="0" w:lastRow="0" w:firstColumn="0" w:lastColumn="0" w:oddVBand="0" w:evenVBand="0" w:oddHBand="0" w:evenHBand="0" w:firstRowFirstColumn="0" w:firstRowLastColumn="0" w:lastRowFirstColumn="0" w:lastRowLastColumn="0"/>
              <w:rPr>
                <w:sz w:val="26"/>
                <w:szCs w:val="26"/>
              </w:rPr>
            </w:pPr>
            <w:r w:rsidRPr="00367D68">
              <w:rPr>
                <w:sz w:val="26"/>
                <w:szCs w:val="26"/>
              </w:rPr>
              <w:t>1</w:t>
            </w:r>
          </w:p>
        </w:tc>
        <w:tc>
          <w:tcPr>
            <w:tcW w:w="709" w:type="dxa"/>
          </w:tcPr>
          <w:p w14:paraId="0CAAA324" w14:textId="77777777" w:rsidR="0098335E" w:rsidRPr="00367D68" w:rsidRDefault="0098335E" w:rsidP="004C0B2D">
            <w:pPr>
              <w:jc w:val="center"/>
              <w:cnfStyle w:val="000000000000" w:firstRow="0" w:lastRow="0" w:firstColumn="0" w:lastColumn="0" w:oddVBand="0" w:evenVBand="0" w:oddHBand="0" w:evenHBand="0" w:firstRowFirstColumn="0" w:firstRowLastColumn="0" w:lastRowFirstColumn="0" w:lastRowLastColumn="0"/>
              <w:rPr>
                <w:sz w:val="26"/>
                <w:szCs w:val="26"/>
              </w:rPr>
            </w:pPr>
            <w:r w:rsidRPr="00367D68">
              <w:rPr>
                <w:sz w:val="26"/>
                <w:szCs w:val="26"/>
              </w:rPr>
              <w:t>1</w:t>
            </w:r>
          </w:p>
        </w:tc>
        <w:tc>
          <w:tcPr>
            <w:tcW w:w="709" w:type="dxa"/>
          </w:tcPr>
          <w:p w14:paraId="09414EE2" w14:textId="77777777" w:rsidR="0098335E" w:rsidRPr="00367D68" w:rsidRDefault="0098335E" w:rsidP="004C0B2D">
            <w:pPr>
              <w:jc w:val="center"/>
              <w:cnfStyle w:val="000000000000" w:firstRow="0" w:lastRow="0" w:firstColumn="0" w:lastColumn="0" w:oddVBand="0" w:evenVBand="0" w:oddHBand="0" w:evenHBand="0" w:firstRowFirstColumn="0" w:firstRowLastColumn="0" w:lastRowFirstColumn="0" w:lastRowLastColumn="0"/>
              <w:rPr>
                <w:sz w:val="26"/>
                <w:szCs w:val="26"/>
              </w:rPr>
            </w:pPr>
            <w:r w:rsidRPr="00367D68">
              <w:rPr>
                <w:sz w:val="26"/>
                <w:szCs w:val="26"/>
              </w:rPr>
              <w:t>4</w:t>
            </w:r>
          </w:p>
        </w:tc>
        <w:tc>
          <w:tcPr>
            <w:tcW w:w="709" w:type="dxa"/>
          </w:tcPr>
          <w:p w14:paraId="297BED6C" w14:textId="77777777" w:rsidR="0098335E" w:rsidRPr="00367D68" w:rsidRDefault="0098335E" w:rsidP="004C0B2D">
            <w:pPr>
              <w:jc w:val="center"/>
              <w:cnfStyle w:val="000000000000" w:firstRow="0" w:lastRow="0" w:firstColumn="0" w:lastColumn="0" w:oddVBand="0" w:evenVBand="0" w:oddHBand="0" w:evenHBand="0" w:firstRowFirstColumn="0" w:firstRowLastColumn="0" w:lastRowFirstColumn="0" w:lastRowLastColumn="0"/>
              <w:rPr>
                <w:sz w:val="26"/>
                <w:szCs w:val="26"/>
              </w:rPr>
            </w:pPr>
            <w:r w:rsidRPr="00367D68">
              <w:rPr>
                <w:sz w:val="26"/>
                <w:szCs w:val="26"/>
              </w:rPr>
              <w:t>0</w:t>
            </w:r>
          </w:p>
        </w:tc>
        <w:tc>
          <w:tcPr>
            <w:tcW w:w="1695" w:type="dxa"/>
          </w:tcPr>
          <w:p w14:paraId="1250205A" w14:textId="77777777" w:rsidR="0098335E" w:rsidRPr="00367D68" w:rsidRDefault="0098335E" w:rsidP="004C0B2D">
            <w:pPr>
              <w:jc w:val="center"/>
              <w:cnfStyle w:val="000000000000" w:firstRow="0" w:lastRow="0" w:firstColumn="0" w:lastColumn="0" w:oddVBand="0" w:evenVBand="0" w:oddHBand="0" w:evenHBand="0" w:firstRowFirstColumn="0" w:firstRowLastColumn="0" w:lastRowFirstColumn="0" w:lastRowLastColumn="0"/>
              <w:rPr>
                <w:sz w:val="26"/>
                <w:szCs w:val="26"/>
              </w:rPr>
            </w:pPr>
            <w:r w:rsidRPr="00367D68">
              <w:rPr>
                <w:sz w:val="26"/>
                <w:szCs w:val="26"/>
              </w:rPr>
              <w:t>66,7%</w:t>
            </w:r>
          </w:p>
        </w:tc>
        <w:tc>
          <w:tcPr>
            <w:tcW w:w="1843" w:type="dxa"/>
          </w:tcPr>
          <w:p w14:paraId="26F5E78D" w14:textId="77777777" w:rsidR="0098335E" w:rsidRPr="00367D68" w:rsidRDefault="0098335E" w:rsidP="004C0B2D">
            <w:pPr>
              <w:jc w:val="center"/>
              <w:cnfStyle w:val="000000000000" w:firstRow="0" w:lastRow="0" w:firstColumn="0" w:lastColumn="0" w:oddVBand="0" w:evenVBand="0" w:oddHBand="0" w:evenHBand="0" w:firstRowFirstColumn="0" w:firstRowLastColumn="0" w:lastRowFirstColumn="0" w:lastRowLastColumn="0"/>
              <w:rPr>
                <w:sz w:val="26"/>
                <w:szCs w:val="26"/>
              </w:rPr>
            </w:pPr>
            <w:r w:rsidRPr="00367D68">
              <w:rPr>
                <w:sz w:val="26"/>
                <w:szCs w:val="26"/>
              </w:rPr>
              <w:t>83,3%</w:t>
            </w:r>
          </w:p>
        </w:tc>
      </w:tr>
      <w:tr w:rsidR="006F135A" w:rsidRPr="00367D68" w14:paraId="207D7F6D" w14:textId="77777777" w:rsidTr="00E75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431321C1" w14:textId="098E463A" w:rsidR="00E75BEB" w:rsidRPr="00367D68" w:rsidRDefault="00E75BEB" w:rsidP="004C0B2D">
            <w:pPr>
              <w:jc w:val="center"/>
              <w:rPr>
                <w:sz w:val="26"/>
                <w:szCs w:val="26"/>
              </w:rPr>
            </w:pPr>
            <w:r w:rsidRPr="00367D68">
              <w:rPr>
                <w:sz w:val="26"/>
                <w:szCs w:val="26"/>
              </w:rPr>
              <w:t>2022-2023</w:t>
            </w:r>
          </w:p>
        </w:tc>
        <w:tc>
          <w:tcPr>
            <w:tcW w:w="1985" w:type="dxa"/>
          </w:tcPr>
          <w:p w14:paraId="5002CBB8" w14:textId="03D31162" w:rsidR="00E75BEB" w:rsidRPr="00367D68" w:rsidRDefault="00E75BEB" w:rsidP="004C0B2D">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4 (1,9%)</w:t>
            </w:r>
          </w:p>
        </w:tc>
        <w:tc>
          <w:tcPr>
            <w:tcW w:w="708" w:type="dxa"/>
          </w:tcPr>
          <w:p w14:paraId="164E2D2F" w14:textId="534E8729" w:rsidR="00E75BEB" w:rsidRPr="00367D68" w:rsidRDefault="00E75BEB" w:rsidP="004C0B2D">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0</w:t>
            </w:r>
          </w:p>
        </w:tc>
        <w:tc>
          <w:tcPr>
            <w:tcW w:w="709" w:type="dxa"/>
          </w:tcPr>
          <w:p w14:paraId="502827A9" w14:textId="06A41055" w:rsidR="00E75BEB" w:rsidRPr="00367D68" w:rsidRDefault="00E75BEB" w:rsidP="004C0B2D">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1</w:t>
            </w:r>
          </w:p>
        </w:tc>
        <w:tc>
          <w:tcPr>
            <w:tcW w:w="709" w:type="dxa"/>
          </w:tcPr>
          <w:p w14:paraId="2F865217" w14:textId="5F133796" w:rsidR="00E75BEB" w:rsidRPr="00367D68" w:rsidRDefault="00E75BEB" w:rsidP="004C0B2D">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2</w:t>
            </w:r>
          </w:p>
        </w:tc>
        <w:tc>
          <w:tcPr>
            <w:tcW w:w="709" w:type="dxa"/>
          </w:tcPr>
          <w:p w14:paraId="4F081213" w14:textId="7F4863DC" w:rsidR="00E75BEB" w:rsidRPr="00367D68" w:rsidRDefault="00E75BEB" w:rsidP="004C0B2D">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1</w:t>
            </w:r>
          </w:p>
        </w:tc>
        <w:tc>
          <w:tcPr>
            <w:tcW w:w="1695" w:type="dxa"/>
          </w:tcPr>
          <w:p w14:paraId="03AA34F4" w14:textId="172BDE1E" w:rsidR="00E75BEB" w:rsidRPr="00367D68" w:rsidRDefault="00E75BEB" w:rsidP="004C0B2D">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75 %</w:t>
            </w:r>
          </w:p>
        </w:tc>
        <w:tc>
          <w:tcPr>
            <w:tcW w:w="1843" w:type="dxa"/>
          </w:tcPr>
          <w:p w14:paraId="33BE2425" w14:textId="08F4EDA8" w:rsidR="00E75BEB" w:rsidRPr="00367D68" w:rsidRDefault="00E75BEB" w:rsidP="004C0B2D">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100%</w:t>
            </w:r>
          </w:p>
        </w:tc>
      </w:tr>
      <w:tr w:rsidR="006F135A" w:rsidRPr="00367D68" w14:paraId="56F92466" w14:textId="77777777" w:rsidTr="00E75BEB">
        <w:tc>
          <w:tcPr>
            <w:cnfStyle w:val="001000000000" w:firstRow="0" w:lastRow="0" w:firstColumn="1" w:lastColumn="0" w:oddVBand="0" w:evenVBand="0" w:oddHBand="0" w:evenHBand="0" w:firstRowFirstColumn="0" w:firstRowLastColumn="0" w:lastRowFirstColumn="0" w:lastRowLastColumn="0"/>
            <w:tcW w:w="1418" w:type="dxa"/>
          </w:tcPr>
          <w:p w14:paraId="16A37559" w14:textId="77777777" w:rsidR="006F135A" w:rsidRPr="00D94185" w:rsidRDefault="006F135A" w:rsidP="006F135A">
            <w:pPr>
              <w:jc w:val="center"/>
              <w:rPr>
                <w:sz w:val="26"/>
                <w:szCs w:val="26"/>
              </w:rPr>
            </w:pPr>
            <w:r w:rsidRPr="00D94185">
              <w:rPr>
                <w:sz w:val="26"/>
                <w:szCs w:val="26"/>
              </w:rPr>
              <w:t>2023/2024</w:t>
            </w:r>
          </w:p>
          <w:p w14:paraId="4674C9A3" w14:textId="77777777" w:rsidR="006F135A" w:rsidRPr="00367D68" w:rsidRDefault="006F135A" w:rsidP="006F135A">
            <w:pPr>
              <w:jc w:val="center"/>
              <w:rPr>
                <w:sz w:val="26"/>
                <w:szCs w:val="26"/>
              </w:rPr>
            </w:pPr>
          </w:p>
        </w:tc>
        <w:tc>
          <w:tcPr>
            <w:tcW w:w="1985" w:type="dxa"/>
          </w:tcPr>
          <w:p w14:paraId="09684D68" w14:textId="17D9A2DD" w:rsidR="006F135A" w:rsidRPr="00367D68" w:rsidRDefault="006F135A" w:rsidP="006F135A">
            <w:pPr>
              <w:jc w:val="center"/>
              <w:cnfStyle w:val="000000000000" w:firstRow="0" w:lastRow="0" w:firstColumn="0" w:lastColumn="0" w:oddVBand="0" w:evenVBand="0" w:oddHBand="0" w:evenHBand="0" w:firstRowFirstColumn="0" w:firstRowLastColumn="0" w:lastRowFirstColumn="0" w:lastRowLastColumn="0"/>
              <w:rPr>
                <w:sz w:val="26"/>
                <w:szCs w:val="26"/>
              </w:rPr>
            </w:pPr>
            <w:r w:rsidRPr="00D94185">
              <w:rPr>
                <w:sz w:val="26"/>
                <w:szCs w:val="26"/>
              </w:rPr>
              <w:t>9 (4,5%)</w:t>
            </w:r>
          </w:p>
        </w:tc>
        <w:tc>
          <w:tcPr>
            <w:tcW w:w="708" w:type="dxa"/>
          </w:tcPr>
          <w:p w14:paraId="016E446F" w14:textId="1349AF5C" w:rsidR="006F135A" w:rsidRPr="00367D68" w:rsidRDefault="006F135A" w:rsidP="006F135A">
            <w:pPr>
              <w:jc w:val="center"/>
              <w:cnfStyle w:val="000000000000" w:firstRow="0" w:lastRow="0" w:firstColumn="0" w:lastColumn="0" w:oddVBand="0" w:evenVBand="0" w:oddHBand="0" w:evenHBand="0" w:firstRowFirstColumn="0" w:firstRowLastColumn="0" w:lastRowFirstColumn="0" w:lastRowLastColumn="0"/>
              <w:rPr>
                <w:sz w:val="26"/>
                <w:szCs w:val="26"/>
              </w:rPr>
            </w:pPr>
            <w:r w:rsidRPr="00D94185">
              <w:rPr>
                <w:sz w:val="26"/>
                <w:szCs w:val="26"/>
              </w:rPr>
              <w:t>0</w:t>
            </w:r>
          </w:p>
        </w:tc>
        <w:tc>
          <w:tcPr>
            <w:tcW w:w="709" w:type="dxa"/>
          </w:tcPr>
          <w:p w14:paraId="7E440BE5" w14:textId="0CD9234F" w:rsidR="006F135A" w:rsidRPr="00367D68" w:rsidRDefault="006F135A" w:rsidP="006F135A">
            <w:pPr>
              <w:jc w:val="center"/>
              <w:cnfStyle w:val="000000000000" w:firstRow="0" w:lastRow="0" w:firstColumn="0" w:lastColumn="0" w:oddVBand="0" w:evenVBand="0" w:oddHBand="0" w:evenHBand="0" w:firstRowFirstColumn="0" w:firstRowLastColumn="0" w:lastRowFirstColumn="0" w:lastRowLastColumn="0"/>
              <w:rPr>
                <w:sz w:val="26"/>
                <w:szCs w:val="26"/>
              </w:rPr>
            </w:pPr>
            <w:r w:rsidRPr="00D94185">
              <w:rPr>
                <w:sz w:val="26"/>
                <w:szCs w:val="26"/>
              </w:rPr>
              <w:t>1</w:t>
            </w:r>
          </w:p>
        </w:tc>
        <w:tc>
          <w:tcPr>
            <w:tcW w:w="709" w:type="dxa"/>
          </w:tcPr>
          <w:p w14:paraId="13894B87" w14:textId="012C3ABC" w:rsidR="006F135A" w:rsidRPr="00367D68" w:rsidRDefault="006F135A" w:rsidP="006F135A">
            <w:pPr>
              <w:jc w:val="center"/>
              <w:cnfStyle w:val="000000000000" w:firstRow="0" w:lastRow="0" w:firstColumn="0" w:lastColumn="0" w:oddVBand="0" w:evenVBand="0" w:oddHBand="0" w:evenHBand="0" w:firstRowFirstColumn="0" w:firstRowLastColumn="0" w:lastRowFirstColumn="0" w:lastRowLastColumn="0"/>
              <w:rPr>
                <w:sz w:val="26"/>
                <w:szCs w:val="26"/>
              </w:rPr>
            </w:pPr>
            <w:r w:rsidRPr="00D94185">
              <w:rPr>
                <w:sz w:val="26"/>
                <w:szCs w:val="26"/>
              </w:rPr>
              <w:t>4</w:t>
            </w:r>
          </w:p>
        </w:tc>
        <w:tc>
          <w:tcPr>
            <w:tcW w:w="709" w:type="dxa"/>
          </w:tcPr>
          <w:p w14:paraId="15233850" w14:textId="18D5F825" w:rsidR="006F135A" w:rsidRPr="00367D68" w:rsidRDefault="006F135A" w:rsidP="006F135A">
            <w:pPr>
              <w:jc w:val="center"/>
              <w:cnfStyle w:val="000000000000" w:firstRow="0" w:lastRow="0" w:firstColumn="0" w:lastColumn="0" w:oddVBand="0" w:evenVBand="0" w:oddHBand="0" w:evenHBand="0" w:firstRowFirstColumn="0" w:firstRowLastColumn="0" w:lastRowFirstColumn="0" w:lastRowLastColumn="0"/>
              <w:rPr>
                <w:sz w:val="26"/>
                <w:szCs w:val="26"/>
              </w:rPr>
            </w:pPr>
            <w:r w:rsidRPr="00D94185">
              <w:rPr>
                <w:sz w:val="26"/>
                <w:szCs w:val="26"/>
              </w:rPr>
              <w:t>4</w:t>
            </w:r>
          </w:p>
        </w:tc>
        <w:tc>
          <w:tcPr>
            <w:tcW w:w="1695" w:type="dxa"/>
          </w:tcPr>
          <w:p w14:paraId="0334065F" w14:textId="639D5F9C" w:rsidR="006F135A" w:rsidRPr="00367D68" w:rsidRDefault="006F135A" w:rsidP="006F135A">
            <w:pPr>
              <w:jc w:val="center"/>
              <w:cnfStyle w:val="000000000000" w:firstRow="0" w:lastRow="0" w:firstColumn="0" w:lastColumn="0" w:oddVBand="0" w:evenVBand="0" w:oddHBand="0" w:evenHBand="0" w:firstRowFirstColumn="0" w:firstRowLastColumn="0" w:lastRowFirstColumn="0" w:lastRowLastColumn="0"/>
              <w:rPr>
                <w:sz w:val="26"/>
                <w:szCs w:val="26"/>
              </w:rPr>
            </w:pPr>
            <w:r w:rsidRPr="00D94185">
              <w:rPr>
                <w:sz w:val="26"/>
                <w:szCs w:val="26"/>
              </w:rPr>
              <w:t>88,88%</w:t>
            </w:r>
          </w:p>
        </w:tc>
        <w:tc>
          <w:tcPr>
            <w:tcW w:w="1843" w:type="dxa"/>
          </w:tcPr>
          <w:p w14:paraId="7DE50B8D" w14:textId="2769C38B" w:rsidR="006F135A" w:rsidRPr="00367D68" w:rsidRDefault="006F135A" w:rsidP="006F135A">
            <w:pPr>
              <w:jc w:val="center"/>
              <w:cnfStyle w:val="000000000000" w:firstRow="0" w:lastRow="0" w:firstColumn="0" w:lastColumn="0" w:oddVBand="0" w:evenVBand="0" w:oddHBand="0" w:evenHBand="0" w:firstRowFirstColumn="0" w:firstRowLastColumn="0" w:lastRowFirstColumn="0" w:lastRowLastColumn="0"/>
              <w:rPr>
                <w:sz w:val="26"/>
                <w:szCs w:val="26"/>
              </w:rPr>
            </w:pPr>
            <w:r w:rsidRPr="00D94185">
              <w:rPr>
                <w:sz w:val="26"/>
                <w:szCs w:val="26"/>
              </w:rPr>
              <w:t>100%</w:t>
            </w:r>
          </w:p>
        </w:tc>
      </w:tr>
      <w:tr w:rsidR="0098335E" w:rsidRPr="00367D68" w14:paraId="4CE26BB9" w14:textId="77777777" w:rsidTr="00E75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8"/>
          </w:tcPr>
          <w:p w14:paraId="7A2A894E" w14:textId="77777777" w:rsidR="0098335E" w:rsidRPr="00367D68" w:rsidRDefault="0098335E" w:rsidP="004C0B2D">
            <w:pPr>
              <w:jc w:val="center"/>
              <w:rPr>
                <w:b w:val="0"/>
                <w:sz w:val="26"/>
                <w:szCs w:val="26"/>
              </w:rPr>
            </w:pPr>
            <w:r w:rsidRPr="00367D68">
              <w:rPr>
                <w:b w:val="0"/>
                <w:sz w:val="26"/>
                <w:szCs w:val="26"/>
              </w:rPr>
              <w:t>Литература</w:t>
            </w:r>
          </w:p>
        </w:tc>
      </w:tr>
      <w:tr w:rsidR="006F135A" w:rsidRPr="00367D68" w14:paraId="60E2BF4B" w14:textId="77777777" w:rsidTr="00E75BEB">
        <w:tc>
          <w:tcPr>
            <w:cnfStyle w:val="001000000000" w:firstRow="0" w:lastRow="0" w:firstColumn="1" w:lastColumn="0" w:oddVBand="0" w:evenVBand="0" w:oddHBand="0" w:evenHBand="0" w:firstRowFirstColumn="0" w:firstRowLastColumn="0" w:lastRowFirstColumn="0" w:lastRowLastColumn="0"/>
            <w:tcW w:w="1418" w:type="dxa"/>
          </w:tcPr>
          <w:p w14:paraId="55A089E4" w14:textId="77777777" w:rsidR="0098335E" w:rsidRPr="00367D68" w:rsidRDefault="0098335E" w:rsidP="004C0B2D">
            <w:pPr>
              <w:jc w:val="center"/>
              <w:rPr>
                <w:sz w:val="26"/>
                <w:szCs w:val="26"/>
              </w:rPr>
            </w:pPr>
            <w:r w:rsidRPr="00367D68">
              <w:rPr>
                <w:sz w:val="26"/>
                <w:szCs w:val="26"/>
              </w:rPr>
              <w:t>2021/2022</w:t>
            </w:r>
          </w:p>
          <w:p w14:paraId="0AD6CFD1" w14:textId="77777777" w:rsidR="0098335E" w:rsidRPr="00367D68" w:rsidRDefault="0098335E" w:rsidP="004C0B2D">
            <w:pPr>
              <w:jc w:val="center"/>
              <w:rPr>
                <w:sz w:val="26"/>
                <w:szCs w:val="26"/>
              </w:rPr>
            </w:pPr>
          </w:p>
        </w:tc>
        <w:tc>
          <w:tcPr>
            <w:tcW w:w="1985" w:type="dxa"/>
          </w:tcPr>
          <w:p w14:paraId="6DEF2C30" w14:textId="77777777" w:rsidR="0098335E" w:rsidRPr="00367D68" w:rsidRDefault="0098335E" w:rsidP="004C0B2D">
            <w:pPr>
              <w:jc w:val="center"/>
              <w:cnfStyle w:val="000000000000" w:firstRow="0" w:lastRow="0" w:firstColumn="0" w:lastColumn="0" w:oddVBand="0" w:evenVBand="0" w:oddHBand="0" w:evenHBand="0" w:firstRowFirstColumn="0" w:firstRowLastColumn="0" w:lastRowFirstColumn="0" w:lastRowLastColumn="0"/>
              <w:rPr>
                <w:sz w:val="26"/>
                <w:szCs w:val="26"/>
              </w:rPr>
            </w:pPr>
            <w:r w:rsidRPr="00367D68">
              <w:rPr>
                <w:sz w:val="26"/>
                <w:szCs w:val="26"/>
              </w:rPr>
              <w:t>4 (2,2%)</w:t>
            </w:r>
          </w:p>
        </w:tc>
        <w:tc>
          <w:tcPr>
            <w:tcW w:w="708" w:type="dxa"/>
          </w:tcPr>
          <w:p w14:paraId="0B7F0E2C" w14:textId="77777777" w:rsidR="0098335E" w:rsidRPr="00367D68" w:rsidRDefault="0098335E" w:rsidP="004C0B2D">
            <w:pPr>
              <w:jc w:val="center"/>
              <w:cnfStyle w:val="000000000000" w:firstRow="0" w:lastRow="0" w:firstColumn="0" w:lastColumn="0" w:oddVBand="0" w:evenVBand="0" w:oddHBand="0" w:evenHBand="0" w:firstRowFirstColumn="0" w:firstRowLastColumn="0" w:lastRowFirstColumn="0" w:lastRowLastColumn="0"/>
              <w:rPr>
                <w:sz w:val="26"/>
                <w:szCs w:val="26"/>
              </w:rPr>
            </w:pPr>
            <w:r w:rsidRPr="00367D68">
              <w:rPr>
                <w:sz w:val="26"/>
                <w:szCs w:val="26"/>
              </w:rPr>
              <w:t>2</w:t>
            </w:r>
          </w:p>
        </w:tc>
        <w:tc>
          <w:tcPr>
            <w:tcW w:w="709" w:type="dxa"/>
          </w:tcPr>
          <w:p w14:paraId="244F74A5" w14:textId="77777777" w:rsidR="0098335E" w:rsidRPr="00367D68" w:rsidRDefault="0098335E" w:rsidP="004C0B2D">
            <w:pPr>
              <w:jc w:val="center"/>
              <w:cnfStyle w:val="000000000000" w:firstRow="0" w:lastRow="0" w:firstColumn="0" w:lastColumn="0" w:oddVBand="0" w:evenVBand="0" w:oddHBand="0" w:evenHBand="0" w:firstRowFirstColumn="0" w:firstRowLastColumn="0" w:lastRowFirstColumn="0" w:lastRowLastColumn="0"/>
              <w:rPr>
                <w:sz w:val="26"/>
                <w:szCs w:val="26"/>
              </w:rPr>
            </w:pPr>
            <w:r w:rsidRPr="00367D68">
              <w:rPr>
                <w:sz w:val="26"/>
                <w:szCs w:val="26"/>
              </w:rPr>
              <w:t>1</w:t>
            </w:r>
          </w:p>
        </w:tc>
        <w:tc>
          <w:tcPr>
            <w:tcW w:w="709" w:type="dxa"/>
          </w:tcPr>
          <w:p w14:paraId="173A9C6F" w14:textId="77777777" w:rsidR="0098335E" w:rsidRPr="00367D68" w:rsidRDefault="0098335E" w:rsidP="004C0B2D">
            <w:pPr>
              <w:jc w:val="center"/>
              <w:cnfStyle w:val="000000000000" w:firstRow="0" w:lastRow="0" w:firstColumn="0" w:lastColumn="0" w:oddVBand="0" w:evenVBand="0" w:oddHBand="0" w:evenHBand="0" w:firstRowFirstColumn="0" w:firstRowLastColumn="0" w:lastRowFirstColumn="0" w:lastRowLastColumn="0"/>
              <w:rPr>
                <w:sz w:val="26"/>
                <w:szCs w:val="26"/>
              </w:rPr>
            </w:pPr>
            <w:r w:rsidRPr="00367D68">
              <w:rPr>
                <w:sz w:val="26"/>
                <w:szCs w:val="26"/>
              </w:rPr>
              <w:t>1</w:t>
            </w:r>
          </w:p>
        </w:tc>
        <w:tc>
          <w:tcPr>
            <w:tcW w:w="709" w:type="dxa"/>
          </w:tcPr>
          <w:p w14:paraId="3E901488" w14:textId="77777777" w:rsidR="0098335E" w:rsidRPr="00367D68" w:rsidRDefault="0098335E" w:rsidP="004C0B2D">
            <w:pPr>
              <w:jc w:val="center"/>
              <w:cnfStyle w:val="000000000000" w:firstRow="0" w:lastRow="0" w:firstColumn="0" w:lastColumn="0" w:oddVBand="0" w:evenVBand="0" w:oddHBand="0" w:evenHBand="0" w:firstRowFirstColumn="0" w:firstRowLastColumn="0" w:lastRowFirstColumn="0" w:lastRowLastColumn="0"/>
              <w:rPr>
                <w:sz w:val="26"/>
                <w:szCs w:val="26"/>
              </w:rPr>
            </w:pPr>
            <w:r w:rsidRPr="00367D68">
              <w:rPr>
                <w:sz w:val="26"/>
                <w:szCs w:val="26"/>
              </w:rPr>
              <w:t>0</w:t>
            </w:r>
          </w:p>
        </w:tc>
        <w:tc>
          <w:tcPr>
            <w:tcW w:w="1695" w:type="dxa"/>
          </w:tcPr>
          <w:p w14:paraId="387086D0" w14:textId="77777777" w:rsidR="0098335E" w:rsidRPr="00367D68" w:rsidRDefault="0098335E" w:rsidP="004C0B2D">
            <w:pPr>
              <w:jc w:val="center"/>
              <w:cnfStyle w:val="000000000000" w:firstRow="0" w:lastRow="0" w:firstColumn="0" w:lastColumn="0" w:oddVBand="0" w:evenVBand="0" w:oddHBand="0" w:evenHBand="0" w:firstRowFirstColumn="0" w:firstRowLastColumn="0" w:lastRowFirstColumn="0" w:lastRowLastColumn="0"/>
              <w:rPr>
                <w:sz w:val="26"/>
                <w:szCs w:val="26"/>
              </w:rPr>
            </w:pPr>
            <w:r w:rsidRPr="00367D68">
              <w:rPr>
                <w:sz w:val="26"/>
                <w:szCs w:val="26"/>
              </w:rPr>
              <w:t>25 %</w:t>
            </w:r>
          </w:p>
        </w:tc>
        <w:tc>
          <w:tcPr>
            <w:tcW w:w="1843" w:type="dxa"/>
          </w:tcPr>
          <w:p w14:paraId="4FF0B87F" w14:textId="77777777" w:rsidR="0098335E" w:rsidRPr="00367D68" w:rsidRDefault="0098335E" w:rsidP="004C0B2D">
            <w:pPr>
              <w:jc w:val="center"/>
              <w:cnfStyle w:val="000000000000" w:firstRow="0" w:lastRow="0" w:firstColumn="0" w:lastColumn="0" w:oddVBand="0" w:evenVBand="0" w:oddHBand="0" w:evenHBand="0" w:firstRowFirstColumn="0" w:firstRowLastColumn="0" w:lastRowFirstColumn="0" w:lastRowLastColumn="0"/>
              <w:rPr>
                <w:sz w:val="26"/>
                <w:szCs w:val="26"/>
              </w:rPr>
            </w:pPr>
            <w:r w:rsidRPr="00367D68">
              <w:rPr>
                <w:sz w:val="26"/>
                <w:szCs w:val="26"/>
              </w:rPr>
              <w:t>50%</w:t>
            </w:r>
          </w:p>
        </w:tc>
      </w:tr>
      <w:tr w:rsidR="006F135A" w:rsidRPr="00367D68" w14:paraId="5FE16193" w14:textId="77777777" w:rsidTr="00E75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137D33A0" w14:textId="646927D5" w:rsidR="00E75BEB" w:rsidRPr="00367D68" w:rsidRDefault="00E75BEB" w:rsidP="004C0B2D">
            <w:pPr>
              <w:jc w:val="center"/>
              <w:rPr>
                <w:sz w:val="26"/>
                <w:szCs w:val="26"/>
              </w:rPr>
            </w:pPr>
            <w:r w:rsidRPr="00367D68">
              <w:rPr>
                <w:sz w:val="26"/>
                <w:szCs w:val="26"/>
              </w:rPr>
              <w:t>2022-2023</w:t>
            </w:r>
          </w:p>
        </w:tc>
        <w:tc>
          <w:tcPr>
            <w:tcW w:w="1985" w:type="dxa"/>
          </w:tcPr>
          <w:p w14:paraId="45322F35" w14:textId="28CD1599" w:rsidR="00E75BEB" w:rsidRPr="00367D68" w:rsidRDefault="00E75BEB" w:rsidP="004C0B2D">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3 (1,4 %)</w:t>
            </w:r>
          </w:p>
        </w:tc>
        <w:tc>
          <w:tcPr>
            <w:tcW w:w="708" w:type="dxa"/>
          </w:tcPr>
          <w:p w14:paraId="3149D2EE" w14:textId="5EC24C79" w:rsidR="00E75BEB" w:rsidRPr="00367D68" w:rsidRDefault="00E75BEB" w:rsidP="004C0B2D">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1</w:t>
            </w:r>
          </w:p>
        </w:tc>
        <w:tc>
          <w:tcPr>
            <w:tcW w:w="709" w:type="dxa"/>
          </w:tcPr>
          <w:p w14:paraId="782DC3A8" w14:textId="5EFC9925" w:rsidR="00E75BEB" w:rsidRPr="00367D68" w:rsidRDefault="00E75BEB" w:rsidP="004C0B2D">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1</w:t>
            </w:r>
          </w:p>
        </w:tc>
        <w:tc>
          <w:tcPr>
            <w:tcW w:w="709" w:type="dxa"/>
          </w:tcPr>
          <w:p w14:paraId="0EB80403" w14:textId="1B8BFC75" w:rsidR="00E75BEB" w:rsidRPr="00367D68" w:rsidRDefault="00E75BEB" w:rsidP="004C0B2D">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0</w:t>
            </w:r>
          </w:p>
        </w:tc>
        <w:tc>
          <w:tcPr>
            <w:tcW w:w="709" w:type="dxa"/>
          </w:tcPr>
          <w:p w14:paraId="447EA3DB" w14:textId="6460CA13" w:rsidR="00E75BEB" w:rsidRPr="00367D68" w:rsidRDefault="00E75BEB" w:rsidP="004C0B2D">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1</w:t>
            </w:r>
          </w:p>
        </w:tc>
        <w:tc>
          <w:tcPr>
            <w:tcW w:w="1695" w:type="dxa"/>
          </w:tcPr>
          <w:p w14:paraId="4960EE50" w14:textId="7035363B" w:rsidR="00E75BEB" w:rsidRPr="00367D68" w:rsidRDefault="00E75BEB" w:rsidP="004C0B2D">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33,3</w:t>
            </w:r>
          </w:p>
        </w:tc>
        <w:tc>
          <w:tcPr>
            <w:tcW w:w="1843" w:type="dxa"/>
          </w:tcPr>
          <w:p w14:paraId="26A3402A" w14:textId="446E74E3" w:rsidR="00E75BEB" w:rsidRPr="00367D68" w:rsidRDefault="00E75BEB" w:rsidP="004C0B2D">
            <w:pPr>
              <w:jc w:val="center"/>
              <w:cnfStyle w:val="000000100000" w:firstRow="0" w:lastRow="0" w:firstColumn="0" w:lastColumn="0" w:oddVBand="0" w:evenVBand="0" w:oddHBand="1" w:evenHBand="0" w:firstRowFirstColumn="0" w:firstRowLastColumn="0" w:lastRowFirstColumn="0" w:lastRowLastColumn="0"/>
              <w:rPr>
                <w:sz w:val="26"/>
                <w:szCs w:val="26"/>
              </w:rPr>
            </w:pPr>
            <w:r w:rsidRPr="00367D68">
              <w:rPr>
                <w:sz w:val="26"/>
                <w:szCs w:val="26"/>
              </w:rPr>
              <w:t>66,6</w:t>
            </w:r>
          </w:p>
        </w:tc>
      </w:tr>
      <w:tr w:rsidR="006F135A" w:rsidRPr="00367D68" w14:paraId="49B1B835" w14:textId="77777777" w:rsidTr="00E75BEB">
        <w:tc>
          <w:tcPr>
            <w:cnfStyle w:val="001000000000" w:firstRow="0" w:lastRow="0" w:firstColumn="1" w:lastColumn="0" w:oddVBand="0" w:evenVBand="0" w:oddHBand="0" w:evenHBand="0" w:firstRowFirstColumn="0" w:firstRowLastColumn="0" w:lastRowFirstColumn="0" w:lastRowLastColumn="0"/>
            <w:tcW w:w="1418" w:type="dxa"/>
          </w:tcPr>
          <w:p w14:paraId="4F475BBF" w14:textId="77777777" w:rsidR="006F135A" w:rsidRDefault="006F135A" w:rsidP="006F135A">
            <w:pPr>
              <w:jc w:val="center"/>
              <w:rPr>
                <w:sz w:val="26"/>
                <w:szCs w:val="26"/>
              </w:rPr>
            </w:pPr>
            <w:r>
              <w:rPr>
                <w:sz w:val="26"/>
                <w:szCs w:val="26"/>
              </w:rPr>
              <w:t>2023/2024</w:t>
            </w:r>
          </w:p>
          <w:p w14:paraId="326284D4" w14:textId="77777777" w:rsidR="006F135A" w:rsidRPr="00367D68" w:rsidRDefault="006F135A" w:rsidP="006F135A">
            <w:pPr>
              <w:jc w:val="center"/>
              <w:rPr>
                <w:sz w:val="26"/>
                <w:szCs w:val="26"/>
              </w:rPr>
            </w:pPr>
          </w:p>
        </w:tc>
        <w:tc>
          <w:tcPr>
            <w:tcW w:w="1985" w:type="dxa"/>
          </w:tcPr>
          <w:p w14:paraId="088E75C9" w14:textId="7F979D21" w:rsidR="006F135A" w:rsidRPr="00367D68" w:rsidRDefault="006F135A" w:rsidP="006F135A">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3 (1,5%)</w:t>
            </w:r>
          </w:p>
        </w:tc>
        <w:tc>
          <w:tcPr>
            <w:tcW w:w="708" w:type="dxa"/>
          </w:tcPr>
          <w:p w14:paraId="5C495F68" w14:textId="7673E6A8" w:rsidR="006F135A" w:rsidRPr="00367D68" w:rsidRDefault="006F135A" w:rsidP="006F135A">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0</w:t>
            </w:r>
          </w:p>
        </w:tc>
        <w:tc>
          <w:tcPr>
            <w:tcW w:w="709" w:type="dxa"/>
          </w:tcPr>
          <w:p w14:paraId="05DE0C40" w14:textId="5764BBFB" w:rsidR="006F135A" w:rsidRPr="00367D68" w:rsidRDefault="006F135A" w:rsidP="006F135A">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0</w:t>
            </w:r>
          </w:p>
        </w:tc>
        <w:tc>
          <w:tcPr>
            <w:tcW w:w="709" w:type="dxa"/>
          </w:tcPr>
          <w:p w14:paraId="3288A335" w14:textId="4E8C7D40" w:rsidR="006F135A" w:rsidRPr="00367D68" w:rsidRDefault="006F135A" w:rsidP="006F135A">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0</w:t>
            </w:r>
          </w:p>
        </w:tc>
        <w:tc>
          <w:tcPr>
            <w:tcW w:w="709" w:type="dxa"/>
          </w:tcPr>
          <w:p w14:paraId="3EE9E552" w14:textId="7EADDDC2" w:rsidR="006F135A" w:rsidRPr="00367D68" w:rsidRDefault="006F135A" w:rsidP="006F135A">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3</w:t>
            </w:r>
          </w:p>
        </w:tc>
        <w:tc>
          <w:tcPr>
            <w:tcW w:w="1695" w:type="dxa"/>
          </w:tcPr>
          <w:p w14:paraId="2E0F560E" w14:textId="6F214FB0" w:rsidR="006F135A" w:rsidRPr="00367D68" w:rsidRDefault="006F135A" w:rsidP="006F135A">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100%</w:t>
            </w:r>
          </w:p>
        </w:tc>
        <w:tc>
          <w:tcPr>
            <w:tcW w:w="1843" w:type="dxa"/>
          </w:tcPr>
          <w:p w14:paraId="1D6513B5" w14:textId="6BFB08A6" w:rsidR="006F135A" w:rsidRPr="00367D68" w:rsidRDefault="006F135A" w:rsidP="006F135A">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100%</w:t>
            </w:r>
          </w:p>
        </w:tc>
      </w:tr>
    </w:tbl>
    <w:p w14:paraId="330DC924" w14:textId="77777777" w:rsidR="00DD14F9" w:rsidRDefault="00DD14F9" w:rsidP="00367D68">
      <w:pPr>
        <w:spacing w:line="360" w:lineRule="auto"/>
        <w:jc w:val="both"/>
        <w:rPr>
          <w:sz w:val="26"/>
          <w:szCs w:val="26"/>
        </w:rPr>
      </w:pPr>
    </w:p>
    <w:p w14:paraId="04338267" w14:textId="3A4CBD6D" w:rsidR="008433E9" w:rsidRDefault="003C5A5B" w:rsidP="003C5A5B">
      <w:pPr>
        <w:spacing w:line="360" w:lineRule="auto"/>
        <w:ind w:firstLine="709"/>
        <w:jc w:val="both"/>
        <w:rPr>
          <w:sz w:val="26"/>
          <w:szCs w:val="26"/>
        </w:rPr>
      </w:pPr>
      <w:r>
        <w:rPr>
          <w:sz w:val="26"/>
          <w:szCs w:val="26"/>
        </w:rPr>
        <w:lastRenderedPageBreak/>
        <w:t xml:space="preserve"> </w:t>
      </w:r>
      <w:r w:rsidRPr="003C5A5B">
        <w:rPr>
          <w:b/>
          <w:bCs/>
          <w:i/>
          <w:iCs/>
          <w:sz w:val="26"/>
          <w:szCs w:val="26"/>
        </w:rPr>
        <w:t xml:space="preserve">Диаграмма </w:t>
      </w:r>
      <w:r>
        <w:rPr>
          <w:b/>
          <w:bCs/>
          <w:i/>
          <w:iCs/>
          <w:sz w:val="26"/>
          <w:szCs w:val="26"/>
        </w:rPr>
        <w:t>1</w:t>
      </w:r>
      <w:r w:rsidR="004B6300">
        <w:rPr>
          <w:b/>
          <w:bCs/>
          <w:i/>
          <w:iCs/>
          <w:sz w:val="26"/>
          <w:szCs w:val="26"/>
        </w:rPr>
        <w:t>5</w:t>
      </w:r>
      <w:r w:rsidRPr="003C5A5B">
        <w:rPr>
          <w:b/>
          <w:bCs/>
          <w:i/>
          <w:iCs/>
          <w:sz w:val="26"/>
          <w:szCs w:val="26"/>
        </w:rPr>
        <w:t>. Результаты ОГЭ 202</w:t>
      </w:r>
      <w:r w:rsidR="00E75BEB">
        <w:rPr>
          <w:b/>
          <w:bCs/>
          <w:i/>
          <w:iCs/>
          <w:sz w:val="26"/>
          <w:szCs w:val="26"/>
        </w:rPr>
        <w:t>3</w:t>
      </w:r>
      <w:r w:rsidRPr="003C5A5B">
        <w:rPr>
          <w:b/>
          <w:bCs/>
          <w:i/>
          <w:iCs/>
          <w:sz w:val="26"/>
          <w:szCs w:val="26"/>
        </w:rPr>
        <w:t xml:space="preserve"> года по выбираемым предметам   до пересдачи</w:t>
      </w:r>
    </w:p>
    <w:p w14:paraId="061E47D0" w14:textId="3A4194F2" w:rsidR="0093580D" w:rsidRPr="008433E9" w:rsidRDefault="0093580D" w:rsidP="008433E9">
      <w:pPr>
        <w:spacing w:line="360" w:lineRule="auto"/>
        <w:jc w:val="both"/>
        <w:rPr>
          <w:sz w:val="26"/>
          <w:szCs w:val="26"/>
        </w:rPr>
      </w:pPr>
      <w:r>
        <w:rPr>
          <w:b/>
          <w:noProof/>
          <w:sz w:val="26"/>
          <w:szCs w:val="26"/>
        </w:rPr>
        <w:drawing>
          <wp:inline distT="0" distB="0" distL="0" distR="0" wp14:anchorId="4DE691DD" wp14:editId="71E57682">
            <wp:extent cx="5935980" cy="1684020"/>
            <wp:effectExtent l="0" t="0" r="7620" b="1143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2B59CB3" w14:textId="06A5C0D9" w:rsidR="003C5A5B" w:rsidRPr="003C5A5B" w:rsidRDefault="003C5A5B" w:rsidP="003C5A5B">
      <w:pPr>
        <w:spacing w:line="360" w:lineRule="auto"/>
        <w:ind w:firstLine="709"/>
        <w:jc w:val="both"/>
        <w:rPr>
          <w:sz w:val="26"/>
        </w:rPr>
      </w:pPr>
      <w:r>
        <w:rPr>
          <w:sz w:val="26"/>
        </w:rPr>
        <w:t>Как видно из диаграммы</w:t>
      </w:r>
      <w:r w:rsidR="004368B0">
        <w:rPr>
          <w:sz w:val="26"/>
        </w:rPr>
        <w:t>,</w:t>
      </w:r>
      <w:r>
        <w:rPr>
          <w:sz w:val="26"/>
        </w:rPr>
        <w:t xml:space="preserve"> самые высокие результаты по </w:t>
      </w:r>
      <w:r w:rsidR="0041751E">
        <w:rPr>
          <w:sz w:val="26"/>
        </w:rPr>
        <w:t>истории</w:t>
      </w:r>
      <w:r w:rsidR="0089381E">
        <w:rPr>
          <w:sz w:val="26"/>
        </w:rPr>
        <w:t xml:space="preserve">, </w:t>
      </w:r>
      <w:r w:rsidR="0041751E">
        <w:rPr>
          <w:sz w:val="26"/>
        </w:rPr>
        <w:t>литературе</w:t>
      </w:r>
      <w:r>
        <w:rPr>
          <w:sz w:val="26"/>
        </w:rPr>
        <w:t xml:space="preserve">, </w:t>
      </w:r>
      <w:r w:rsidR="0041751E">
        <w:rPr>
          <w:sz w:val="26"/>
        </w:rPr>
        <w:t xml:space="preserve">химии, </w:t>
      </w:r>
      <w:r>
        <w:rPr>
          <w:sz w:val="26"/>
        </w:rPr>
        <w:t xml:space="preserve">самые низкие – по </w:t>
      </w:r>
      <w:r w:rsidR="0041751E">
        <w:rPr>
          <w:sz w:val="26"/>
        </w:rPr>
        <w:t xml:space="preserve">физике, </w:t>
      </w:r>
      <w:r w:rsidR="0089381E">
        <w:rPr>
          <w:sz w:val="26"/>
        </w:rPr>
        <w:t>общес</w:t>
      </w:r>
      <w:r w:rsidR="0041751E">
        <w:rPr>
          <w:sz w:val="26"/>
        </w:rPr>
        <w:t>твознанию, информатике.</w:t>
      </w:r>
    </w:p>
    <w:p w14:paraId="1C496A54" w14:textId="77777777" w:rsidR="006F5A15" w:rsidRPr="006F5A15" w:rsidRDefault="0030348F" w:rsidP="006F5A15">
      <w:pPr>
        <w:spacing w:line="360" w:lineRule="auto"/>
        <w:jc w:val="both"/>
        <w:rPr>
          <w:b/>
          <w:i/>
          <w:sz w:val="26"/>
        </w:rPr>
      </w:pPr>
      <w:r>
        <w:rPr>
          <w:b/>
          <w:i/>
          <w:sz w:val="26"/>
        </w:rPr>
        <w:t>3.1.</w:t>
      </w:r>
      <w:r w:rsidR="00C15288">
        <w:rPr>
          <w:b/>
          <w:i/>
          <w:sz w:val="26"/>
        </w:rPr>
        <w:t>4</w:t>
      </w:r>
      <w:r>
        <w:rPr>
          <w:b/>
          <w:i/>
          <w:sz w:val="26"/>
        </w:rPr>
        <w:t>.</w:t>
      </w:r>
      <w:r w:rsidR="00C15288" w:rsidRPr="00C15288">
        <w:t xml:space="preserve"> </w:t>
      </w:r>
      <w:r w:rsidR="00C15288" w:rsidRPr="00C15288">
        <w:rPr>
          <w:b/>
          <w:i/>
          <w:sz w:val="26"/>
        </w:rPr>
        <w:t>Государственная итоговая аттестация по образовательным программам среднего общего образования</w:t>
      </w:r>
    </w:p>
    <w:p w14:paraId="5878672E" w14:textId="78789547" w:rsidR="0061056C" w:rsidRDefault="00F96AEC" w:rsidP="0041751E">
      <w:pPr>
        <w:spacing w:line="360" w:lineRule="auto"/>
        <w:ind w:firstLine="680"/>
        <w:jc w:val="both"/>
        <w:rPr>
          <w:bCs/>
          <w:sz w:val="26"/>
          <w:szCs w:val="26"/>
        </w:rPr>
      </w:pPr>
      <w:r>
        <w:rPr>
          <w:sz w:val="26"/>
          <w:szCs w:val="26"/>
        </w:rPr>
        <w:t>В государственной итоговой аттестации</w:t>
      </w:r>
      <w:r w:rsidR="002553B0">
        <w:rPr>
          <w:sz w:val="26"/>
          <w:szCs w:val="26"/>
        </w:rPr>
        <w:t xml:space="preserve"> по образовательным программам среднего общего образования приняли участие </w:t>
      </w:r>
      <w:r w:rsidR="0041751E">
        <w:rPr>
          <w:bCs/>
          <w:sz w:val="26"/>
          <w:szCs w:val="26"/>
        </w:rPr>
        <w:t>7</w:t>
      </w:r>
      <w:r w:rsidR="0089381E">
        <w:rPr>
          <w:bCs/>
          <w:sz w:val="26"/>
          <w:szCs w:val="26"/>
        </w:rPr>
        <w:t>7</w:t>
      </w:r>
      <w:r w:rsidR="00536A5D">
        <w:rPr>
          <w:bCs/>
          <w:sz w:val="26"/>
          <w:szCs w:val="26"/>
        </w:rPr>
        <w:t xml:space="preserve"> </w:t>
      </w:r>
      <w:r w:rsidR="0041751E">
        <w:rPr>
          <w:bCs/>
          <w:sz w:val="26"/>
          <w:szCs w:val="26"/>
        </w:rPr>
        <w:t xml:space="preserve">  выпускников</w:t>
      </w:r>
      <w:r w:rsidR="002553B0">
        <w:rPr>
          <w:bCs/>
          <w:sz w:val="26"/>
          <w:szCs w:val="26"/>
        </w:rPr>
        <w:t xml:space="preserve"> общеобразовательных организаций</w:t>
      </w:r>
      <w:r w:rsidR="0041751E">
        <w:rPr>
          <w:bCs/>
          <w:sz w:val="26"/>
          <w:szCs w:val="26"/>
        </w:rPr>
        <w:t>.</w:t>
      </w:r>
      <w:r w:rsidR="002553B0">
        <w:rPr>
          <w:bCs/>
          <w:sz w:val="26"/>
          <w:szCs w:val="26"/>
        </w:rPr>
        <w:t xml:space="preserve"> </w:t>
      </w:r>
      <w:r w:rsidR="0041751E">
        <w:rPr>
          <w:bCs/>
          <w:sz w:val="26"/>
          <w:szCs w:val="26"/>
        </w:rPr>
        <w:t xml:space="preserve"> </w:t>
      </w:r>
    </w:p>
    <w:p w14:paraId="5B2D4EBA" w14:textId="737DF73B" w:rsidR="0041751E" w:rsidRPr="0061056C" w:rsidRDefault="0041751E" w:rsidP="0041751E">
      <w:pPr>
        <w:spacing w:line="360" w:lineRule="auto"/>
        <w:ind w:firstLine="680"/>
        <w:jc w:val="both"/>
        <w:rPr>
          <w:bCs/>
          <w:sz w:val="26"/>
          <w:szCs w:val="26"/>
        </w:rPr>
      </w:pPr>
      <w:r w:rsidRPr="0041751E">
        <w:rPr>
          <w:bCs/>
          <w:sz w:val="26"/>
          <w:szCs w:val="26"/>
        </w:rPr>
        <w:t>В 2024 году в ГИА-11 в форме ГВЭ участвовал один выпускник из МБОУ «ПСОШ №2 ПМО», который успешно сдал экзамены в основной период государственной итоговой аттестации.</w:t>
      </w:r>
    </w:p>
    <w:p w14:paraId="1E1B32EB" w14:textId="1B1FA876" w:rsidR="0061056C" w:rsidRDefault="0090345E" w:rsidP="001A0ECA">
      <w:pPr>
        <w:spacing w:line="360" w:lineRule="auto"/>
        <w:ind w:firstLine="680"/>
        <w:jc w:val="both"/>
        <w:rPr>
          <w:sz w:val="26"/>
          <w:szCs w:val="26"/>
        </w:rPr>
      </w:pPr>
      <w:r w:rsidRPr="0090345E">
        <w:rPr>
          <w:sz w:val="26"/>
          <w:szCs w:val="26"/>
        </w:rPr>
        <w:t xml:space="preserve">Для проведения ГИА-11  был задействован один ППЭ (МБОУ «ПСОШ №1 ПМО»). Аудиторный фонд ППЭ - </w:t>
      </w:r>
      <w:r w:rsidR="0041751E">
        <w:rPr>
          <w:sz w:val="26"/>
          <w:szCs w:val="26"/>
        </w:rPr>
        <w:t>7</w:t>
      </w:r>
      <w:r w:rsidRPr="0090345E">
        <w:rPr>
          <w:sz w:val="26"/>
          <w:szCs w:val="26"/>
        </w:rPr>
        <w:t xml:space="preserve"> кабинетов.  В его работе приняли участие </w:t>
      </w:r>
      <w:r w:rsidR="00241B92">
        <w:rPr>
          <w:sz w:val="26"/>
          <w:szCs w:val="26"/>
        </w:rPr>
        <w:t>3</w:t>
      </w:r>
      <w:r w:rsidR="0089381E">
        <w:rPr>
          <w:sz w:val="26"/>
          <w:szCs w:val="26"/>
        </w:rPr>
        <w:t>0</w:t>
      </w:r>
      <w:r w:rsidR="00241B92">
        <w:rPr>
          <w:sz w:val="26"/>
          <w:szCs w:val="26"/>
        </w:rPr>
        <w:t xml:space="preserve"> работник</w:t>
      </w:r>
      <w:r w:rsidR="004368B0">
        <w:rPr>
          <w:sz w:val="26"/>
          <w:szCs w:val="26"/>
        </w:rPr>
        <w:t>ов</w:t>
      </w:r>
      <w:r w:rsidRPr="0090345E">
        <w:rPr>
          <w:sz w:val="26"/>
          <w:szCs w:val="26"/>
        </w:rPr>
        <w:t xml:space="preserve"> образовательных организаций округа, в том числе педагоги дошкольных и организа</w:t>
      </w:r>
      <w:r w:rsidR="0089381E">
        <w:rPr>
          <w:sz w:val="26"/>
          <w:szCs w:val="26"/>
        </w:rPr>
        <w:t xml:space="preserve">ций дополнительного образования, </w:t>
      </w:r>
      <w:r w:rsidR="0089381E" w:rsidRPr="0089381E">
        <w:rPr>
          <w:sz w:val="26"/>
          <w:szCs w:val="26"/>
        </w:rPr>
        <w:t>медицинские работники и общественные наблюдатели.</w:t>
      </w:r>
    </w:p>
    <w:p w14:paraId="147D27BB" w14:textId="77777777" w:rsidR="005826F7" w:rsidRPr="00241B92" w:rsidRDefault="00636B5F" w:rsidP="00241B92">
      <w:pPr>
        <w:spacing w:line="360" w:lineRule="auto"/>
        <w:ind w:firstLine="680"/>
        <w:jc w:val="both"/>
        <w:rPr>
          <w:sz w:val="26"/>
          <w:szCs w:val="26"/>
        </w:rPr>
      </w:pPr>
      <w:r>
        <w:rPr>
          <w:sz w:val="26"/>
          <w:szCs w:val="26"/>
        </w:rPr>
        <w:t>П</w:t>
      </w:r>
      <w:r w:rsidRPr="00636B5F">
        <w:rPr>
          <w:sz w:val="26"/>
          <w:szCs w:val="26"/>
        </w:rPr>
        <w:t xml:space="preserve">ри проведении экзаменов </w:t>
      </w:r>
      <w:r>
        <w:rPr>
          <w:sz w:val="26"/>
          <w:szCs w:val="26"/>
        </w:rPr>
        <w:t>использовалась</w:t>
      </w:r>
      <w:r w:rsidRPr="00636B5F">
        <w:rPr>
          <w:sz w:val="26"/>
          <w:szCs w:val="26"/>
        </w:rPr>
        <w:t xml:space="preserve"> технология печати контрольно-измерительных материалов в аудиториях и сканирования экзаменационных материалов в день проведения экзаменов</w:t>
      </w:r>
      <w:r>
        <w:rPr>
          <w:sz w:val="26"/>
          <w:szCs w:val="26"/>
        </w:rPr>
        <w:t>. Все пункты проведения экзаменов (ППЭ) были</w:t>
      </w:r>
      <w:r w:rsidRPr="00636B5F">
        <w:rPr>
          <w:sz w:val="26"/>
          <w:szCs w:val="26"/>
        </w:rPr>
        <w:t xml:space="preserve"> оснащены </w:t>
      </w:r>
      <w:r w:rsidR="006F5A15" w:rsidRPr="00636B5F">
        <w:rPr>
          <w:sz w:val="26"/>
          <w:szCs w:val="26"/>
        </w:rPr>
        <w:t>онлайн</w:t>
      </w:r>
      <w:r w:rsidRPr="00636B5F">
        <w:rPr>
          <w:sz w:val="26"/>
          <w:szCs w:val="26"/>
        </w:rPr>
        <w:t xml:space="preserve"> видеонаблюдением и высокоскоростным каналом выхода в сеть Интернет.</w:t>
      </w:r>
    </w:p>
    <w:p w14:paraId="1CA55CB4" w14:textId="52A3C2F2" w:rsidR="00241B92" w:rsidRDefault="003D2A0E" w:rsidP="009E4338">
      <w:pPr>
        <w:spacing w:line="360" w:lineRule="auto"/>
        <w:ind w:firstLine="680"/>
        <w:jc w:val="both"/>
        <w:rPr>
          <w:sz w:val="26"/>
          <w:szCs w:val="26"/>
        </w:rPr>
      </w:pPr>
      <w:r w:rsidRPr="003D2A0E">
        <w:rPr>
          <w:sz w:val="26"/>
          <w:szCs w:val="26"/>
        </w:rPr>
        <w:t xml:space="preserve">Единый государственный экзамен прошел на высоком организационном и технологическом уровне. Этому способствовало повышение ответственности и дисциплинированности и организаторов, и участников экзамена. И как следствие - </w:t>
      </w:r>
      <w:r w:rsidR="0090345E">
        <w:rPr>
          <w:sz w:val="26"/>
          <w:szCs w:val="26"/>
        </w:rPr>
        <w:t xml:space="preserve"> </w:t>
      </w:r>
      <w:r w:rsidRPr="003D2A0E">
        <w:rPr>
          <w:sz w:val="26"/>
          <w:szCs w:val="26"/>
        </w:rPr>
        <w:t xml:space="preserve"> отсутствие аннулирований результатов ЕГЭ по причине нарушений Порядка проведения ЕГЭ.</w:t>
      </w:r>
    </w:p>
    <w:p w14:paraId="13C9A3D9" w14:textId="1EB873A9" w:rsidR="008A1001" w:rsidRDefault="0021226A" w:rsidP="008A1001">
      <w:pPr>
        <w:spacing w:line="360" w:lineRule="auto"/>
        <w:ind w:firstLine="709"/>
        <w:jc w:val="both"/>
        <w:rPr>
          <w:sz w:val="26"/>
          <w:szCs w:val="26"/>
        </w:rPr>
      </w:pPr>
      <w:r>
        <w:rPr>
          <w:sz w:val="26"/>
          <w:szCs w:val="26"/>
        </w:rPr>
        <w:lastRenderedPageBreak/>
        <w:t>Для сдачи единого государственного экзамена бы</w:t>
      </w:r>
      <w:r w:rsidR="008A1001">
        <w:rPr>
          <w:sz w:val="26"/>
          <w:szCs w:val="26"/>
        </w:rPr>
        <w:t xml:space="preserve">ли выбраны следующие предметы: </w:t>
      </w:r>
      <w:r w:rsidR="005F27D4">
        <w:rPr>
          <w:sz w:val="26"/>
          <w:szCs w:val="26"/>
        </w:rPr>
        <w:t>физика, химия, информатика и ИКТ, биология, история, география, английский язык</w:t>
      </w:r>
      <w:r w:rsidR="005F27D4" w:rsidRPr="005F27D4">
        <w:rPr>
          <w:sz w:val="26"/>
          <w:szCs w:val="26"/>
        </w:rPr>
        <w:t xml:space="preserve"> в письменной</w:t>
      </w:r>
      <w:r w:rsidR="005F27D4">
        <w:rPr>
          <w:sz w:val="26"/>
          <w:szCs w:val="26"/>
        </w:rPr>
        <w:t xml:space="preserve"> и устной формах, обществознание, литература</w:t>
      </w:r>
      <w:r w:rsidR="005F27D4" w:rsidRPr="005F27D4">
        <w:rPr>
          <w:sz w:val="26"/>
          <w:szCs w:val="26"/>
        </w:rPr>
        <w:t>.</w:t>
      </w:r>
      <w:r w:rsidR="005F27D4">
        <w:rPr>
          <w:sz w:val="26"/>
          <w:szCs w:val="26"/>
        </w:rPr>
        <w:t xml:space="preserve"> </w:t>
      </w:r>
      <w:r w:rsidR="008A1001" w:rsidRPr="008A1001">
        <w:rPr>
          <w:sz w:val="26"/>
          <w:szCs w:val="26"/>
        </w:rPr>
        <w:t xml:space="preserve">Наибольшее число выпускников в качестве предмета по выбору отдали предпочтение обществознанию. Его сдавали </w:t>
      </w:r>
      <w:r w:rsidR="009E4338">
        <w:rPr>
          <w:sz w:val="26"/>
          <w:szCs w:val="26"/>
        </w:rPr>
        <w:t xml:space="preserve">36 </w:t>
      </w:r>
      <w:r w:rsidR="009E4338" w:rsidRPr="008A1001">
        <w:rPr>
          <w:sz w:val="26"/>
          <w:szCs w:val="26"/>
        </w:rPr>
        <w:t>обучающихся</w:t>
      </w:r>
      <w:r w:rsidR="008A1001" w:rsidRPr="008A1001">
        <w:rPr>
          <w:sz w:val="26"/>
          <w:szCs w:val="26"/>
        </w:rPr>
        <w:t>. На втором месте</w:t>
      </w:r>
      <w:r w:rsidR="004368B0">
        <w:rPr>
          <w:sz w:val="26"/>
          <w:szCs w:val="26"/>
        </w:rPr>
        <w:t xml:space="preserve"> - </w:t>
      </w:r>
      <w:r w:rsidR="008A1001" w:rsidRPr="008A1001">
        <w:rPr>
          <w:sz w:val="26"/>
          <w:szCs w:val="26"/>
        </w:rPr>
        <w:t xml:space="preserve"> </w:t>
      </w:r>
      <w:r w:rsidR="009E4338">
        <w:rPr>
          <w:sz w:val="26"/>
          <w:szCs w:val="26"/>
        </w:rPr>
        <w:t>биология</w:t>
      </w:r>
      <w:r w:rsidR="008A1001" w:rsidRPr="008A1001">
        <w:rPr>
          <w:sz w:val="26"/>
          <w:szCs w:val="26"/>
        </w:rPr>
        <w:t>, её выбрали 1</w:t>
      </w:r>
      <w:r w:rsidR="009E4338">
        <w:rPr>
          <w:sz w:val="26"/>
          <w:szCs w:val="26"/>
        </w:rPr>
        <w:t>4</w:t>
      </w:r>
      <w:r w:rsidR="008A1001" w:rsidRPr="008A1001">
        <w:rPr>
          <w:sz w:val="26"/>
          <w:szCs w:val="26"/>
        </w:rPr>
        <w:t xml:space="preserve"> выпускников. На третьем – </w:t>
      </w:r>
      <w:r w:rsidR="009E4338">
        <w:rPr>
          <w:sz w:val="26"/>
          <w:szCs w:val="26"/>
        </w:rPr>
        <w:t>история</w:t>
      </w:r>
      <w:r w:rsidR="008A1001" w:rsidRPr="008A1001">
        <w:rPr>
          <w:sz w:val="26"/>
          <w:szCs w:val="26"/>
        </w:rPr>
        <w:t>, которую сдавали 1</w:t>
      </w:r>
      <w:r w:rsidR="009E4338">
        <w:rPr>
          <w:sz w:val="26"/>
          <w:szCs w:val="26"/>
        </w:rPr>
        <w:t>3</w:t>
      </w:r>
      <w:r w:rsidR="008A1001" w:rsidRPr="008A1001">
        <w:rPr>
          <w:sz w:val="26"/>
          <w:szCs w:val="26"/>
        </w:rPr>
        <w:t xml:space="preserve"> учащихся. </w:t>
      </w:r>
      <w:r w:rsidR="009E4338">
        <w:rPr>
          <w:sz w:val="26"/>
          <w:szCs w:val="26"/>
        </w:rPr>
        <w:t>Химию</w:t>
      </w:r>
      <w:r w:rsidR="005F27D4">
        <w:rPr>
          <w:sz w:val="26"/>
          <w:szCs w:val="26"/>
        </w:rPr>
        <w:t xml:space="preserve"> выбрали 1</w:t>
      </w:r>
      <w:r w:rsidR="009E4338">
        <w:rPr>
          <w:sz w:val="26"/>
          <w:szCs w:val="26"/>
        </w:rPr>
        <w:t>2</w:t>
      </w:r>
      <w:r w:rsidR="005F27D4">
        <w:rPr>
          <w:sz w:val="26"/>
          <w:szCs w:val="26"/>
        </w:rPr>
        <w:t xml:space="preserve"> </w:t>
      </w:r>
      <w:r w:rsidR="009E4338">
        <w:rPr>
          <w:sz w:val="26"/>
          <w:szCs w:val="26"/>
        </w:rPr>
        <w:t xml:space="preserve">учащихся, </w:t>
      </w:r>
      <w:r w:rsidR="009E4338" w:rsidRPr="008A1001">
        <w:rPr>
          <w:sz w:val="26"/>
          <w:szCs w:val="26"/>
        </w:rPr>
        <w:t xml:space="preserve">информатику и ИКТ- </w:t>
      </w:r>
      <w:r w:rsidR="009E4338">
        <w:rPr>
          <w:sz w:val="26"/>
          <w:szCs w:val="26"/>
        </w:rPr>
        <w:t xml:space="preserve">8, </w:t>
      </w:r>
      <w:r w:rsidR="009E4338" w:rsidRPr="008A1001">
        <w:rPr>
          <w:sz w:val="26"/>
          <w:szCs w:val="26"/>
        </w:rPr>
        <w:t>физику</w:t>
      </w:r>
      <w:r w:rsidR="008A1001" w:rsidRPr="008A1001">
        <w:rPr>
          <w:sz w:val="26"/>
          <w:szCs w:val="26"/>
        </w:rPr>
        <w:t xml:space="preserve"> </w:t>
      </w:r>
      <w:r w:rsidR="009E4338">
        <w:rPr>
          <w:sz w:val="26"/>
          <w:szCs w:val="26"/>
        </w:rPr>
        <w:t>–</w:t>
      </w:r>
      <w:r w:rsidR="008A1001" w:rsidRPr="008A1001">
        <w:rPr>
          <w:sz w:val="26"/>
          <w:szCs w:val="26"/>
        </w:rPr>
        <w:t xml:space="preserve"> </w:t>
      </w:r>
      <w:bookmarkStart w:id="6" w:name="_Hlk108446375"/>
      <w:r w:rsidR="009E4338">
        <w:rPr>
          <w:sz w:val="26"/>
          <w:szCs w:val="26"/>
        </w:rPr>
        <w:t xml:space="preserve">7 </w:t>
      </w:r>
      <w:r w:rsidR="008A1001" w:rsidRPr="008A1001">
        <w:rPr>
          <w:sz w:val="26"/>
          <w:szCs w:val="26"/>
        </w:rPr>
        <w:t>учащихся</w:t>
      </w:r>
      <w:bookmarkEnd w:id="6"/>
      <w:r w:rsidR="008A1001" w:rsidRPr="008A1001">
        <w:rPr>
          <w:sz w:val="26"/>
          <w:szCs w:val="26"/>
        </w:rPr>
        <w:t xml:space="preserve">, английский язык - </w:t>
      </w:r>
      <w:r w:rsidR="009E4338">
        <w:rPr>
          <w:sz w:val="26"/>
          <w:szCs w:val="26"/>
        </w:rPr>
        <w:t>5</w:t>
      </w:r>
      <w:r w:rsidR="008A1001" w:rsidRPr="008A1001">
        <w:rPr>
          <w:sz w:val="26"/>
          <w:szCs w:val="26"/>
        </w:rPr>
        <w:t>. Наименьшей популярнос</w:t>
      </w:r>
      <w:r w:rsidR="009E4338">
        <w:rPr>
          <w:sz w:val="26"/>
          <w:szCs w:val="26"/>
        </w:rPr>
        <w:t>тью в последние три года пользую</w:t>
      </w:r>
      <w:r w:rsidR="008A1001" w:rsidRPr="008A1001">
        <w:rPr>
          <w:sz w:val="26"/>
          <w:szCs w:val="26"/>
        </w:rPr>
        <w:t xml:space="preserve">тся литература </w:t>
      </w:r>
      <w:r w:rsidR="009E4338">
        <w:rPr>
          <w:sz w:val="26"/>
          <w:szCs w:val="26"/>
        </w:rPr>
        <w:t xml:space="preserve">и география </w:t>
      </w:r>
      <w:r w:rsidR="008A1001" w:rsidRPr="008A1001">
        <w:rPr>
          <w:sz w:val="26"/>
          <w:szCs w:val="26"/>
        </w:rPr>
        <w:t xml:space="preserve"> – </w:t>
      </w:r>
      <w:r w:rsidR="009E4338">
        <w:rPr>
          <w:sz w:val="26"/>
          <w:szCs w:val="26"/>
        </w:rPr>
        <w:t>по 2</w:t>
      </w:r>
      <w:r w:rsidR="005F27D4">
        <w:rPr>
          <w:sz w:val="26"/>
          <w:szCs w:val="26"/>
        </w:rPr>
        <w:t xml:space="preserve"> выпускник</w:t>
      </w:r>
      <w:r w:rsidR="009E4338">
        <w:rPr>
          <w:sz w:val="26"/>
          <w:szCs w:val="26"/>
        </w:rPr>
        <w:t>а</w:t>
      </w:r>
      <w:r w:rsidR="008A1001" w:rsidRPr="008A1001">
        <w:rPr>
          <w:sz w:val="26"/>
          <w:szCs w:val="26"/>
        </w:rPr>
        <w:t>.</w:t>
      </w:r>
    </w:p>
    <w:p w14:paraId="795CA64B" w14:textId="139B43E7" w:rsidR="004B6300" w:rsidRPr="008A1001" w:rsidRDefault="005826F7" w:rsidP="00367D68">
      <w:pPr>
        <w:spacing w:line="360" w:lineRule="auto"/>
        <w:ind w:firstLine="709"/>
        <w:jc w:val="both"/>
        <w:rPr>
          <w:rFonts w:eastAsia="Calibri"/>
          <w:sz w:val="26"/>
          <w:szCs w:val="26"/>
          <w:lang w:eastAsia="en-US"/>
        </w:rPr>
      </w:pPr>
      <w:r w:rsidRPr="005826F7">
        <w:rPr>
          <w:rFonts w:eastAsia="Calibri"/>
          <w:sz w:val="26"/>
          <w:szCs w:val="26"/>
          <w:lang w:eastAsia="en-US"/>
        </w:rPr>
        <w:t>Уровень результатов ЕГЭ в 202</w:t>
      </w:r>
      <w:r w:rsidR="009E4338">
        <w:rPr>
          <w:rFonts w:eastAsia="Calibri"/>
          <w:sz w:val="26"/>
          <w:szCs w:val="26"/>
          <w:lang w:eastAsia="en-US"/>
        </w:rPr>
        <w:t>4</w:t>
      </w:r>
      <w:r w:rsidRPr="005826F7">
        <w:rPr>
          <w:rFonts w:eastAsia="Calibri"/>
          <w:sz w:val="26"/>
          <w:szCs w:val="26"/>
          <w:lang w:eastAsia="en-US"/>
        </w:rPr>
        <w:t xml:space="preserve"> году выше, чем в 20</w:t>
      </w:r>
      <w:r w:rsidR="00244DF7">
        <w:rPr>
          <w:rFonts w:eastAsia="Calibri"/>
          <w:sz w:val="26"/>
          <w:szCs w:val="26"/>
          <w:lang w:eastAsia="en-US"/>
        </w:rPr>
        <w:t>2</w:t>
      </w:r>
      <w:r w:rsidR="009E4338">
        <w:rPr>
          <w:rFonts w:eastAsia="Calibri"/>
          <w:sz w:val="26"/>
          <w:szCs w:val="26"/>
          <w:lang w:eastAsia="en-US"/>
        </w:rPr>
        <w:t>3</w:t>
      </w:r>
      <w:r w:rsidRPr="005826F7">
        <w:rPr>
          <w:rFonts w:eastAsia="Calibri"/>
          <w:sz w:val="26"/>
          <w:szCs w:val="26"/>
          <w:lang w:eastAsia="en-US"/>
        </w:rPr>
        <w:t xml:space="preserve"> году </w:t>
      </w:r>
      <w:r w:rsidR="008A1001">
        <w:rPr>
          <w:rFonts w:eastAsia="Calibri"/>
          <w:sz w:val="26"/>
          <w:szCs w:val="26"/>
          <w:lang w:eastAsia="en-US"/>
        </w:rPr>
        <w:t xml:space="preserve">по </w:t>
      </w:r>
      <w:r w:rsidRPr="005826F7">
        <w:rPr>
          <w:rFonts w:eastAsia="Calibri"/>
          <w:sz w:val="26"/>
          <w:szCs w:val="26"/>
          <w:lang w:eastAsia="en-US"/>
        </w:rPr>
        <w:t xml:space="preserve"> </w:t>
      </w:r>
      <w:r w:rsidR="009E4338">
        <w:rPr>
          <w:rFonts w:eastAsia="Calibri"/>
          <w:sz w:val="26"/>
          <w:szCs w:val="26"/>
          <w:lang w:eastAsia="en-US"/>
        </w:rPr>
        <w:t>обществознанию, физике, химии, биологии, литературе, информатике и ИКТ,</w:t>
      </w:r>
      <w:r w:rsidR="009E4338" w:rsidRPr="005F27D4">
        <w:rPr>
          <w:sz w:val="26"/>
          <w:szCs w:val="26"/>
        </w:rPr>
        <w:t xml:space="preserve"> </w:t>
      </w:r>
      <w:r w:rsidR="009E4338">
        <w:rPr>
          <w:sz w:val="26"/>
          <w:szCs w:val="26"/>
        </w:rPr>
        <w:t xml:space="preserve"> </w:t>
      </w:r>
      <w:r w:rsidR="005F27D4" w:rsidRPr="005F27D4">
        <w:rPr>
          <w:sz w:val="26"/>
          <w:szCs w:val="26"/>
        </w:rPr>
        <w:t xml:space="preserve"> </w:t>
      </w:r>
      <w:r w:rsidR="009E4338">
        <w:rPr>
          <w:sz w:val="26"/>
          <w:szCs w:val="26"/>
        </w:rPr>
        <w:t xml:space="preserve"> </w:t>
      </w:r>
      <w:r w:rsidR="005F27D4" w:rsidRPr="005F27D4">
        <w:rPr>
          <w:sz w:val="26"/>
          <w:szCs w:val="26"/>
        </w:rPr>
        <w:t xml:space="preserve"> </w:t>
      </w:r>
      <w:r w:rsidR="005F27D4">
        <w:rPr>
          <w:sz w:val="26"/>
          <w:szCs w:val="26"/>
        </w:rPr>
        <w:t xml:space="preserve">профильной </w:t>
      </w:r>
      <w:r w:rsidR="009E4338">
        <w:rPr>
          <w:sz w:val="26"/>
          <w:szCs w:val="26"/>
        </w:rPr>
        <w:t xml:space="preserve">и базовой </w:t>
      </w:r>
      <w:r w:rsidR="005F27D4">
        <w:rPr>
          <w:sz w:val="26"/>
          <w:szCs w:val="26"/>
        </w:rPr>
        <w:t>математике</w:t>
      </w:r>
      <w:r w:rsidR="00244DF7">
        <w:rPr>
          <w:rFonts w:eastAsia="Calibri"/>
          <w:sz w:val="26"/>
          <w:szCs w:val="26"/>
          <w:lang w:eastAsia="en-US"/>
        </w:rPr>
        <w:t xml:space="preserve">; ниже – </w:t>
      </w:r>
      <w:r w:rsidR="009E4338">
        <w:rPr>
          <w:rFonts w:eastAsia="Calibri"/>
          <w:sz w:val="26"/>
          <w:szCs w:val="26"/>
          <w:lang w:eastAsia="en-US"/>
        </w:rPr>
        <w:t xml:space="preserve"> по истории, географии, русскому языку.</w:t>
      </w:r>
    </w:p>
    <w:p w14:paraId="3624885C" w14:textId="4161E790" w:rsidR="00E43E16" w:rsidRPr="002559E5" w:rsidRDefault="00E43E16" w:rsidP="002559E5">
      <w:pPr>
        <w:ind w:firstLine="851"/>
        <w:jc w:val="both"/>
        <w:rPr>
          <w:b/>
          <w:i/>
          <w:sz w:val="26"/>
          <w:szCs w:val="26"/>
        </w:rPr>
      </w:pPr>
      <w:r w:rsidRPr="002559E5">
        <w:rPr>
          <w:b/>
          <w:i/>
          <w:sz w:val="26"/>
          <w:szCs w:val="26"/>
        </w:rPr>
        <w:t>Та</w:t>
      </w:r>
      <w:r w:rsidR="004279F6">
        <w:rPr>
          <w:b/>
          <w:i/>
          <w:sz w:val="26"/>
          <w:szCs w:val="26"/>
        </w:rPr>
        <w:t>б.</w:t>
      </w:r>
      <w:r w:rsidR="005E1BC9">
        <w:rPr>
          <w:b/>
          <w:i/>
          <w:sz w:val="26"/>
          <w:szCs w:val="26"/>
        </w:rPr>
        <w:t>1</w:t>
      </w:r>
      <w:r w:rsidR="00367D68">
        <w:rPr>
          <w:b/>
          <w:i/>
          <w:sz w:val="26"/>
          <w:szCs w:val="26"/>
        </w:rPr>
        <w:t>4</w:t>
      </w:r>
      <w:r w:rsidRPr="002559E5">
        <w:rPr>
          <w:b/>
          <w:i/>
          <w:sz w:val="26"/>
          <w:szCs w:val="26"/>
        </w:rPr>
        <w:t xml:space="preserve">. Сравнительный анализ результатов ЕГЭ выпускников общеобразовательных </w:t>
      </w:r>
      <w:r w:rsidR="001C31D3" w:rsidRPr="002559E5">
        <w:rPr>
          <w:b/>
          <w:i/>
          <w:sz w:val="26"/>
          <w:szCs w:val="26"/>
        </w:rPr>
        <w:t xml:space="preserve">организаций по среднему баллу  </w:t>
      </w:r>
    </w:p>
    <w:p w14:paraId="329012D4" w14:textId="77777777" w:rsidR="009B36E4" w:rsidRDefault="009B36E4" w:rsidP="00E43E16">
      <w:pPr>
        <w:jc w:val="both"/>
        <w:rPr>
          <w:sz w:val="26"/>
          <w:szCs w:val="26"/>
        </w:rPr>
      </w:pPr>
      <w:r>
        <w:rPr>
          <w:sz w:val="26"/>
          <w:szCs w:val="26"/>
        </w:rPr>
        <w:t xml:space="preserve"> </w:t>
      </w:r>
    </w:p>
    <w:tbl>
      <w:tblPr>
        <w:tblStyle w:val="-321"/>
        <w:tblW w:w="9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146"/>
        <w:gridCol w:w="1666"/>
        <w:gridCol w:w="1646"/>
        <w:gridCol w:w="1873"/>
        <w:gridCol w:w="1531"/>
      </w:tblGrid>
      <w:tr w:rsidR="009E4338" w14:paraId="028F3848" w14:textId="77777777" w:rsidTr="001857EB">
        <w:trPr>
          <w:cnfStyle w:val="100000000000" w:firstRow="1" w:lastRow="0" w:firstColumn="0" w:lastColumn="0" w:oddVBand="0" w:evenVBand="0" w:oddHBand="0" w:evenHBand="0" w:firstRowFirstColumn="0" w:firstRowLastColumn="0" w:lastRowFirstColumn="0" w:lastRowLastColumn="0"/>
          <w:trHeight w:val="764"/>
        </w:trPr>
        <w:tc>
          <w:tcPr>
            <w:cnfStyle w:val="001000000100" w:firstRow="0" w:lastRow="0" w:firstColumn="1" w:lastColumn="0" w:oddVBand="0" w:evenVBand="0" w:oddHBand="0" w:evenHBand="0" w:firstRowFirstColumn="1" w:firstRowLastColumn="0" w:lastRowFirstColumn="0" w:lastRowLastColumn="0"/>
            <w:tcW w:w="667" w:type="dxa"/>
            <w:tcBorders>
              <w:top w:val="none" w:sz="0" w:space="0" w:color="auto"/>
              <w:left w:val="none" w:sz="0" w:space="0" w:color="auto"/>
              <w:bottom w:val="none" w:sz="0" w:space="0" w:color="auto"/>
              <w:right w:val="none" w:sz="0" w:space="0" w:color="auto"/>
            </w:tcBorders>
            <w:hideMark/>
          </w:tcPr>
          <w:p w14:paraId="5C2F2DF3" w14:textId="77777777" w:rsidR="009E4338" w:rsidRDefault="009E4338" w:rsidP="009E4338">
            <w:pPr>
              <w:rPr>
                <w:lang w:eastAsia="en-US"/>
              </w:rPr>
            </w:pPr>
            <w:r>
              <w:rPr>
                <w:lang w:eastAsia="en-US"/>
              </w:rPr>
              <w:t>№</w:t>
            </w:r>
          </w:p>
          <w:p w14:paraId="1902A270" w14:textId="77777777" w:rsidR="009E4338" w:rsidRDefault="009E4338" w:rsidP="009E4338">
            <w:pPr>
              <w:rPr>
                <w:lang w:eastAsia="en-US"/>
              </w:rPr>
            </w:pPr>
            <w:r>
              <w:rPr>
                <w:lang w:eastAsia="en-US"/>
              </w:rPr>
              <w:t>п/п</w:t>
            </w:r>
          </w:p>
        </w:tc>
        <w:tc>
          <w:tcPr>
            <w:tcW w:w="2146" w:type="dxa"/>
            <w:tcBorders>
              <w:top w:val="none" w:sz="0" w:space="0" w:color="auto"/>
              <w:left w:val="none" w:sz="0" w:space="0" w:color="auto"/>
              <w:right w:val="none" w:sz="0" w:space="0" w:color="auto"/>
            </w:tcBorders>
            <w:hideMark/>
          </w:tcPr>
          <w:p w14:paraId="151E7064" w14:textId="77777777" w:rsidR="009E4338" w:rsidRDefault="009E4338" w:rsidP="009E4338">
            <w:pPr>
              <w:cnfStyle w:val="100000000000" w:firstRow="1" w:lastRow="0" w:firstColumn="0" w:lastColumn="0" w:oddVBand="0" w:evenVBand="0" w:oddHBand="0" w:evenHBand="0" w:firstRowFirstColumn="0" w:firstRowLastColumn="0" w:lastRowFirstColumn="0" w:lastRowLastColumn="0"/>
              <w:rPr>
                <w:sz w:val="26"/>
                <w:szCs w:val="26"/>
                <w:lang w:eastAsia="en-US"/>
              </w:rPr>
            </w:pPr>
            <w:r>
              <w:rPr>
                <w:sz w:val="26"/>
                <w:szCs w:val="26"/>
                <w:lang w:eastAsia="en-US"/>
              </w:rPr>
              <w:t>Предмет</w:t>
            </w:r>
          </w:p>
        </w:tc>
        <w:tc>
          <w:tcPr>
            <w:tcW w:w="1666" w:type="dxa"/>
            <w:tcBorders>
              <w:top w:val="none" w:sz="0" w:space="0" w:color="auto"/>
              <w:left w:val="none" w:sz="0" w:space="0" w:color="auto"/>
              <w:right w:val="none" w:sz="0" w:space="0" w:color="auto"/>
            </w:tcBorders>
            <w:hideMark/>
          </w:tcPr>
          <w:p w14:paraId="273F7282" w14:textId="77777777" w:rsidR="009E4338" w:rsidRDefault="009E4338" w:rsidP="009E4338">
            <w:pPr>
              <w:jc w:val="center"/>
              <w:cnfStyle w:val="100000000000" w:firstRow="1" w:lastRow="0" w:firstColumn="0" w:lastColumn="0" w:oddVBand="0" w:evenVBand="0" w:oddHBand="0" w:evenHBand="0" w:firstRowFirstColumn="0" w:firstRowLastColumn="0" w:lastRowFirstColumn="0" w:lastRowLastColumn="0"/>
              <w:rPr>
                <w:lang w:eastAsia="en-US"/>
              </w:rPr>
            </w:pPr>
            <w:r>
              <w:rPr>
                <w:lang w:eastAsia="en-US"/>
              </w:rPr>
              <w:t>Средний</w:t>
            </w:r>
          </w:p>
          <w:p w14:paraId="4818A3F1" w14:textId="77777777" w:rsidR="009E4338" w:rsidRDefault="009E4338" w:rsidP="009E4338">
            <w:pPr>
              <w:jc w:val="center"/>
              <w:cnfStyle w:val="100000000000" w:firstRow="1" w:lastRow="0" w:firstColumn="0" w:lastColumn="0" w:oddVBand="0" w:evenVBand="0" w:oddHBand="0" w:evenHBand="0" w:firstRowFirstColumn="0" w:firstRowLastColumn="0" w:lastRowFirstColumn="0" w:lastRowLastColumn="0"/>
              <w:rPr>
                <w:lang w:eastAsia="en-US"/>
              </w:rPr>
            </w:pPr>
            <w:r>
              <w:rPr>
                <w:lang w:eastAsia="en-US"/>
              </w:rPr>
              <w:t>балл</w:t>
            </w:r>
          </w:p>
          <w:p w14:paraId="72096163" w14:textId="74562FA9" w:rsidR="009E4338" w:rsidRDefault="009E4338" w:rsidP="009E4338">
            <w:pPr>
              <w:jc w:val="center"/>
              <w:cnfStyle w:val="100000000000" w:firstRow="1" w:lastRow="0" w:firstColumn="0" w:lastColumn="0" w:oddVBand="0" w:evenVBand="0" w:oddHBand="0" w:evenHBand="0" w:firstRowFirstColumn="0" w:firstRowLastColumn="0" w:lastRowFirstColumn="0" w:lastRowLastColumn="0"/>
              <w:rPr>
                <w:lang w:eastAsia="en-US"/>
              </w:rPr>
            </w:pPr>
            <w:r>
              <w:rPr>
                <w:lang w:eastAsia="en-US"/>
              </w:rPr>
              <w:t>2021 г</w:t>
            </w:r>
          </w:p>
        </w:tc>
        <w:tc>
          <w:tcPr>
            <w:tcW w:w="1646" w:type="dxa"/>
            <w:tcBorders>
              <w:top w:val="none" w:sz="0" w:space="0" w:color="auto"/>
              <w:left w:val="none" w:sz="0" w:space="0" w:color="auto"/>
              <w:right w:val="none" w:sz="0" w:space="0" w:color="auto"/>
            </w:tcBorders>
            <w:hideMark/>
          </w:tcPr>
          <w:p w14:paraId="3107D59B" w14:textId="77777777" w:rsidR="009E4338" w:rsidRDefault="009E4338" w:rsidP="009E4338">
            <w:pPr>
              <w:jc w:val="center"/>
              <w:cnfStyle w:val="100000000000" w:firstRow="1" w:lastRow="0" w:firstColumn="0" w:lastColumn="0" w:oddVBand="0" w:evenVBand="0" w:oddHBand="0" w:evenHBand="0" w:firstRowFirstColumn="0" w:firstRowLastColumn="0" w:lastRowFirstColumn="0" w:lastRowLastColumn="0"/>
              <w:rPr>
                <w:lang w:eastAsia="en-US"/>
              </w:rPr>
            </w:pPr>
            <w:r>
              <w:rPr>
                <w:lang w:eastAsia="en-US"/>
              </w:rPr>
              <w:t>Средний</w:t>
            </w:r>
          </w:p>
          <w:p w14:paraId="149A76E0" w14:textId="77777777" w:rsidR="009E4338" w:rsidRDefault="009E4338" w:rsidP="009E4338">
            <w:pPr>
              <w:jc w:val="center"/>
              <w:cnfStyle w:val="100000000000" w:firstRow="1" w:lastRow="0" w:firstColumn="0" w:lastColumn="0" w:oddVBand="0" w:evenVBand="0" w:oddHBand="0" w:evenHBand="0" w:firstRowFirstColumn="0" w:firstRowLastColumn="0" w:lastRowFirstColumn="0" w:lastRowLastColumn="0"/>
              <w:rPr>
                <w:lang w:eastAsia="en-US"/>
              </w:rPr>
            </w:pPr>
            <w:r>
              <w:rPr>
                <w:lang w:eastAsia="en-US"/>
              </w:rPr>
              <w:t>балл</w:t>
            </w:r>
          </w:p>
          <w:p w14:paraId="63FF285A" w14:textId="04CF2182" w:rsidR="009E4338" w:rsidRDefault="009E4338" w:rsidP="009E4338">
            <w:pPr>
              <w:jc w:val="center"/>
              <w:cnfStyle w:val="100000000000" w:firstRow="1" w:lastRow="0" w:firstColumn="0" w:lastColumn="0" w:oddVBand="0" w:evenVBand="0" w:oddHBand="0" w:evenHBand="0" w:firstRowFirstColumn="0" w:firstRowLastColumn="0" w:lastRowFirstColumn="0" w:lastRowLastColumn="0"/>
              <w:rPr>
                <w:lang w:eastAsia="en-US"/>
              </w:rPr>
            </w:pPr>
            <w:r>
              <w:rPr>
                <w:lang w:eastAsia="en-US"/>
              </w:rPr>
              <w:t>2022 г</w:t>
            </w:r>
          </w:p>
        </w:tc>
        <w:tc>
          <w:tcPr>
            <w:tcW w:w="1873" w:type="dxa"/>
            <w:tcBorders>
              <w:top w:val="none" w:sz="0" w:space="0" w:color="auto"/>
              <w:left w:val="none" w:sz="0" w:space="0" w:color="auto"/>
              <w:right w:val="none" w:sz="0" w:space="0" w:color="auto"/>
            </w:tcBorders>
            <w:hideMark/>
          </w:tcPr>
          <w:p w14:paraId="0AE46A02" w14:textId="77777777" w:rsidR="009E4338" w:rsidRDefault="009E4338" w:rsidP="009E4338">
            <w:pPr>
              <w:jc w:val="center"/>
              <w:cnfStyle w:val="100000000000" w:firstRow="1" w:lastRow="0" w:firstColumn="0" w:lastColumn="0" w:oddVBand="0" w:evenVBand="0" w:oddHBand="0" w:evenHBand="0" w:firstRowFirstColumn="0" w:firstRowLastColumn="0" w:lastRowFirstColumn="0" w:lastRowLastColumn="0"/>
              <w:rPr>
                <w:lang w:eastAsia="en-US"/>
              </w:rPr>
            </w:pPr>
            <w:r>
              <w:rPr>
                <w:lang w:eastAsia="en-US"/>
              </w:rPr>
              <w:t>Средний</w:t>
            </w:r>
          </w:p>
          <w:p w14:paraId="77C39634" w14:textId="77777777" w:rsidR="009E4338" w:rsidRDefault="009E4338" w:rsidP="009E4338">
            <w:pPr>
              <w:jc w:val="center"/>
              <w:cnfStyle w:val="100000000000" w:firstRow="1" w:lastRow="0" w:firstColumn="0" w:lastColumn="0" w:oddVBand="0" w:evenVBand="0" w:oddHBand="0" w:evenHBand="0" w:firstRowFirstColumn="0" w:firstRowLastColumn="0" w:lastRowFirstColumn="0" w:lastRowLastColumn="0"/>
              <w:rPr>
                <w:lang w:eastAsia="en-US"/>
              </w:rPr>
            </w:pPr>
            <w:r>
              <w:rPr>
                <w:lang w:eastAsia="en-US"/>
              </w:rPr>
              <w:t>балл</w:t>
            </w:r>
          </w:p>
          <w:p w14:paraId="3ED40D26" w14:textId="25665409" w:rsidR="009E4338" w:rsidRDefault="009E4338" w:rsidP="009E4338">
            <w:pPr>
              <w:jc w:val="center"/>
              <w:cnfStyle w:val="100000000000" w:firstRow="1" w:lastRow="0" w:firstColumn="0" w:lastColumn="0" w:oddVBand="0" w:evenVBand="0" w:oddHBand="0" w:evenHBand="0" w:firstRowFirstColumn="0" w:firstRowLastColumn="0" w:lastRowFirstColumn="0" w:lastRowLastColumn="0"/>
              <w:rPr>
                <w:lang w:eastAsia="en-US"/>
              </w:rPr>
            </w:pPr>
            <w:r>
              <w:rPr>
                <w:lang w:eastAsia="en-US"/>
              </w:rPr>
              <w:t>2023 г</w:t>
            </w:r>
          </w:p>
        </w:tc>
        <w:tc>
          <w:tcPr>
            <w:tcW w:w="1531" w:type="dxa"/>
            <w:tcBorders>
              <w:top w:val="none" w:sz="0" w:space="0" w:color="auto"/>
              <w:left w:val="none" w:sz="0" w:space="0" w:color="auto"/>
              <w:right w:val="none" w:sz="0" w:space="0" w:color="auto"/>
            </w:tcBorders>
            <w:hideMark/>
          </w:tcPr>
          <w:p w14:paraId="68094A7C" w14:textId="77777777" w:rsidR="009E4338" w:rsidRDefault="009E4338" w:rsidP="009E4338">
            <w:pPr>
              <w:jc w:val="center"/>
              <w:cnfStyle w:val="100000000000" w:firstRow="1" w:lastRow="0" w:firstColumn="0" w:lastColumn="0" w:oddVBand="0" w:evenVBand="0" w:oddHBand="0" w:evenHBand="0" w:firstRowFirstColumn="0" w:firstRowLastColumn="0" w:lastRowFirstColumn="0" w:lastRowLastColumn="0"/>
              <w:rPr>
                <w:lang w:eastAsia="en-US"/>
              </w:rPr>
            </w:pPr>
            <w:r>
              <w:rPr>
                <w:lang w:eastAsia="en-US"/>
              </w:rPr>
              <w:t>Средний</w:t>
            </w:r>
          </w:p>
          <w:p w14:paraId="477B7587" w14:textId="77777777" w:rsidR="009E4338" w:rsidRDefault="009E4338" w:rsidP="009E4338">
            <w:pPr>
              <w:jc w:val="center"/>
              <w:cnfStyle w:val="100000000000" w:firstRow="1" w:lastRow="0" w:firstColumn="0" w:lastColumn="0" w:oddVBand="0" w:evenVBand="0" w:oddHBand="0" w:evenHBand="0" w:firstRowFirstColumn="0" w:firstRowLastColumn="0" w:lastRowFirstColumn="0" w:lastRowLastColumn="0"/>
              <w:rPr>
                <w:lang w:eastAsia="en-US"/>
              </w:rPr>
            </w:pPr>
            <w:r>
              <w:rPr>
                <w:lang w:eastAsia="en-US"/>
              </w:rPr>
              <w:t>балл</w:t>
            </w:r>
          </w:p>
          <w:p w14:paraId="665886E5" w14:textId="012515CB" w:rsidR="009E4338" w:rsidRDefault="009E4338" w:rsidP="009E4338">
            <w:pPr>
              <w:jc w:val="center"/>
              <w:cnfStyle w:val="100000000000" w:firstRow="1" w:lastRow="0" w:firstColumn="0" w:lastColumn="0" w:oddVBand="0" w:evenVBand="0" w:oddHBand="0" w:evenHBand="0" w:firstRowFirstColumn="0" w:firstRowLastColumn="0" w:lastRowFirstColumn="0" w:lastRowLastColumn="0"/>
              <w:rPr>
                <w:lang w:eastAsia="en-US"/>
              </w:rPr>
            </w:pPr>
            <w:r>
              <w:rPr>
                <w:lang w:eastAsia="en-US"/>
              </w:rPr>
              <w:t>2024 г</w:t>
            </w:r>
          </w:p>
        </w:tc>
      </w:tr>
      <w:tr w:rsidR="009E4338" w14:paraId="177EB395" w14:textId="77777777" w:rsidTr="00183DF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bottom w:val="none" w:sz="0" w:space="0" w:color="auto"/>
            </w:tcBorders>
            <w:hideMark/>
          </w:tcPr>
          <w:p w14:paraId="4B6ED3D5" w14:textId="77777777" w:rsidR="009E4338" w:rsidRDefault="009E4338" w:rsidP="009E4338">
            <w:pPr>
              <w:rPr>
                <w:lang w:eastAsia="en-US"/>
              </w:rPr>
            </w:pPr>
            <w:r>
              <w:rPr>
                <w:lang w:eastAsia="en-US"/>
              </w:rPr>
              <w:t>1.</w:t>
            </w:r>
          </w:p>
        </w:tc>
        <w:tc>
          <w:tcPr>
            <w:tcW w:w="2146" w:type="dxa"/>
            <w:shd w:val="clear" w:color="auto" w:fill="E9E9E9" w:themeFill="text2" w:themeFillTint="1A"/>
            <w:hideMark/>
          </w:tcPr>
          <w:p w14:paraId="75C17CA0" w14:textId="77777777" w:rsidR="009E4338" w:rsidRDefault="009E4338" w:rsidP="009E4338">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Русский</w:t>
            </w:r>
          </w:p>
          <w:p w14:paraId="1AD70CB3" w14:textId="77777777" w:rsidR="009E4338" w:rsidRDefault="009E4338" w:rsidP="009E4338">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язык</w:t>
            </w:r>
          </w:p>
        </w:tc>
        <w:tc>
          <w:tcPr>
            <w:tcW w:w="1666" w:type="dxa"/>
            <w:shd w:val="clear" w:color="auto" w:fill="E9E9E9" w:themeFill="text2" w:themeFillTint="1A"/>
            <w:hideMark/>
          </w:tcPr>
          <w:p w14:paraId="470EEB32" w14:textId="1C2DECA1" w:rsidR="009E4338" w:rsidRDefault="009E4338" w:rsidP="009E4338">
            <w:pPr>
              <w:jc w:val="center"/>
              <w:cnfStyle w:val="000000100000" w:firstRow="0" w:lastRow="0" w:firstColumn="0" w:lastColumn="0" w:oddVBand="0" w:evenVBand="0" w:oddHBand="1" w:evenHBand="0" w:firstRowFirstColumn="0" w:firstRowLastColumn="0" w:lastRowFirstColumn="0" w:lastRowLastColumn="0"/>
              <w:rPr>
                <w:sz w:val="26"/>
                <w:szCs w:val="26"/>
              </w:rPr>
            </w:pPr>
            <w:r w:rsidRPr="00244DF7">
              <w:rPr>
                <w:sz w:val="26"/>
                <w:szCs w:val="26"/>
              </w:rPr>
              <w:t>56,4</w:t>
            </w:r>
          </w:p>
        </w:tc>
        <w:tc>
          <w:tcPr>
            <w:tcW w:w="1646" w:type="dxa"/>
            <w:shd w:val="clear" w:color="auto" w:fill="E9E9E9" w:themeFill="text2" w:themeFillTint="1A"/>
            <w:hideMark/>
          </w:tcPr>
          <w:p w14:paraId="2261B189" w14:textId="0A45C75F" w:rsidR="009E4338" w:rsidRDefault="009E4338" w:rsidP="009E4338">
            <w:pPr>
              <w:jc w:val="center"/>
              <w:cnfStyle w:val="000000100000" w:firstRow="0" w:lastRow="0" w:firstColumn="0" w:lastColumn="0" w:oddVBand="0" w:evenVBand="0" w:oddHBand="1" w:evenHBand="0" w:firstRowFirstColumn="0" w:firstRowLastColumn="0" w:lastRowFirstColumn="0" w:lastRowLastColumn="0"/>
              <w:rPr>
                <w:sz w:val="26"/>
                <w:szCs w:val="26"/>
              </w:rPr>
            </w:pPr>
            <w:r w:rsidRPr="00A15380">
              <w:rPr>
                <w:sz w:val="26"/>
                <w:szCs w:val="26"/>
              </w:rPr>
              <w:t>59,2</w:t>
            </w:r>
          </w:p>
        </w:tc>
        <w:tc>
          <w:tcPr>
            <w:tcW w:w="1873" w:type="dxa"/>
            <w:shd w:val="clear" w:color="auto" w:fill="E9E9E9" w:themeFill="text2" w:themeFillTint="1A"/>
            <w:hideMark/>
          </w:tcPr>
          <w:p w14:paraId="18E49C7B" w14:textId="01E7850D" w:rsidR="009E4338" w:rsidRPr="00A15380" w:rsidRDefault="009E4338" w:rsidP="009E4338">
            <w:pPr>
              <w:ind w:hanging="144"/>
              <w:jc w:val="center"/>
              <w:cnfStyle w:val="000000100000" w:firstRow="0" w:lastRow="0" w:firstColumn="0" w:lastColumn="0" w:oddVBand="0" w:evenVBand="0" w:oddHBand="1" w:evenHBand="0" w:firstRowFirstColumn="0" w:firstRowLastColumn="0" w:lastRowFirstColumn="0" w:lastRowLastColumn="0"/>
              <w:rPr>
                <w:sz w:val="26"/>
                <w:szCs w:val="26"/>
              </w:rPr>
            </w:pPr>
            <w:r w:rsidRPr="00A15380">
              <w:rPr>
                <w:sz w:val="26"/>
                <w:szCs w:val="26"/>
              </w:rPr>
              <w:t>59,3</w:t>
            </w:r>
          </w:p>
        </w:tc>
        <w:tc>
          <w:tcPr>
            <w:tcW w:w="1531" w:type="dxa"/>
            <w:shd w:val="clear" w:color="auto" w:fill="E9E9E9" w:themeFill="text2" w:themeFillTint="1A"/>
            <w:hideMark/>
          </w:tcPr>
          <w:p w14:paraId="1553C7A5" w14:textId="75F7D85C" w:rsidR="009E4338" w:rsidRDefault="009E4338" w:rsidP="009E4338">
            <w:pPr>
              <w:jc w:val="center"/>
              <w:cnfStyle w:val="000000100000" w:firstRow="0" w:lastRow="0" w:firstColumn="0" w:lastColumn="0" w:oddVBand="0" w:evenVBand="0" w:oddHBand="1" w:evenHBand="0" w:firstRowFirstColumn="0" w:firstRowLastColumn="0" w:lastRowFirstColumn="0" w:lastRowLastColumn="0"/>
              <w:rPr>
                <w:sz w:val="26"/>
                <w:szCs w:val="26"/>
              </w:rPr>
            </w:pPr>
            <w:r w:rsidRPr="00A15380">
              <w:rPr>
                <w:sz w:val="26"/>
                <w:szCs w:val="26"/>
              </w:rPr>
              <w:t>5</w:t>
            </w:r>
            <w:r>
              <w:rPr>
                <w:sz w:val="26"/>
                <w:szCs w:val="26"/>
              </w:rPr>
              <w:t>7</w:t>
            </w:r>
            <w:r w:rsidRPr="00A15380">
              <w:rPr>
                <w:sz w:val="26"/>
                <w:szCs w:val="26"/>
              </w:rPr>
              <w:t>,</w:t>
            </w:r>
            <w:r>
              <w:rPr>
                <w:sz w:val="26"/>
                <w:szCs w:val="26"/>
              </w:rPr>
              <w:t>5</w:t>
            </w:r>
          </w:p>
        </w:tc>
      </w:tr>
      <w:tr w:rsidR="009E4338" w14:paraId="2F37B7AD" w14:textId="77777777" w:rsidTr="001857EB">
        <w:trPr>
          <w:trHeight w:val="753"/>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bottom w:val="none" w:sz="0" w:space="0" w:color="auto"/>
            </w:tcBorders>
            <w:hideMark/>
          </w:tcPr>
          <w:p w14:paraId="72BC08C2" w14:textId="77777777" w:rsidR="009E4338" w:rsidRDefault="009E4338" w:rsidP="009E4338">
            <w:pPr>
              <w:rPr>
                <w:lang w:eastAsia="en-US"/>
              </w:rPr>
            </w:pPr>
            <w:r>
              <w:rPr>
                <w:lang w:eastAsia="en-US"/>
              </w:rPr>
              <w:t>2.</w:t>
            </w:r>
          </w:p>
        </w:tc>
        <w:tc>
          <w:tcPr>
            <w:tcW w:w="2146" w:type="dxa"/>
            <w:shd w:val="clear" w:color="auto" w:fill="FEBCBC" w:themeFill="accent1" w:themeFillTint="33"/>
            <w:hideMark/>
          </w:tcPr>
          <w:p w14:paraId="32A8EC12" w14:textId="77777777" w:rsidR="009E4338" w:rsidRDefault="009E4338" w:rsidP="009E4338">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Математика/</w:t>
            </w:r>
          </w:p>
          <w:p w14:paraId="1575301B" w14:textId="77777777" w:rsidR="009E4338" w:rsidRDefault="009E4338" w:rsidP="009E4338">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профильный уровень</w:t>
            </w:r>
          </w:p>
        </w:tc>
        <w:tc>
          <w:tcPr>
            <w:tcW w:w="1666" w:type="dxa"/>
            <w:shd w:val="clear" w:color="auto" w:fill="FEBCBC" w:themeFill="accent1" w:themeFillTint="33"/>
            <w:hideMark/>
          </w:tcPr>
          <w:p w14:paraId="4BC32CD0" w14:textId="426DB7ED" w:rsidR="009E4338" w:rsidRPr="000328B8" w:rsidRDefault="009E4338" w:rsidP="009E4338">
            <w:pPr>
              <w:jc w:val="center"/>
              <w:cnfStyle w:val="000000000000" w:firstRow="0" w:lastRow="0" w:firstColumn="0" w:lastColumn="0" w:oddVBand="0" w:evenVBand="0" w:oddHBand="0" w:evenHBand="0" w:firstRowFirstColumn="0" w:firstRowLastColumn="0" w:lastRowFirstColumn="0" w:lastRowLastColumn="0"/>
              <w:rPr>
                <w:sz w:val="26"/>
                <w:szCs w:val="26"/>
              </w:rPr>
            </w:pPr>
            <w:r w:rsidRPr="00244DF7">
              <w:rPr>
                <w:sz w:val="26"/>
                <w:szCs w:val="26"/>
              </w:rPr>
              <w:t>45,3</w:t>
            </w:r>
          </w:p>
        </w:tc>
        <w:tc>
          <w:tcPr>
            <w:tcW w:w="1646" w:type="dxa"/>
            <w:shd w:val="clear" w:color="auto" w:fill="FEBCBC" w:themeFill="accent1" w:themeFillTint="33"/>
            <w:hideMark/>
          </w:tcPr>
          <w:p w14:paraId="199AF976" w14:textId="5BD01559" w:rsidR="009E4338" w:rsidRDefault="009E4338" w:rsidP="009E4338">
            <w:pPr>
              <w:jc w:val="center"/>
              <w:cnfStyle w:val="000000000000" w:firstRow="0" w:lastRow="0" w:firstColumn="0" w:lastColumn="0" w:oddVBand="0" w:evenVBand="0" w:oddHBand="0" w:evenHBand="0" w:firstRowFirstColumn="0" w:firstRowLastColumn="0" w:lastRowFirstColumn="0" w:lastRowLastColumn="0"/>
              <w:rPr>
                <w:sz w:val="26"/>
                <w:szCs w:val="26"/>
              </w:rPr>
            </w:pPr>
            <w:r w:rsidRPr="00A15380">
              <w:rPr>
                <w:sz w:val="26"/>
                <w:szCs w:val="26"/>
              </w:rPr>
              <w:t>44,6</w:t>
            </w:r>
          </w:p>
        </w:tc>
        <w:tc>
          <w:tcPr>
            <w:tcW w:w="1873" w:type="dxa"/>
            <w:shd w:val="clear" w:color="auto" w:fill="FEBCBC" w:themeFill="accent1" w:themeFillTint="33"/>
            <w:hideMark/>
          </w:tcPr>
          <w:p w14:paraId="6960EBCC" w14:textId="3A0DDA56" w:rsidR="009E4338" w:rsidRPr="00A15380" w:rsidRDefault="009E4338" w:rsidP="009E4338">
            <w:pPr>
              <w:ind w:firstLine="423"/>
              <w:cnfStyle w:val="000000000000" w:firstRow="0" w:lastRow="0" w:firstColumn="0" w:lastColumn="0" w:oddVBand="0" w:evenVBand="0" w:oddHBand="0" w:evenHBand="0" w:firstRowFirstColumn="0" w:firstRowLastColumn="0" w:lastRowFirstColumn="0" w:lastRowLastColumn="0"/>
              <w:rPr>
                <w:sz w:val="26"/>
                <w:szCs w:val="26"/>
              </w:rPr>
            </w:pPr>
            <w:r w:rsidRPr="00A15380">
              <w:rPr>
                <w:sz w:val="26"/>
                <w:szCs w:val="26"/>
              </w:rPr>
              <w:t>46,4</w:t>
            </w:r>
          </w:p>
        </w:tc>
        <w:tc>
          <w:tcPr>
            <w:tcW w:w="1531" w:type="dxa"/>
            <w:shd w:val="clear" w:color="auto" w:fill="FEBCBC" w:themeFill="accent1" w:themeFillTint="33"/>
            <w:hideMark/>
          </w:tcPr>
          <w:p w14:paraId="4642D956" w14:textId="30A69EC9" w:rsidR="009E4338" w:rsidRDefault="009E4338" w:rsidP="009E433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57,34</w:t>
            </w:r>
          </w:p>
        </w:tc>
      </w:tr>
      <w:tr w:rsidR="009E4338" w14:paraId="3DB9A16C" w14:textId="77777777" w:rsidTr="00183DFF">
        <w:trPr>
          <w:cnfStyle w:val="000000100000" w:firstRow="0" w:lastRow="0" w:firstColumn="0" w:lastColumn="0" w:oddVBand="0" w:evenVBand="0" w:oddHBand="1"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bottom w:val="none" w:sz="0" w:space="0" w:color="auto"/>
            </w:tcBorders>
            <w:hideMark/>
          </w:tcPr>
          <w:p w14:paraId="078E3148" w14:textId="77777777" w:rsidR="009E4338" w:rsidRDefault="009E4338" w:rsidP="009E4338">
            <w:pPr>
              <w:rPr>
                <w:lang w:eastAsia="en-US"/>
              </w:rPr>
            </w:pPr>
            <w:r>
              <w:rPr>
                <w:lang w:eastAsia="en-US"/>
              </w:rPr>
              <w:t>3.</w:t>
            </w:r>
          </w:p>
        </w:tc>
        <w:tc>
          <w:tcPr>
            <w:tcW w:w="2146" w:type="dxa"/>
            <w:shd w:val="clear" w:color="auto" w:fill="FFB9B0" w:themeFill="accent6" w:themeFillTint="33"/>
            <w:hideMark/>
          </w:tcPr>
          <w:p w14:paraId="75054AEE" w14:textId="77777777" w:rsidR="009E4338" w:rsidRDefault="009E4338" w:rsidP="009E4338">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Математика/базовый уровень</w:t>
            </w:r>
          </w:p>
        </w:tc>
        <w:tc>
          <w:tcPr>
            <w:tcW w:w="1666" w:type="dxa"/>
            <w:shd w:val="clear" w:color="auto" w:fill="FFB9B0" w:themeFill="accent6" w:themeFillTint="33"/>
            <w:hideMark/>
          </w:tcPr>
          <w:p w14:paraId="67187A01" w14:textId="37334DDE" w:rsidR="009E4338" w:rsidRPr="000328B8" w:rsidRDefault="009E4338" w:rsidP="009E433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w:t>
            </w:r>
          </w:p>
        </w:tc>
        <w:tc>
          <w:tcPr>
            <w:tcW w:w="1646" w:type="dxa"/>
            <w:shd w:val="clear" w:color="auto" w:fill="FFB9B0" w:themeFill="accent6" w:themeFillTint="33"/>
            <w:hideMark/>
          </w:tcPr>
          <w:p w14:paraId="310D67C8" w14:textId="7AC0273F" w:rsidR="009E4338" w:rsidRDefault="009E4338" w:rsidP="009E4338">
            <w:pPr>
              <w:jc w:val="center"/>
              <w:cnfStyle w:val="000000100000" w:firstRow="0" w:lastRow="0" w:firstColumn="0" w:lastColumn="0" w:oddVBand="0" w:evenVBand="0" w:oddHBand="1" w:evenHBand="0" w:firstRowFirstColumn="0" w:firstRowLastColumn="0" w:lastRowFirstColumn="0" w:lastRowLastColumn="0"/>
              <w:rPr>
                <w:sz w:val="26"/>
                <w:szCs w:val="26"/>
              </w:rPr>
            </w:pPr>
            <w:r w:rsidRPr="00A15380">
              <w:rPr>
                <w:sz w:val="26"/>
                <w:szCs w:val="26"/>
              </w:rPr>
              <w:t>3,8</w:t>
            </w:r>
          </w:p>
        </w:tc>
        <w:tc>
          <w:tcPr>
            <w:tcW w:w="1873" w:type="dxa"/>
            <w:shd w:val="clear" w:color="auto" w:fill="FFB9B0" w:themeFill="accent6" w:themeFillTint="33"/>
            <w:hideMark/>
          </w:tcPr>
          <w:p w14:paraId="6A534150" w14:textId="1CF1D82D" w:rsidR="009E4338" w:rsidRPr="00A15380" w:rsidRDefault="009E4338" w:rsidP="009E4338">
            <w:pPr>
              <w:ind w:firstLine="423"/>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3,8</w:t>
            </w:r>
          </w:p>
        </w:tc>
        <w:tc>
          <w:tcPr>
            <w:tcW w:w="1531" w:type="dxa"/>
            <w:shd w:val="clear" w:color="auto" w:fill="FFB9B0" w:themeFill="accent6" w:themeFillTint="33"/>
            <w:hideMark/>
          </w:tcPr>
          <w:p w14:paraId="16FD9C37" w14:textId="70DE5D6E" w:rsidR="009E4338" w:rsidRDefault="009E4338" w:rsidP="009E433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4,26</w:t>
            </w:r>
          </w:p>
        </w:tc>
      </w:tr>
      <w:tr w:rsidR="009E4338" w14:paraId="14B9AD6E" w14:textId="77777777" w:rsidTr="00183DFF">
        <w:trPr>
          <w:trHeight w:val="521"/>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bottom w:val="none" w:sz="0" w:space="0" w:color="auto"/>
            </w:tcBorders>
            <w:hideMark/>
          </w:tcPr>
          <w:p w14:paraId="15728434" w14:textId="77777777" w:rsidR="009E4338" w:rsidRDefault="009E4338" w:rsidP="009E4338">
            <w:pPr>
              <w:rPr>
                <w:lang w:eastAsia="en-US"/>
              </w:rPr>
            </w:pPr>
            <w:r>
              <w:rPr>
                <w:lang w:eastAsia="en-US"/>
              </w:rPr>
              <w:t>4.</w:t>
            </w:r>
          </w:p>
        </w:tc>
        <w:tc>
          <w:tcPr>
            <w:tcW w:w="2146" w:type="dxa"/>
            <w:shd w:val="clear" w:color="auto" w:fill="FFB9B0" w:themeFill="accent6" w:themeFillTint="33"/>
            <w:hideMark/>
          </w:tcPr>
          <w:p w14:paraId="65467BCE" w14:textId="77777777" w:rsidR="009E4338" w:rsidRDefault="009E4338" w:rsidP="009E4338">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Информа-</w:t>
            </w:r>
          </w:p>
          <w:p w14:paraId="5C088186" w14:textId="77777777" w:rsidR="009E4338" w:rsidRDefault="009E4338" w:rsidP="009E4338">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тика и ИКТ</w:t>
            </w:r>
          </w:p>
        </w:tc>
        <w:tc>
          <w:tcPr>
            <w:tcW w:w="1666" w:type="dxa"/>
            <w:shd w:val="clear" w:color="auto" w:fill="FFB9B0" w:themeFill="accent6" w:themeFillTint="33"/>
            <w:hideMark/>
          </w:tcPr>
          <w:p w14:paraId="4D5DDCE7" w14:textId="46B58346" w:rsidR="009E4338" w:rsidRDefault="009E4338" w:rsidP="009E4338">
            <w:pPr>
              <w:jc w:val="center"/>
              <w:cnfStyle w:val="000000000000" w:firstRow="0" w:lastRow="0" w:firstColumn="0" w:lastColumn="0" w:oddVBand="0" w:evenVBand="0" w:oddHBand="0" w:evenHBand="0" w:firstRowFirstColumn="0" w:firstRowLastColumn="0" w:lastRowFirstColumn="0" w:lastRowLastColumn="0"/>
              <w:rPr>
                <w:sz w:val="26"/>
                <w:szCs w:val="26"/>
              </w:rPr>
            </w:pPr>
            <w:r w:rsidRPr="00244DF7">
              <w:rPr>
                <w:sz w:val="26"/>
                <w:szCs w:val="26"/>
              </w:rPr>
              <w:t>52</w:t>
            </w:r>
          </w:p>
        </w:tc>
        <w:tc>
          <w:tcPr>
            <w:tcW w:w="1646" w:type="dxa"/>
            <w:shd w:val="clear" w:color="auto" w:fill="FFB9B0" w:themeFill="accent6" w:themeFillTint="33"/>
            <w:hideMark/>
          </w:tcPr>
          <w:p w14:paraId="24F060FD" w14:textId="2F1AE331" w:rsidR="009E4338" w:rsidRDefault="009E4338" w:rsidP="009E4338">
            <w:pPr>
              <w:jc w:val="center"/>
              <w:cnfStyle w:val="000000000000" w:firstRow="0" w:lastRow="0" w:firstColumn="0" w:lastColumn="0" w:oddVBand="0" w:evenVBand="0" w:oddHBand="0" w:evenHBand="0" w:firstRowFirstColumn="0" w:firstRowLastColumn="0" w:lastRowFirstColumn="0" w:lastRowLastColumn="0"/>
              <w:rPr>
                <w:sz w:val="26"/>
                <w:szCs w:val="26"/>
              </w:rPr>
            </w:pPr>
            <w:r w:rsidRPr="00A15380">
              <w:rPr>
                <w:sz w:val="26"/>
                <w:szCs w:val="26"/>
              </w:rPr>
              <w:t>38,7</w:t>
            </w:r>
          </w:p>
        </w:tc>
        <w:tc>
          <w:tcPr>
            <w:tcW w:w="1873" w:type="dxa"/>
            <w:shd w:val="clear" w:color="auto" w:fill="FFB9B0" w:themeFill="accent6" w:themeFillTint="33"/>
            <w:hideMark/>
          </w:tcPr>
          <w:p w14:paraId="34C57FEF" w14:textId="24128624" w:rsidR="009E4338" w:rsidRPr="00A15380" w:rsidRDefault="009E4338" w:rsidP="009E4338">
            <w:pPr>
              <w:ind w:firstLine="423"/>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32,44</w:t>
            </w:r>
          </w:p>
        </w:tc>
        <w:tc>
          <w:tcPr>
            <w:tcW w:w="1531" w:type="dxa"/>
            <w:shd w:val="clear" w:color="auto" w:fill="FFB9B0" w:themeFill="accent6" w:themeFillTint="33"/>
            <w:hideMark/>
          </w:tcPr>
          <w:p w14:paraId="17C9CC3E" w14:textId="7E778747" w:rsidR="009E4338" w:rsidRDefault="009E4338" w:rsidP="009E433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46,5</w:t>
            </w:r>
          </w:p>
        </w:tc>
      </w:tr>
      <w:tr w:rsidR="009E4338" w14:paraId="66C16885" w14:textId="77777777" w:rsidTr="00183DF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bottom w:val="none" w:sz="0" w:space="0" w:color="auto"/>
            </w:tcBorders>
            <w:hideMark/>
          </w:tcPr>
          <w:p w14:paraId="323F1C12" w14:textId="77777777" w:rsidR="009E4338" w:rsidRDefault="009E4338" w:rsidP="009E4338">
            <w:pPr>
              <w:rPr>
                <w:lang w:eastAsia="en-US"/>
              </w:rPr>
            </w:pPr>
            <w:r>
              <w:rPr>
                <w:lang w:eastAsia="en-US"/>
              </w:rPr>
              <w:t>5.</w:t>
            </w:r>
          </w:p>
        </w:tc>
        <w:tc>
          <w:tcPr>
            <w:tcW w:w="2146" w:type="dxa"/>
            <w:shd w:val="clear" w:color="auto" w:fill="FFB9B0" w:themeFill="accent6" w:themeFillTint="33"/>
            <w:hideMark/>
          </w:tcPr>
          <w:p w14:paraId="3A24A07A" w14:textId="77777777" w:rsidR="009E4338" w:rsidRDefault="009E4338" w:rsidP="009E4338">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Физика</w:t>
            </w:r>
          </w:p>
        </w:tc>
        <w:tc>
          <w:tcPr>
            <w:tcW w:w="1666" w:type="dxa"/>
            <w:shd w:val="clear" w:color="auto" w:fill="FFB9B0" w:themeFill="accent6" w:themeFillTint="33"/>
            <w:hideMark/>
          </w:tcPr>
          <w:p w14:paraId="2A2D3C2B" w14:textId="1A33E1F5" w:rsidR="009E4338" w:rsidRDefault="009E4338" w:rsidP="009E4338">
            <w:pPr>
              <w:jc w:val="center"/>
              <w:cnfStyle w:val="000000100000" w:firstRow="0" w:lastRow="0" w:firstColumn="0" w:lastColumn="0" w:oddVBand="0" w:evenVBand="0" w:oddHBand="1" w:evenHBand="0" w:firstRowFirstColumn="0" w:firstRowLastColumn="0" w:lastRowFirstColumn="0" w:lastRowLastColumn="0"/>
              <w:rPr>
                <w:sz w:val="26"/>
                <w:szCs w:val="26"/>
              </w:rPr>
            </w:pPr>
            <w:r w:rsidRPr="00244DF7">
              <w:rPr>
                <w:sz w:val="26"/>
                <w:szCs w:val="26"/>
              </w:rPr>
              <w:t>42</w:t>
            </w:r>
          </w:p>
        </w:tc>
        <w:tc>
          <w:tcPr>
            <w:tcW w:w="1646" w:type="dxa"/>
            <w:shd w:val="clear" w:color="auto" w:fill="FFB9B0" w:themeFill="accent6" w:themeFillTint="33"/>
            <w:hideMark/>
          </w:tcPr>
          <w:p w14:paraId="2469FAEA" w14:textId="1405C490" w:rsidR="009E4338" w:rsidRDefault="009E4338" w:rsidP="009E4338">
            <w:pPr>
              <w:jc w:val="center"/>
              <w:cnfStyle w:val="000000100000" w:firstRow="0" w:lastRow="0" w:firstColumn="0" w:lastColumn="0" w:oddVBand="0" w:evenVBand="0" w:oddHBand="1" w:evenHBand="0" w:firstRowFirstColumn="0" w:firstRowLastColumn="0" w:lastRowFirstColumn="0" w:lastRowLastColumn="0"/>
              <w:rPr>
                <w:sz w:val="26"/>
                <w:szCs w:val="26"/>
              </w:rPr>
            </w:pPr>
            <w:r w:rsidRPr="00A15380">
              <w:rPr>
                <w:sz w:val="26"/>
                <w:szCs w:val="26"/>
              </w:rPr>
              <w:t>38,7</w:t>
            </w:r>
          </w:p>
        </w:tc>
        <w:tc>
          <w:tcPr>
            <w:tcW w:w="1873" w:type="dxa"/>
            <w:shd w:val="clear" w:color="auto" w:fill="FFB9B0" w:themeFill="accent6" w:themeFillTint="33"/>
            <w:hideMark/>
          </w:tcPr>
          <w:p w14:paraId="10CBACD1" w14:textId="420515D5" w:rsidR="009E4338" w:rsidRPr="00A15380" w:rsidRDefault="009E4338" w:rsidP="009E4338">
            <w:pPr>
              <w:ind w:firstLine="423"/>
              <w:cnfStyle w:val="000000100000" w:firstRow="0" w:lastRow="0" w:firstColumn="0" w:lastColumn="0" w:oddVBand="0" w:evenVBand="0" w:oddHBand="1" w:evenHBand="0" w:firstRowFirstColumn="0" w:firstRowLastColumn="0" w:lastRowFirstColumn="0" w:lastRowLastColumn="0"/>
              <w:rPr>
                <w:sz w:val="26"/>
                <w:szCs w:val="26"/>
              </w:rPr>
            </w:pPr>
            <w:r w:rsidRPr="00A15380">
              <w:rPr>
                <w:sz w:val="26"/>
                <w:szCs w:val="26"/>
              </w:rPr>
              <w:t>36,</w:t>
            </w:r>
            <w:r>
              <w:rPr>
                <w:sz w:val="26"/>
                <w:szCs w:val="26"/>
              </w:rPr>
              <w:t>46</w:t>
            </w:r>
          </w:p>
        </w:tc>
        <w:tc>
          <w:tcPr>
            <w:tcW w:w="1531" w:type="dxa"/>
            <w:shd w:val="clear" w:color="auto" w:fill="FFB9B0" w:themeFill="accent6" w:themeFillTint="33"/>
            <w:hideMark/>
          </w:tcPr>
          <w:p w14:paraId="70B17E2D" w14:textId="350CC603" w:rsidR="009E4338" w:rsidRDefault="009E4338" w:rsidP="009E433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45,14</w:t>
            </w:r>
          </w:p>
        </w:tc>
      </w:tr>
      <w:tr w:rsidR="009E4338" w14:paraId="4A9C1220" w14:textId="77777777" w:rsidTr="00183DFF">
        <w:trPr>
          <w:trHeight w:val="279"/>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bottom w:val="none" w:sz="0" w:space="0" w:color="auto"/>
            </w:tcBorders>
            <w:hideMark/>
          </w:tcPr>
          <w:p w14:paraId="24D3A1C4" w14:textId="77777777" w:rsidR="009E4338" w:rsidRDefault="009E4338" w:rsidP="009E4338">
            <w:pPr>
              <w:rPr>
                <w:lang w:eastAsia="en-US"/>
              </w:rPr>
            </w:pPr>
            <w:r>
              <w:rPr>
                <w:lang w:eastAsia="en-US"/>
              </w:rPr>
              <w:t>6.</w:t>
            </w:r>
          </w:p>
        </w:tc>
        <w:tc>
          <w:tcPr>
            <w:tcW w:w="2146" w:type="dxa"/>
            <w:shd w:val="clear" w:color="auto" w:fill="FFB9B0" w:themeFill="accent6" w:themeFillTint="33"/>
            <w:hideMark/>
          </w:tcPr>
          <w:p w14:paraId="65F1A1CF" w14:textId="77777777" w:rsidR="009E4338" w:rsidRDefault="009E4338" w:rsidP="009E4338">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Биология</w:t>
            </w:r>
          </w:p>
        </w:tc>
        <w:tc>
          <w:tcPr>
            <w:tcW w:w="1666" w:type="dxa"/>
            <w:shd w:val="clear" w:color="auto" w:fill="FFB9B0" w:themeFill="accent6" w:themeFillTint="33"/>
            <w:hideMark/>
          </w:tcPr>
          <w:p w14:paraId="01D97897" w14:textId="619F3DCE" w:rsidR="009E4338" w:rsidRDefault="009E4338" w:rsidP="009E4338">
            <w:pPr>
              <w:jc w:val="center"/>
              <w:cnfStyle w:val="000000000000" w:firstRow="0" w:lastRow="0" w:firstColumn="0" w:lastColumn="0" w:oddVBand="0" w:evenVBand="0" w:oddHBand="0" w:evenHBand="0" w:firstRowFirstColumn="0" w:firstRowLastColumn="0" w:lastRowFirstColumn="0" w:lastRowLastColumn="0"/>
              <w:rPr>
                <w:sz w:val="26"/>
                <w:szCs w:val="26"/>
              </w:rPr>
            </w:pPr>
            <w:r w:rsidRPr="00244DF7">
              <w:rPr>
                <w:sz w:val="26"/>
                <w:szCs w:val="26"/>
              </w:rPr>
              <w:t>31,5</w:t>
            </w:r>
          </w:p>
        </w:tc>
        <w:tc>
          <w:tcPr>
            <w:tcW w:w="1646" w:type="dxa"/>
            <w:shd w:val="clear" w:color="auto" w:fill="FFB9B0" w:themeFill="accent6" w:themeFillTint="33"/>
            <w:hideMark/>
          </w:tcPr>
          <w:p w14:paraId="0EF3EC09" w14:textId="3531046D" w:rsidR="009E4338" w:rsidRDefault="009E4338" w:rsidP="009E4338">
            <w:pPr>
              <w:jc w:val="center"/>
              <w:cnfStyle w:val="000000000000" w:firstRow="0" w:lastRow="0" w:firstColumn="0" w:lastColumn="0" w:oddVBand="0" w:evenVBand="0" w:oddHBand="0" w:evenHBand="0" w:firstRowFirstColumn="0" w:firstRowLastColumn="0" w:lastRowFirstColumn="0" w:lastRowLastColumn="0"/>
              <w:rPr>
                <w:sz w:val="26"/>
                <w:szCs w:val="26"/>
              </w:rPr>
            </w:pPr>
            <w:r w:rsidRPr="00A15380">
              <w:rPr>
                <w:sz w:val="26"/>
                <w:szCs w:val="26"/>
              </w:rPr>
              <w:t>48,1</w:t>
            </w:r>
          </w:p>
        </w:tc>
        <w:tc>
          <w:tcPr>
            <w:tcW w:w="1873" w:type="dxa"/>
            <w:shd w:val="clear" w:color="auto" w:fill="FFB9B0" w:themeFill="accent6" w:themeFillTint="33"/>
            <w:hideMark/>
          </w:tcPr>
          <w:p w14:paraId="3EB2CB12" w14:textId="3A6F425C" w:rsidR="009E4338" w:rsidRPr="00A15380" w:rsidRDefault="009E4338" w:rsidP="009E4338">
            <w:pPr>
              <w:ind w:firstLine="423"/>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41,87</w:t>
            </w:r>
          </w:p>
        </w:tc>
        <w:tc>
          <w:tcPr>
            <w:tcW w:w="1531" w:type="dxa"/>
            <w:shd w:val="clear" w:color="auto" w:fill="FFB9B0" w:themeFill="accent6" w:themeFillTint="33"/>
            <w:hideMark/>
          </w:tcPr>
          <w:p w14:paraId="6C254C0D" w14:textId="53E67F99" w:rsidR="009E4338" w:rsidRPr="00244DF7" w:rsidRDefault="009E4338" w:rsidP="009E433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50,64</w:t>
            </w:r>
          </w:p>
        </w:tc>
      </w:tr>
      <w:tr w:rsidR="009E4338" w14:paraId="7B4EFC78" w14:textId="77777777" w:rsidTr="00183DFF">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bottom w:val="none" w:sz="0" w:space="0" w:color="auto"/>
            </w:tcBorders>
            <w:hideMark/>
          </w:tcPr>
          <w:p w14:paraId="60702E43" w14:textId="77777777" w:rsidR="009E4338" w:rsidRDefault="009E4338" w:rsidP="009E4338">
            <w:pPr>
              <w:rPr>
                <w:lang w:eastAsia="en-US"/>
              </w:rPr>
            </w:pPr>
            <w:r>
              <w:rPr>
                <w:lang w:eastAsia="en-US"/>
              </w:rPr>
              <w:t>7.</w:t>
            </w:r>
          </w:p>
        </w:tc>
        <w:tc>
          <w:tcPr>
            <w:tcW w:w="2146" w:type="dxa"/>
            <w:shd w:val="clear" w:color="auto" w:fill="FFB9B0" w:themeFill="accent6" w:themeFillTint="33"/>
            <w:hideMark/>
          </w:tcPr>
          <w:p w14:paraId="4AABBBF9" w14:textId="77777777" w:rsidR="009E4338" w:rsidRDefault="009E4338" w:rsidP="009E4338">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Химия</w:t>
            </w:r>
          </w:p>
        </w:tc>
        <w:tc>
          <w:tcPr>
            <w:tcW w:w="1666" w:type="dxa"/>
            <w:shd w:val="clear" w:color="auto" w:fill="FFB9B0" w:themeFill="accent6" w:themeFillTint="33"/>
            <w:hideMark/>
          </w:tcPr>
          <w:p w14:paraId="39570E0F" w14:textId="2853444F" w:rsidR="009E4338" w:rsidRDefault="009E4338" w:rsidP="009E4338">
            <w:pPr>
              <w:jc w:val="center"/>
              <w:cnfStyle w:val="000000100000" w:firstRow="0" w:lastRow="0" w:firstColumn="0" w:lastColumn="0" w:oddVBand="0" w:evenVBand="0" w:oddHBand="1" w:evenHBand="0" w:firstRowFirstColumn="0" w:firstRowLastColumn="0" w:lastRowFirstColumn="0" w:lastRowLastColumn="0"/>
              <w:rPr>
                <w:sz w:val="26"/>
                <w:szCs w:val="26"/>
              </w:rPr>
            </w:pPr>
            <w:r w:rsidRPr="00244DF7">
              <w:rPr>
                <w:sz w:val="26"/>
                <w:szCs w:val="26"/>
              </w:rPr>
              <w:t>38</w:t>
            </w:r>
          </w:p>
        </w:tc>
        <w:tc>
          <w:tcPr>
            <w:tcW w:w="1646" w:type="dxa"/>
            <w:shd w:val="clear" w:color="auto" w:fill="FFB9B0" w:themeFill="accent6" w:themeFillTint="33"/>
            <w:hideMark/>
          </w:tcPr>
          <w:p w14:paraId="5BC31DAE" w14:textId="7BB6D4D6" w:rsidR="009E4338" w:rsidRDefault="009E4338" w:rsidP="009E4338">
            <w:pPr>
              <w:jc w:val="center"/>
              <w:cnfStyle w:val="000000100000" w:firstRow="0" w:lastRow="0" w:firstColumn="0" w:lastColumn="0" w:oddVBand="0" w:evenVBand="0" w:oddHBand="1" w:evenHBand="0" w:firstRowFirstColumn="0" w:firstRowLastColumn="0" w:lastRowFirstColumn="0" w:lastRowLastColumn="0"/>
              <w:rPr>
                <w:sz w:val="26"/>
                <w:szCs w:val="26"/>
              </w:rPr>
            </w:pPr>
            <w:r w:rsidRPr="00A15380">
              <w:rPr>
                <w:sz w:val="26"/>
                <w:szCs w:val="26"/>
              </w:rPr>
              <w:t>47,3</w:t>
            </w:r>
          </w:p>
        </w:tc>
        <w:tc>
          <w:tcPr>
            <w:tcW w:w="1873" w:type="dxa"/>
            <w:shd w:val="clear" w:color="auto" w:fill="FFB9B0" w:themeFill="accent6" w:themeFillTint="33"/>
            <w:hideMark/>
          </w:tcPr>
          <w:p w14:paraId="675679F2" w14:textId="734680BF" w:rsidR="009E4338" w:rsidRPr="00A15380" w:rsidRDefault="009E4338" w:rsidP="009E4338">
            <w:pPr>
              <w:ind w:firstLine="423"/>
              <w:cnfStyle w:val="000000100000" w:firstRow="0" w:lastRow="0" w:firstColumn="0" w:lastColumn="0" w:oddVBand="0" w:evenVBand="0" w:oddHBand="1" w:evenHBand="0" w:firstRowFirstColumn="0" w:firstRowLastColumn="0" w:lastRowFirstColumn="0" w:lastRowLastColumn="0"/>
              <w:rPr>
                <w:sz w:val="26"/>
                <w:szCs w:val="26"/>
              </w:rPr>
            </w:pPr>
            <w:r w:rsidRPr="00A15380">
              <w:rPr>
                <w:bCs/>
                <w:sz w:val="26"/>
                <w:szCs w:val="26"/>
              </w:rPr>
              <w:t>46,2</w:t>
            </w:r>
          </w:p>
        </w:tc>
        <w:tc>
          <w:tcPr>
            <w:tcW w:w="1531" w:type="dxa"/>
            <w:shd w:val="clear" w:color="auto" w:fill="FFB9B0" w:themeFill="accent6" w:themeFillTint="33"/>
            <w:hideMark/>
          </w:tcPr>
          <w:p w14:paraId="7B911BAB" w14:textId="38838C49" w:rsidR="009E4338" w:rsidRDefault="00183DFF" w:rsidP="009E4338">
            <w:pPr>
              <w:jc w:val="center"/>
              <w:cnfStyle w:val="000000100000" w:firstRow="0" w:lastRow="0" w:firstColumn="0" w:lastColumn="0" w:oddVBand="0" w:evenVBand="0" w:oddHBand="1" w:evenHBand="0" w:firstRowFirstColumn="0" w:firstRowLastColumn="0" w:lastRowFirstColumn="0" w:lastRowLastColumn="0"/>
              <w:rPr>
                <w:sz w:val="26"/>
                <w:szCs w:val="26"/>
              </w:rPr>
            </w:pPr>
            <w:r>
              <w:rPr>
                <w:bCs/>
                <w:sz w:val="26"/>
                <w:szCs w:val="26"/>
              </w:rPr>
              <w:t>46,5</w:t>
            </w:r>
          </w:p>
        </w:tc>
      </w:tr>
      <w:tr w:rsidR="009E4338" w14:paraId="2AC47487" w14:textId="77777777" w:rsidTr="00183DFF">
        <w:trPr>
          <w:trHeight w:val="279"/>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bottom w:val="none" w:sz="0" w:space="0" w:color="auto"/>
            </w:tcBorders>
            <w:hideMark/>
          </w:tcPr>
          <w:p w14:paraId="2038895F" w14:textId="77777777" w:rsidR="009E4338" w:rsidRDefault="009E4338" w:rsidP="009E4338">
            <w:pPr>
              <w:rPr>
                <w:lang w:eastAsia="en-US"/>
              </w:rPr>
            </w:pPr>
            <w:r>
              <w:rPr>
                <w:lang w:eastAsia="en-US"/>
              </w:rPr>
              <w:t>8.</w:t>
            </w:r>
          </w:p>
        </w:tc>
        <w:tc>
          <w:tcPr>
            <w:tcW w:w="2146" w:type="dxa"/>
            <w:shd w:val="clear" w:color="auto" w:fill="E9E9E9" w:themeFill="text2" w:themeFillTint="1A"/>
            <w:hideMark/>
          </w:tcPr>
          <w:p w14:paraId="33FACC11" w14:textId="77777777" w:rsidR="009E4338" w:rsidRDefault="009E4338" w:rsidP="009E4338">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География</w:t>
            </w:r>
          </w:p>
        </w:tc>
        <w:tc>
          <w:tcPr>
            <w:tcW w:w="1666" w:type="dxa"/>
            <w:shd w:val="clear" w:color="auto" w:fill="E9E9E9" w:themeFill="text2" w:themeFillTint="1A"/>
            <w:hideMark/>
          </w:tcPr>
          <w:p w14:paraId="377377C0" w14:textId="331EB367" w:rsidR="009E4338" w:rsidRDefault="009E4338" w:rsidP="009E433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w:t>
            </w:r>
          </w:p>
        </w:tc>
        <w:tc>
          <w:tcPr>
            <w:tcW w:w="1646" w:type="dxa"/>
            <w:shd w:val="clear" w:color="auto" w:fill="E9E9E9" w:themeFill="text2" w:themeFillTint="1A"/>
            <w:hideMark/>
          </w:tcPr>
          <w:p w14:paraId="63C5D6D7" w14:textId="00555296" w:rsidR="009E4338" w:rsidRDefault="009E4338" w:rsidP="009E4338">
            <w:pPr>
              <w:jc w:val="center"/>
              <w:cnfStyle w:val="000000000000" w:firstRow="0" w:lastRow="0" w:firstColumn="0" w:lastColumn="0" w:oddVBand="0" w:evenVBand="0" w:oddHBand="0" w:evenHBand="0" w:firstRowFirstColumn="0" w:firstRowLastColumn="0" w:lastRowFirstColumn="0" w:lastRowLastColumn="0"/>
              <w:rPr>
                <w:sz w:val="26"/>
                <w:szCs w:val="26"/>
              </w:rPr>
            </w:pPr>
            <w:r w:rsidRPr="00A15380">
              <w:rPr>
                <w:sz w:val="26"/>
                <w:szCs w:val="26"/>
              </w:rPr>
              <w:t>44,5</w:t>
            </w:r>
          </w:p>
        </w:tc>
        <w:tc>
          <w:tcPr>
            <w:tcW w:w="1873" w:type="dxa"/>
            <w:shd w:val="clear" w:color="auto" w:fill="E9E9E9" w:themeFill="text2" w:themeFillTint="1A"/>
            <w:hideMark/>
          </w:tcPr>
          <w:p w14:paraId="37CFEAFF" w14:textId="1CA2089E" w:rsidR="009E4338" w:rsidRPr="00A15380" w:rsidRDefault="009E4338" w:rsidP="009E4338">
            <w:pPr>
              <w:ind w:firstLine="423"/>
              <w:cnfStyle w:val="000000000000" w:firstRow="0" w:lastRow="0" w:firstColumn="0" w:lastColumn="0" w:oddVBand="0" w:evenVBand="0" w:oddHBand="0" w:evenHBand="0" w:firstRowFirstColumn="0" w:firstRowLastColumn="0" w:lastRowFirstColumn="0" w:lastRowLastColumn="0"/>
              <w:rPr>
                <w:sz w:val="26"/>
                <w:szCs w:val="26"/>
              </w:rPr>
            </w:pPr>
            <w:r w:rsidRPr="00A15380">
              <w:rPr>
                <w:sz w:val="26"/>
                <w:szCs w:val="26"/>
              </w:rPr>
              <w:t>50,0</w:t>
            </w:r>
          </w:p>
        </w:tc>
        <w:tc>
          <w:tcPr>
            <w:tcW w:w="1531" w:type="dxa"/>
            <w:shd w:val="clear" w:color="auto" w:fill="E9E9E9" w:themeFill="text2" w:themeFillTint="1A"/>
            <w:hideMark/>
          </w:tcPr>
          <w:p w14:paraId="3E76F9E6" w14:textId="00258A55" w:rsidR="009E4338" w:rsidRDefault="00183DFF" w:rsidP="009E433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42</w:t>
            </w:r>
            <w:r w:rsidR="009E4338" w:rsidRPr="00A15380">
              <w:rPr>
                <w:sz w:val="26"/>
                <w:szCs w:val="26"/>
              </w:rPr>
              <w:t>,0</w:t>
            </w:r>
          </w:p>
        </w:tc>
      </w:tr>
      <w:tr w:rsidR="009E4338" w14:paraId="41B94FDC" w14:textId="77777777" w:rsidTr="00183DF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bottom w:val="none" w:sz="0" w:space="0" w:color="auto"/>
            </w:tcBorders>
            <w:hideMark/>
          </w:tcPr>
          <w:p w14:paraId="4DB7258D" w14:textId="77777777" w:rsidR="009E4338" w:rsidRDefault="009E4338" w:rsidP="009E4338">
            <w:pPr>
              <w:rPr>
                <w:lang w:eastAsia="en-US"/>
              </w:rPr>
            </w:pPr>
            <w:r>
              <w:rPr>
                <w:lang w:eastAsia="en-US"/>
              </w:rPr>
              <w:t>9.</w:t>
            </w:r>
          </w:p>
        </w:tc>
        <w:tc>
          <w:tcPr>
            <w:tcW w:w="2146" w:type="dxa"/>
            <w:shd w:val="clear" w:color="auto" w:fill="E9E9E9" w:themeFill="text2" w:themeFillTint="1A"/>
            <w:hideMark/>
          </w:tcPr>
          <w:p w14:paraId="06286925" w14:textId="77777777" w:rsidR="009E4338" w:rsidRDefault="009E4338" w:rsidP="009E4338">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История</w:t>
            </w:r>
          </w:p>
        </w:tc>
        <w:tc>
          <w:tcPr>
            <w:tcW w:w="1666" w:type="dxa"/>
            <w:shd w:val="clear" w:color="auto" w:fill="E9E9E9" w:themeFill="text2" w:themeFillTint="1A"/>
            <w:hideMark/>
          </w:tcPr>
          <w:p w14:paraId="57565887" w14:textId="71D97EA1" w:rsidR="009E4338" w:rsidRDefault="009E4338" w:rsidP="009E4338">
            <w:pPr>
              <w:jc w:val="center"/>
              <w:cnfStyle w:val="000000100000" w:firstRow="0" w:lastRow="0" w:firstColumn="0" w:lastColumn="0" w:oddVBand="0" w:evenVBand="0" w:oddHBand="1" w:evenHBand="0" w:firstRowFirstColumn="0" w:firstRowLastColumn="0" w:lastRowFirstColumn="0" w:lastRowLastColumn="0"/>
              <w:rPr>
                <w:sz w:val="26"/>
                <w:szCs w:val="26"/>
              </w:rPr>
            </w:pPr>
            <w:r w:rsidRPr="00244DF7">
              <w:rPr>
                <w:sz w:val="26"/>
                <w:szCs w:val="26"/>
              </w:rPr>
              <w:t>41</w:t>
            </w:r>
          </w:p>
        </w:tc>
        <w:tc>
          <w:tcPr>
            <w:tcW w:w="1646" w:type="dxa"/>
            <w:shd w:val="clear" w:color="auto" w:fill="E9E9E9" w:themeFill="text2" w:themeFillTint="1A"/>
            <w:hideMark/>
          </w:tcPr>
          <w:p w14:paraId="268F13B4" w14:textId="7050BB83" w:rsidR="009E4338" w:rsidRDefault="009E4338" w:rsidP="009E4338">
            <w:pPr>
              <w:jc w:val="center"/>
              <w:cnfStyle w:val="000000100000" w:firstRow="0" w:lastRow="0" w:firstColumn="0" w:lastColumn="0" w:oddVBand="0" w:evenVBand="0" w:oddHBand="1" w:evenHBand="0" w:firstRowFirstColumn="0" w:firstRowLastColumn="0" w:lastRowFirstColumn="0" w:lastRowLastColumn="0"/>
              <w:rPr>
                <w:sz w:val="26"/>
                <w:szCs w:val="26"/>
              </w:rPr>
            </w:pPr>
            <w:r w:rsidRPr="00A15380">
              <w:rPr>
                <w:sz w:val="26"/>
                <w:szCs w:val="26"/>
              </w:rPr>
              <w:t>43,5</w:t>
            </w:r>
          </w:p>
        </w:tc>
        <w:tc>
          <w:tcPr>
            <w:tcW w:w="1873" w:type="dxa"/>
            <w:shd w:val="clear" w:color="auto" w:fill="E9E9E9" w:themeFill="text2" w:themeFillTint="1A"/>
            <w:hideMark/>
          </w:tcPr>
          <w:p w14:paraId="59F3A001" w14:textId="1C606D4B" w:rsidR="009E4338" w:rsidRPr="00A15380" w:rsidRDefault="009E4338" w:rsidP="009E4338">
            <w:pPr>
              <w:ind w:firstLine="423"/>
              <w:cnfStyle w:val="000000100000" w:firstRow="0" w:lastRow="0" w:firstColumn="0" w:lastColumn="0" w:oddVBand="0" w:evenVBand="0" w:oddHBand="1" w:evenHBand="0" w:firstRowFirstColumn="0" w:firstRowLastColumn="0" w:lastRowFirstColumn="0" w:lastRowLastColumn="0"/>
              <w:rPr>
                <w:sz w:val="26"/>
                <w:szCs w:val="26"/>
              </w:rPr>
            </w:pPr>
            <w:r w:rsidRPr="00A15380">
              <w:rPr>
                <w:sz w:val="26"/>
                <w:szCs w:val="26"/>
              </w:rPr>
              <w:t>45,7</w:t>
            </w:r>
          </w:p>
        </w:tc>
        <w:tc>
          <w:tcPr>
            <w:tcW w:w="1531" w:type="dxa"/>
            <w:shd w:val="clear" w:color="auto" w:fill="E9E9E9" w:themeFill="text2" w:themeFillTint="1A"/>
            <w:hideMark/>
          </w:tcPr>
          <w:p w14:paraId="724E285E" w14:textId="03790891" w:rsidR="009E4338" w:rsidRDefault="00183DFF" w:rsidP="009E433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40,9</w:t>
            </w:r>
          </w:p>
        </w:tc>
      </w:tr>
      <w:tr w:rsidR="009E4338" w14:paraId="112256DD" w14:textId="77777777" w:rsidTr="001857EB">
        <w:trPr>
          <w:trHeight w:val="510"/>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bottom w:val="none" w:sz="0" w:space="0" w:color="auto"/>
            </w:tcBorders>
            <w:hideMark/>
          </w:tcPr>
          <w:p w14:paraId="7D398296" w14:textId="77777777" w:rsidR="009E4338" w:rsidRDefault="009E4338" w:rsidP="009E4338">
            <w:pPr>
              <w:rPr>
                <w:lang w:eastAsia="en-US"/>
              </w:rPr>
            </w:pPr>
            <w:r>
              <w:rPr>
                <w:lang w:eastAsia="en-US"/>
              </w:rPr>
              <w:t>10.</w:t>
            </w:r>
          </w:p>
        </w:tc>
        <w:tc>
          <w:tcPr>
            <w:tcW w:w="2146" w:type="dxa"/>
            <w:hideMark/>
          </w:tcPr>
          <w:p w14:paraId="2253A244" w14:textId="77777777" w:rsidR="009E4338" w:rsidRDefault="009E4338" w:rsidP="009E4338">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Общество-</w:t>
            </w:r>
          </w:p>
          <w:p w14:paraId="7D84C239" w14:textId="77777777" w:rsidR="009E4338" w:rsidRDefault="009E4338" w:rsidP="009E4338">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знание</w:t>
            </w:r>
          </w:p>
        </w:tc>
        <w:tc>
          <w:tcPr>
            <w:tcW w:w="1666" w:type="dxa"/>
            <w:hideMark/>
          </w:tcPr>
          <w:p w14:paraId="691BF566" w14:textId="4AF9F7C4" w:rsidR="009E4338" w:rsidRDefault="009E4338" w:rsidP="009E4338">
            <w:pPr>
              <w:jc w:val="center"/>
              <w:cnfStyle w:val="000000000000" w:firstRow="0" w:lastRow="0" w:firstColumn="0" w:lastColumn="0" w:oddVBand="0" w:evenVBand="0" w:oddHBand="0" w:evenHBand="0" w:firstRowFirstColumn="0" w:firstRowLastColumn="0" w:lastRowFirstColumn="0" w:lastRowLastColumn="0"/>
              <w:rPr>
                <w:sz w:val="26"/>
                <w:szCs w:val="26"/>
              </w:rPr>
            </w:pPr>
            <w:r w:rsidRPr="00244DF7">
              <w:rPr>
                <w:sz w:val="26"/>
                <w:szCs w:val="26"/>
              </w:rPr>
              <w:t>45,5</w:t>
            </w:r>
          </w:p>
        </w:tc>
        <w:tc>
          <w:tcPr>
            <w:tcW w:w="1646" w:type="dxa"/>
            <w:hideMark/>
          </w:tcPr>
          <w:p w14:paraId="70A22B16" w14:textId="739557D8" w:rsidR="009E4338" w:rsidRDefault="009E4338" w:rsidP="009E4338">
            <w:pPr>
              <w:jc w:val="center"/>
              <w:cnfStyle w:val="000000000000" w:firstRow="0" w:lastRow="0" w:firstColumn="0" w:lastColumn="0" w:oddVBand="0" w:evenVBand="0" w:oddHBand="0" w:evenHBand="0" w:firstRowFirstColumn="0" w:firstRowLastColumn="0" w:lastRowFirstColumn="0" w:lastRowLastColumn="0"/>
              <w:rPr>
                <w:sz w:val="26"/>
                <w:szCs w:val="26"/>
              </w:rPr>
            </w:pPr>
            <w:r w:rsidRPr="00A15380">
              <w:rPr>
                <w:sz w:val="26"/>
                <w:szCs w:val="26"/>
              </w:rPr>
              <w:t>45,7</w:t>
            </w:r>
          </w:p>
        </w:tc>
        <w:tc>
          <w:tcPr>
            <w:tcW w:w="1873" w:type="dxa"/>
            <w:hideMark/>
          </w:tcPr>
          <w:p w14:paraId="185BCD73" w14:textId="1CAB3FEE" w:rsidR="009E4338" w:rsidRPr="00A15380" w:rsidRDefault="009E4338" w:rsidP="009E4338">
            <w:pPr>
              <w:ind w:firstLine="423"/>
              <w:cnfStyle w:val="000000000000" w:firstRow="0" w:lastRow="0" w:firstColumn="0" w:lastColumn="0" w:oddVBand="0" w:evenVBand="0" w:oddHBand="0" w:evenHBand="0" w:firstRowFirstColumn="0" w:firstRowLastColumn="0" w:lastRowFirstColumn="0" w:lastRowLastColumn="0"/>
              <w:rPr>
                <w:sz w:val="26"/>
                <w:szCs w:val="26"/>
              </w:rPr>
            </w:pPr>
            <w:r w:rsidRPr="00A15380">
              <w:rPr>
                <w:sz w:val="26"/>
                <w:szCs w:val="26"/>
              </w:rPr>
              <w:t>40,3</w:t>
            </w:r>
          </w:p>
        </w:tc>
        <w:tc>
          <w:tcPr>
            <w:tcW w:w="1531" w:type="dxa"/>
            <w:hideMark/>
          </w:tcPr>
          <w:p w14:paraId="14E58255" w14:textId="6B5F2EBB" w:rsidR="009E4338" w:rsidRDefault="009E4338" w:rsidP="009E4338">
            <w:pPr>
              <w:jc w:val="center"/>
              <w:cnfStyle w:val="000000000000" w:firstRow="0" w:lastRow="0" w:firstColumn="0" w:lastColumn="0" w:oddVBand="0" w:evenVBand="0" w:oddHBand="0" w:evenHBand="0" w:firstRowFirstColumn="0" w:firstRowLastColumn="0" w:lastRowFirstColumn="0" w:lastRowLastColumn="0"/>
              <w:rPr>
                <w:sz w:val="26"/>
                <w:szCs w:val="26"/>
              </w:rPr>
            </w:pPr>
            <w:r w:rsidRPr="00A15380">
              <w:rPr>
                <w:sz w:val="26"/>
                <w:szCs w:val="26"/>
              </w:rPr>
              <w:t>40,3</w:t>
            </w:r>
          </w:p>
        </w:tc>
      </w:tr>
      <w:tr w:rsidR="009E4338" w14:paraId="5D95A10C" w14:textId="77777777" w:rsidTr="00183DFF">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bottom w:val="none" w:sz="0" w:space="0" w:color="auto"/>
            </w:tcBorders>
            <w:shd w:val="clear" w:color="auto" w:fill="FEBCBC" w:themeFill="accent1" w:themeFillTint="33"/>
            <w:hideMark/>
          </w:tcPr>
          <w:p w14:paraId="6D6B136E" w14:textId="77777777" w:rsidR="009E4338" w:rsidRDefault="009E4338" w:rsidP="009E4338">
            <w:pPr>
              <w:rPr>
                <w:lang w:eastAsia="en-US"/>
              </w:rPr>
            </w:pPr>
            <w:r>
              <w:rPr>
                <w:lang w:eastAsia="en-US"/>
              </w:rPr>
              <w:t>11.</w:t>
            </w:r>
          </w:p>
        </w:tc>
        <w:tc>
          <w:tcPr>
            <w:tcW w:w="2146" w:type="dxa"/>
            <w:shd w:val="clear" w:color="auto" w:fill="FEBCBC" w:themeFill="accent1" w:themeFillTint="33"/>
            <w:hideMark/>
          </w:tcPr>
          <w:p w14:paraId="3FD5572D" w14:textId="77777777" w:rsidR="009E4338" w:rsidRDefault="009E4338" w:rsidP="009E4338">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Английский</w:t>
            </w:r>
          </w:p>
          <w:p w14:paraId="767E28B2" w14:textId="77777777" w:rsidR="009E4338" w:rsidRDefault="009E4338" w:rsidP="009E4338">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язык</w:t>
            </w:r>
          </w:p>
        </w:tc>
        <w:tc>
          <w:tcPr>
            <w:tcW w:w="1666" w:type="dxa"/>
            <w:shd w:val="clear" w:color="auto" w:fill="FEBCBC" w:themeFill="accent1" w:themeFillTint="33"/>
            <w:hideMark/>
          </w:tcPr>
          <w:p w14:paraId="60EC1C37" w14:textId="1C23165E" w:rsidR="009E4338" w:rsidRDefault="009E4338" w:rsidP="009E4338">
            <w:pPr>
              <w:jc w:val="center"/>
              <w:cnfStyle w:val="000000100000" w:firstRow="0" w:lastRow="0" w:firstColumn="0" w:lastColumn="0" w:oddVBand="0" w:evenVBand="0" w:oddHBand="1" w:evenHBand="0" w:firstRowFirstColumn="0" w:firstRowLastColumn="0" w:lastRowFirstColumn="0" w:lastRowLastColumn="0"/>
              <w:rPr>
                <w:sz w:val="26"/>
                <w:szCs w:val="26"/>
              </w:rPr>
            </w:pPr>
            <w:r w:rsidRPr="00244DF7">
              <w:rPr>
                <w:sz w:val="26"/>
                <w:szCs w:val="26"/>
              </w:rPr>
              <w:t>62</w:t>
            </w:r>
          </w:p>
        </w:tc>
        <w:tc>
          <w:tcPr>
            <w:tcW w:w="1646" w:type="dxa"/>
            <w:shd w:val="clear" w:color="auto" w:fill="FEBCBC" w:themeFill="accent1" w:themeFillTint="33"/>
            <w:hideMark/>
          </w:tcPr>
          <w:p w14:paraId="5D034504" w14:textId="5A1DAD27" w:rsidR="009E4338" w:rsidRDefault="009E4338" w:rsidP="009E4338">
            <w:pPr>
              <w:jc w:val="center"/>
              <w:cnfStyle w:val="000000100000" w:firstRow="0" w:lastRow="0" w:firstColumn="0" w:lastColumn="0" w:oddVBand="0" w:evenVBand="0" w:oddHBand="1" w:evenHBand="0" w:firstRowFirstColumn="0" w:firstRowLastColumn="0" w:lastRowFirstColumn="0" w:lastRowLastColumn="0"/>
              <w:rPr>
                <w:sz w:val="26"/>
                <w:szCs w:val="26"/>
              </w:rPr>
            </w:pPr>
            <w:r w:rsidRPr="00A15380">
              <w:rPr>
                <w:sz w:val="26"/>
                <w:szCs w:val="26"/>
              </w:rPr>
              <w:t>51,2</w:t>
            </w:r>
          </w:p>
        </w:tc>
        <w:tc>
          <w:tcPr>
            <w:tcW w:w="1873" w:type="dxa"/>
            <w:shd w:val="clear" w:color="auto" w:fill="FEBCBC" w:themeFill="accent1" w:themeFillTint="33"/>
            <w:hideMark/>
          </w:tcPr>
          <w:p w14:paraId="617B9EE4" w14:textId="76940303" w:rsidR="009E4338" w:rsidRPr="00A15380" w:rsidRDefault="009E4338" w:rsidP="009E4338">
            <w:pPr>
              <w:ind w:firstLine="423"/>
              <w:cnfStyle w:val="000000100000" w:firstRow="0" w:lastRow="0" w:firstColumn="0" w:lastColumn="0" w:oddVBand="0" w:evenVBand="0" w:oddHBand="1" w:evenHBand="0" w:firstRowFirstColumn="0" w:firstRowLastColumn="0" w:lastRowFirstColumn="0" w:lastRowLastColumn="0"/>
              <w:rPr>
                <w:sz w:val="26"/>
                <w:szCs w:val="26"/>
              </w:rPr>
            </w:pPr>
            <w:r w:rsidRPr="00A15380">
              <w:rPr>
                <w:sz w:val="26"/>
                <w:szCs w:val="26"/>
              </w:rPr>
              <w:t>37,8</w:t>
            </w:r>
          </w:p>
        </w:tc>
        <w:tc>
          <w:tcPr>
            <w:tcW w:w="1531" w:type="dxa"/>
            <w:shd w:val="clear" w:color="auto" w:fill="FEBCBC" w:themeFill="accent1" w:themeFillTint="33"/>
            <w:hideMark/>
          </w:tcPr>
          <w:p w14:paraId="5E8B7501" w14:textId="1D204724" w:rsidR="009E4338" w:rsidRDefault="00183DFF" w:rsidP="009E4338">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47,2</w:t>
            </w:r>
          </w:p>
        </w:tc>
      </w:tr>
      <w:tr w:rsidR="009E4338" w14:paraId="2E4856D2" w14:textId="77777777" w:rsidTr="00183DFF">
        <w:trPr>
          <w:trHeight w:val="510"/>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bottom w:val="none" w:sz="0" w:space="0" w:color="auto"/>
            </w:tcBorders>
            <w:shd w:val="clear" w:color="auto" w:fill="FEBCBC" w:themeFill="accent1" w:themeFillTint="33"/>
            <w:hideMark/>
          </w:tcPr>
          <w:p w14:paraId="505024EC" w14:textId="77777777" w:rsidR="009E4338" w:rsidRDefault="009E4338" w:rsidP="009E4338">
            <w:pPr>
              <w:rPr>
                <w:lang w:eastAsia="en-US"/>
              </w:rPr>
            </w:pPr>
            <w:r>
              <w:rPr>
                <w:lang w:eastAsia="en-US"/>
              </w:rPr>
              <w:t>12.</w:t>
            </w:r>
          </w:p>
        </w:tc>
        <w:tc>
          <w:tcPr>
            <w:tcW w:w="2146" w:type="dxa"/>
            <w:shd w:val="clear" w:color="auto" w:fill="FEBCBC" w:themeFill="accent1" w:themeFillTint="33"/>
            <w:hideMark/>
          </w:tcPr>
          <w:p w14:paraId="2DA54A3A" w14:textId="77777777" w:rsidR="009E4338" w:rsidRDefault="009E4338" w:rsidP="009E4338">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Литература</w:t>
            </w:r>
          </w:p>
        </w:tc>
        <w:tc>
          <w:tcPr>
            <w:tcW w:w="1666" w:type="dxa"/>
            <w:shd w:val="clear" w:color="auto" w:fill="FEBCBC" w:themeFill="accent1" w:themeFillTint="33"/>
            <w:hideMark/>
          </w:tcPr>
          <w:p w14:paraId="391D5A67" w14:textId="0BE76C15" w:rsidR="009E4338" w:rsidRDefault="009E4338" w:rsidP="009E4338">
            <w:pPr>
              <w:jc w:val="center"/>
              <w:cnfStyle w:val="000000000000" w:firstRow="0" w:lastRow="0" w:firstColumn="0" w:lastColumn="0" w:oddVBand="0" w:evenVBand="0" w:oddHBand="0" w:evenHBand="0" w:firstRowFirstColumn="0" w:firstRowLastColumn="0" w:lastRowFirstColumn="0" w:lastRowLastColumn="0"/>
              <w:rPr>
                <w:sz w:val="26"/>
                <w:szCs w:val="26"/>
              </w:rPr>
            </w:pPr>
            <w:r w:rsidRPr="00244DF7">
              <w:rPr>
                <w:sz w:val="26"/>
                <w:szCs w:val="26"/>
              </w:rPr>
              <w:t>46</w:t>
            </w:r>
          </w:p>
        </w:tc>
        <w:tc>
          <w:tcPr>
            <w:tcW w:w="1646" w:type="dxa"/>
            <w:shd w:val="clear" w:color="auto" w:fill="FEBCBC" w:themeFill="accent1" w:themeFillTint="33"/>
            <w:hideMark/>
          </w:tcPr>
          <w:p w14:paraId="3621F843" w14:textId="11F9D8AA" w:rsidR="009E4338" w:rsidRDefault="009E4338" w:rsidP="009E4338">
            <w:pPr>
              <w:jc w:val="center"/>
              <w:cnfStyle w:val="000000000000" w:firstRow="0" w:lastRow="0" w:firstColumn="0" w:lastColumn="0" w:oddVBand="0" w:evenVBand="0" w:oddHBand="0" w:evenHBand="0" w:firstRowFirstColumn="0" w:firstRowLastColumn="0" w:lastRowFirstColumn="0" w:lastRowLastColumn="0"/>
              <w:rPr>
                <w:sz w:val="26"/>
                <w:szCs w:val="26"/>
              </w:rPr>
            </w:pPr>
            <w:r w:rsidRPr="00A15380">
              <w:rPr>
                <w:sz w:val="26"/>
                <w:szCs w:val="26"/>
              </w:rPr>
              <w:t>51,5</w:t>
            </w:r>
          </w:p>
        </w:tc>
        <w:tc>
          <w:tcPr>
            <w:tcW w:w="1873" w:type="dxa"/>
            <w:shd w:val="clear" w:color="auto" w:fill="FEBCBC" w:themeFill="accent1" w:themeFillTint="33"/>
            <w:hideMark/>
          </w:tcPr>
          <w:p w14:paraId="503DE9D2" w14:textId="5D27D640" w:rsidR="009E4338" w:rsidRPr="00A15380" w:rsidRDefault="009E4338" w:rsidP="009E4338">
            <w:pPr>
              <w:ind w:firstLine="423"/>
              <w:cnfStyle w:val="000000000000" w:firstRow="0" w:lastRow="0" w:firstColumn="0" w:lastColumn="0" w:oddVBand="0" w:evenVBand="0" w:oddHBand="0" w:evenHBand="0" w:firstRowFirstColumn="0" w:firstRowLastColumn="0" w:lastRowFirstColumn="0" w:lastRowLastColumn="0"/>
              <w:rPr>
                <w:sz w:val="26"/>
                <w:szCs w:val="26"/>
              </w:rPr>
            </w:pPr>
            <w:r w:rsidRPr="00A15380">
              <w:rPr>
                <w:sz w:val="26"/>
                <w:szCs w:val="26"/>
              </w:rPr>
              <w:t>51,0</w:t>
            </w:r>
          </w:p>
        </w:tc>
        <w:tc>
          <w:tcPr>
            <w:tcW w:w="1531" w:type="dxa"/>
            <w:shd w:val="clear" w:color="auto" w:fill="FEBCBC" w:themeFill="accent1" w:themeFillTint="33"/>
            <w:hideMark/>
          </w:tcPr>
          <w:p w14:paraId="72400211" w14:textId="4BF0914B" w:rsidR="009E4338" w:rsidRDefault="00183DFF" w:rsidP="009E4338">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64</w:t>
            </w:r>
            <w:r w:rsidR="009E4338" w:rsidRPr="00A15380">
              <w:rPr>
                <w:sz w:val="26"/>
                <w:szCs w:val="26"/>
              </w:rPr>
              <w:t>,0</w:t>
            </w:r>
          </w:p>
        </w:tc>
      </w:tr>
      <w:tr w:rsidR="00A15380" w14:paraId="1E54BD45" w14:textId="77777777" w:rsidTr="001857EB">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bottom w:val="none" w:sz="0" w:space="0" w:color="auto"/>
            </w:tcBorders>
          </w:tcPr>
          <w:p w14:paraId="283794DA" w14:textId="77777777" w:rsidR="00A15380" w:rsidRDefault="00A15380" w:rsidP="001C31D3">
            <w:pPr>
              <w:rPr>
                <w:lang w:eastAsia="en-US"/>
              </w:rPr>
            </w:pPr>
          </w:p>
        </w:tc>
        <w:tc>
          <w:tcPr>
            <w:tcW w:w="2146" w:type="dxa"/>
            <w:hideMark/>
          </w:tcPr>
          <w:p w14:paraId="77562B82" w14:textId="77777777" w:rsidR="00A15380" w:rsidRDefault="00A15380" w:rsidP="001C31D3">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Итого:</w:t>
            </w:r>
          </w:p>
        </w:tc>
        <w:tc>
          <w:tcPr>
            <w:tcW w:w="1666" w:type="dxa"/>
            <w:hideMark/>
          </w:tcPr>
          <w:p w14:paraId="3FD022E5" w14:textId="0421F92D" w:rsidR="00A15380" w:rsidRDefault="00A15380" w:rsidP="004C0B2D">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50,5</w:t>
            </w:r>
          </w:p>
        </w:tc>
        <w:tc>
          <w:tcPr>
            <w:tcW w:w="1646" w:type="dxa"/>
            <w:hideMark/>
          </w:tcPr>
          <w:p w14:paraId="2ED79105" w14:textId="6E19A31B" w:rsidR="00A15380" w:rsidRDefault="00A15380" w:rsidP="004C0B2D">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47,8</w:t>
            </w:r>
          </w:p>
        </w:tc>
        <w:tc>
          <w:tcPr>
            <w:tcW w:w="1873" w:type="dxa"/>
            <w:hideMark/>
          </w:tcPr>
          <w:p w14:paraId="1EE340E3" w14:textId="7447FE37" w:rsidR="00A15380" w:rsidRDefault="00A15380" w:rsidP="004C0B2D">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45,1</w:t>
            </w:r>
          </w:p>
        </w:tc>
        <w:tc>
          <w:tcPr>
            <w:tcW w:w="1531" w:type="dxa"/>
            <w:hideMark/>
          </w:tcPr>
          <w:p w14:paraId="0F3D16AA" w14:textId="2DE670B2" w:rsidR="00A15380" w:rsidRDefault="001857EB" w:rsidP="00183DFF">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4</w:t>
            </w:r>
            <w:r w:rsidR="00183DFF">
              <w:rPr>
                <w:sz w:val="26"/>
                <w:szCs w:val="26"/>
              </w:rPr>
              <w:t>8</w:t>
            </w:r>
            <w:r>
              <w:rPr>
                <w:sz w:val="26"/>
                <w:szCs w:val="26"/>
              </w:rPr>
              <w:t>,</w:t>
            </w:r>
            <w:r w:rsidR="00183DFF">
              <w:rPr>
                <w:sz w:val="26"/>
                <w:szCs w:val="26"/>
              </w:rPr>
              <w:t>9</w:t>
            </w:r>
          </w:p>
        </w:tc>
      </w:tr>
    </w:tbl>
    <w:p w14:paraId="33EDCE71" w14:textId="77777777" w:rsidR="00E43E16" w:rsidRDefault="00E43E16" w:rsidP="00E43E16">
      <w:r>
        <w:t>*Математика базового уровня оценивается по 5-ти балльной системе</w:t>
      </w:r>
    </w:p>
    <w:p w14:paraId="45159EBD" w14:textId="77777777" w:rsidR="00E43E16" w:rsidRDefault="00E43E16" w:rsidP="00E43E16">
      <w:r>
        <w:t>** Средний балл без учёта результата по математике базового уровня</w:t>
      </w:r>
    </w:p>
    <w:p w14:paraId="6977A2C2" w14:textId="26131E22" w:rsidR="002652A9" w:rsidRPr="001C31D3" w:rsidRDefault="001C31D3" w:rsidP="00A92A0F">
      <w:pPr>
        <w:spacing w:line="360" w:lineRule="auto"/>
        <w:ind w:firstLine="709"/>
        <w:jc w:val="both"/>
        <w:rPr>
          <w:b/>
          <w:sz w:val="26"/>
          <w:szCs w:val="26"/>
        </w:rPr>
      </w:pPr>
      <w:r w:rsidRPr="001C31D3">
        <w:rPr>
          <w:sz w:val="26"/>
          <w:szCs w:val="26"/>
        </w:rPr>
        <w:t xml:space="preserve">Средний балл </w:t>
      </w:r>
      <w:r w:rsidR="00A92A0F">
        <w:rPr>
          <w:sz w:val="26"/>
          <w:szCs w:val="26"/>
        </w:rPr>
        <w:t xml:space="preserve">по результатам сдачи экзаменов по предметам в </w:t>
      </w:r>
      <w:r w:rsidRPr="001C31D3">
        <w:rPr>
          <w:sz w:val="26"/>
          <w:szCs w:val="26"/>
        </w:rPr>
        <w:t>20</w:t>
      </w:r>
      <w:r w:rsidR="005826F7">
        <w:rPr>
          <w:sz w:val="26"/>
          <w:szCs w:val="26"/>
        </w:rPr>
        <w:t>2</w:t>
      </w:r>
      <w:r w:rsidR="00183DFF">
        <w:rPr>
          <w:sz w:val="26"/>
          <w:szCs w:val="26"/>
        </w:rPr>
        <w:t>4</w:t>
      </w:r>
      <w:r w:rsidRPr="001C31D3">
        <w:rPr>
          <w:sz w:val="26"/>
          <w:szCs w:val="26"/>
        </w:rPr>
        <w:t xml:space="preserve"> год</w:t>
      </w:r>
      <w:r w:rsidR="00A92A0F">
        <w:rPr>
          <w:sz w:val="26"/>
          <w:szCs w:val="26"/>
        </w:rPr>
        <w:t>у</w:t>
      </w:r>
      <w:r w:rsidRPr="001C31D3">
        <w:rPr>
          <w:sz w:val="26"/>
          <w:szCs w:val="26"/>
        </w:rPr>
        <w:t xml:space="preserve"> </w:t>
      </w:r>
      <w:r w:rsidR="00183DFF">
        <w:rPr>
          <w:sz w:val="26"/>
          <w:szCs w:val="26"/>
        </w:rPr>
        <w:t xml:space="preserve">выше </w:t>
      </w:r>
      <w:r w:rsidR="00A92A0F">
        <w:rPr>
          <w:sz w:val="26"/>
          <w:szCs w:val="26"/>
        </w:rPr>
        <w:t>аналогичного</w:t>
      </w:r>
      <w:r w:rsidRPr="001C31D3">
        <w:rPr>
          <w:sz w:val="26"/>
          <w:szCs w:val="26"/>
        </w:rPr>
        <w:t xml:space="preserve"> показател</w:t>
      </w:r>
      <w:r w:rsidR="00B93CDD">
        <w:rPr>
          <w:sz w:val="26"/>
          <w:szCs w:val="26"/>
        </w:rPr>
        <w:t>я</w:t>
      </w:r>
      <w:r w:rsidRPr="001C31D3">
        <w:rPr>
          <w:sz w:val="26"/>
          <w:szCs w:val="26"/>
        </w:rPr>
        <w:t xml:space="preserve"> 20</w:t>
      </w:r>
      <w:r w:rsidR="00B93CDD">
        <w:rPr>
          <w:sz w:val="26"/>
          <w:szCs w:val="26"/>
        </w:rPr>
        <w:t>2</w:t>
      </w:r>
      <w:r w:rsidR="00183DFF">
        <w:rPr>
          <w:sz w:val="26"/>
          <w:szCs w:val="26"/>
        </w:rPr>
        <w:t>3</w:t>
      </w:r>
      <w:r w:rsidRPr="001C31D3">
        <w:rPr>
          <w:sz w:val="26"/>
          <w:szCs w:val="26"/>
        </w:rPr>
        <w:t xml:space="preserve"> года на </w:t>
      </w:r>
      <w:r w:rsidR="00183DFF">
        <w:rPr>
          <w:sz w:val="26"/>
          <w:szCs w:val="26"/>
        </w:rPr>
        <w:t>3</w:t>
      </w:r>
      <w:r w:rsidR="001857EB">
        <w:rPr>
          <w:sz w:val="26"/>
          <w:szCs w:val="26"/>
        </w:rPr>
        <w:t>,8</w:t>
      </w:r>
      <w:r w:rsidRPr="001C31D3">
        <w:rPr>
          <w:sz w:val="26"/>
          <w:szCs w:val="26"/>
        </w:rPr>
        <w:t xml:space="preserve"> балла. </w:t>
      </w:r>
    </w:p>
    <w:p w14:paraId="1C8FA3C5" w14:textId="4580A296" w:rsidR="00C74B81" w:rsidRDefault="00B93CDD" w:rsidP="00C74B81">
      <w:pPr>
        <w:spacing w:line="360" w:lineRule="auto"/>
        <w:ind w:firstLine="709"/>
        <w:jc w:val="both"/>
        <w:rPr>
          <w:sz w:val="26"/>
          <w:szCs w:val="26"/>
        </w:rPr>
      </w:pPr>
      <w:r w:rsidRPr="00561CE7">
        <w:rPr>
          <w:sz w:val="26"/>
          <w:szCs w:val="26"/>
        </w:rPr>
        <w:lastRenderedPageBreak/>
        <w:t>Средний балл по русскому языку в 202</w:t>
      </w:r>
      <w:r w:rsidR="00183DFF">
        <w:rPr>
          <w:sz w:val="26"/>
          <w:szCs w:val="26"/>
        </w:rPr>
        <w:t>4</w:t>
      </w:r>
      <w:r w:rsidRPr="00561CE7">
        <w:rPr>
          <w:sz w:val="26"/>
          <w:szCs w:val="26"/>
        </w:rPr>
        <w:t xml:space="preserve"> году составил </w:t>
      </w:r>
      <w:r>
        <w:rPr>
          <w:sz w:val="26"/>
          <w:szCs w:val="26"/>
        </w:rPr>
        <w:t>5</w:t>
      </w:r>
      <w:r w:rsidR="00183DFF">
        <w:rPr>
          <w:sz w:val="26"/>
          <w:szCs w:val="26"/>
        </w:rPr>
        <w:t>7</w:t>
      </w:r>
      <w:r>
        <w:rPr>
          <w:sz w:val="26"/>
          <w:szCs w:val="26"/>
        </w:rPr>
        <w:t>,</w:t>
      </w:r>
      <w:r w:rsidR="00C74B81">
        <w:rPr>
          <w:sz w:val="26"/>
          <w:szCs w:val="26"/>
        </w:rPr>
        <w:t>5</w:t>
      </w:r>
      <w:r>
        <w:rPr>
          <w:sz w:val="26"/>
          <w:szCs w:val="26"/>
        </w:rPr>
        <w:t xml:space="preserve">, что </w:t>
      </w:r>
      <w:r w:rsidR="00183DFF">
        <w:rPr>
          <w:sz w:val="26"/>
          <w:szCs w:val="26"/>
        </w:rPr>
        <w:t>ниже</w:t>
      </w:r>
      <w:r>
        <w:rPr>
          <w:sz w:val="26"/>
          <w:szCs w:val="26"/>
        </w:rPr>
        <w:t xml:space="preserve"> на </w:t>
      </w:r>
      <w:r w:rsidR="00183DFF">
        <w:rPr>
          <w:sz w:val="26"/>
          <w:szCs w:val="26"/>
        </w:rPr>
        <w:t>1,8</w:t>
      </w:r>
      <w:r>
        <w:rPr>
          <w:sz w:val="26"/>
          <w:szCs w:val="26"/>
        </w:rPr>
        <w:t xml:space="preserve"> балл</w:t>
      </w:r>
      <w:r w:rsidR="00282710">
        <w:rPr>
          <w:sz w:val="26"/>
          <w:szCs w:val="26"/>
        </w:rPr>
        <w:t>а</w:t>
      </w:r>
      <w:r>
        <w:rPr>
          <w:sz w:val="26"/>
          <w:szCs w:val="26"/>
        </w:rPr>
        <w:t>, чем в 202</w:t>
      </w:r>
      <w:r w:rsidR="00183DFF">
        <w:rPr>
          <w:sz w:val="26"/>
          <w:szCs w:val="26"/>
        </w:rPr>
        <w:t>3</w:t>
      </w:r>
      <w:r>
        <w:rPr>
          <w:sz w:val="26"/>
          <w:szCs w:val="26"/>
        </w:rPr>
        <w:t xml:space="preserve"> году (</w:t>
      </w:r>
      <w:r w:rsidR="00282710">
        <w:rPr>
          <w:sz w:val="26"/>
          <w:szCs w:val="26"/>
        </w:rPr>
        <w:t>5</w:t>
      </w:r>
      <w:r w:rsidR="001857EB">
        <w:rPr>
          <w:sz w:val="26"/>
          <w:szCs w:val="26"/>
        </w:rPr>
        <w:t>9</w:t>
      </w:r>
      <w:r w:rsidR="00282710">
        <w:rPr>
          <w:sz w:val="26"/>
          <w:szCs w:val="26"/>
        </w:rPr>
        <w:t>,</w:t>
      </w:r>
      <w:r w:rsidR="00183DFF">
        <w:rPr>
          <w:sz w:val="26"/>
          <w:szCs w:val="26"/>
        </w:rPr>
        <w:t>3</w:t>
      </w:r>
      <w:r>
        <w:rPr>
          <w:sz w:val="26"/>
          <w:szCs w:val="26"/>
        </w:rPr>
        <w:t xml:space="preserve">). </w:t>
      </w:r>
    </w:p>
    <w:p w14:paraId="7AE9A7CA" w14:textId="7C53BF4C" w:rsidR="00600B05" w:rsidRPr="0021226A" w:rsidRDefault="00EF69AE" w:rsidP="00C74B81">
      <w:pPr>
        <w:spacing w:line="360" w:lineRule="auto"/>
        <w:ind w:firstLine="709"/>
        <w:jc w:val="both"/>
        <w:rPr>
          <w:sz w:val="26"/>
          <w:szCs w:val="26"/>
        </w:rPr>
      </w:pPr>
      <w:r w:rsidRPr="00EF69AE">
        <w:rPr>
          <w:sz w:val="26"/>
          <w:szCs w:val="26"/>
        </w:rPr>
        <w:t xml:space="preserve">Средний балл </w:t>
      </w:r>
      <w:r w:rsidR="00C74B81">
        <w:rPr>
          <w:sz w:val="26"/>
          <w:szCs w:val="26"/>
        </w:rPr>
        <w:t xml:space="preserve">по профильной </w:t>
      </w:r>
      <w:r w:rsidR="00062948">
        <w:rPr>
          <w:sz w:val="26"/>
          <w:szCs w:val="26"/>
        </w:rPr>
        <w:t>математике составил</w:t>
      </w:r>
      <w:r w:rsidR="00B93CDD">
        <w:rPr>
          <w:sz w:val="26"/>
          <w:szCs w:val="26"/>
        </w:rPr>
        <w:t xml:space="preserve"> </w:t>
      </w:r>
      <w:r w:rsidR="00C74B81">
        <w:rPr>
          <w:sz w:val="26"/>
          <w:szCs w:val="26"/>
        </w:rPr>
        <w:t>57,34</w:t>
      </w:r>
      <w:r w:rsidR="00B93CDD">
        <w:rPr>
          <w:sz w:val="26"/>
          <w:szCs w:val="26"/>
        </w:rPr>
        <w:t xml:space="preserve">, что </w:t>
      </w:r>
      <w:r w:rsidR="001857EB">
        <w:rPr>
          <w:sz w:val="26"/>
          <w:szCs w:val="26"/>
        </w:rPr>
        <w:t xml:space="preserve">выше </w:t>
      </w:r>
      <w:r w:rsidR="00B93CDD">
        <w:rPr>
          <w:sz w:val="26"/>
          <w:szCs w:val="26"/>
        </w:rPr>
        <w:t xml:space="preserve">результата </w:t>
      </w:r>
      <w:r w:rsidR="00D651BE">
        <w:rPr>
          <w:sz w:val="26"/>
          <w:szCs w:val="26"/>
        </w:rPr>
        <w:t xml:space="preserve">прошлого года на </w:t>
      </w:r>
      <w:r w:rsidR="00C74B81">
        <w:rPr>
          <w:sz w:val="26"/>
          <w:szCs w:val="26"/>
        </w:rPr>
        <w:t>10,94</w:t>
      </w:r>
      <w:r w:rsidR="00D651BE">
        <w:rPr>
          <w:sz w:val="26"/>
          <w:szCs w:val="26"/>
        </w:rPr>
        <w:t xml:space="preserve"> балла (4</w:t>
      </w:r>
      <w:r w:rsidR="00C74B81">
        <w:rPr>
          <w:sz w:val="26"/>
          <w:szCs w:val="26"/>
        </w:rPr>
        <w:t>6</w:t>
      </w:r>
      <w:r w:rsidR="00D651BE">
        <w:rPr>
          <w:sz w:val="26"/>
          <w:szCs w:val="26"/>
        </w:rPr>
        <w:t>,</w:t>
      </w:r>
      <w:r w:rsidR="00C74B81">
        <w:rPr>
          <w:sz w:val="26"/>
          <w:szCs w:val="26"/>
        </w:rPr>
        <w:t>4</w:t>
      </w:r>
      <w:r w:rsidR="00B93CDD">
        <w:rPr>
          <w:sz w:val="26"/>
          <w:szCs w:val="26"/>
        </w:rPr>
        <w:t xml:space="preserve">).  </w:t>
      </w:r>
      <w:r w:rsidR="00C74B81">
        <w:rPr>
          <w:sz w:val="26"/>
          <w:szCs w:val="26"/>
        </w:rPr>
        <w:t xml:space="preserve"> </w:t>
      </w:r>
    </w:p>
    <w:p w14:paraId="74C92516" w14:textId="76559040" w:rsidR="00600B05" w:rsidRPr="00600B05" w:rsidRDefault="0033358B" w:rsidP="00C74B81">
      <w:pPr>
        <w:autoSpaceDE w:val="0"/>
        <w:autoSpaceDN w:val="0"/>
        <w:adjustRightInd w:val="0"/>
        <w:spacing w:line="360" w:lineRule="auto"/>
        <w:ind w:firstLine="709"/>
        <w:jc w:val="both"/>
        <w:rPr>
          <w:sz w:val="26"/>
          <w:szCs w:val="26"/>
        </w:rPr>
      </w:pPr>
      <w:r w:rsidRPr="0033358B">
        <w:rPr>
          <w:sz w:val="26"/>
          <w:szCs w:val="26"/>
        </w:rPr>
        <w:t xml:space="preserve">Важным показателем для оценки творческого потенциала участников ЕГЭ, который по сути демонстрирует количество и долю интеллектуальной элиты в общем количестве участников экзамена, являются результаты от 81 балла до 100 баллов. </w:t>
      </w:r>
    </w:p>
    <w:p w14:paraId="06033C9A" w14:textId="77777777" w:rsidR="00062948" w:rsidRDefault="00600B05" w:rsidP="00600B05">
      <w:pPr>
        <w:autoSpaceDE w:val="0"/>
        <w:autoSpaceDN w:val="0"/>
        <w:adjustRightInd w:val="0"/>
        <w:spacing w:line="360" w:lineRule="auto"/>
        <w:ind w:firstLine="709"/>
        <w:jc w:val="both"/>
        <w:rPr>
          <w:sz w:val="26"/>
          <w:szCs w:val="26"/>
        </w:rPr>
      </w:pPr>
      <w:r w:rsidRPr="00600B05">
        <w:rPr>
          <w:sz w:val="26"/>
          <w:szCs w:val="26"/>
        </w:rPr>
        <w:t>Высокие баллы (70 и выше) по результатам государственной итоговой аттестации получили</w:t>
      </w:r>
      <w:r w:rsidR="00062948">
        <w:rPr>
          <w:sz w:val="26"/>
          <w:szCs w:val="26"/>
        </w:rPr>
        <w:t>:</w:t>
      </w:r>
    </w:p>
    <w:p w14:paraId="42534C34" w14:textId="79FE3E9F" w:rsidR="005316C0" w:rsidRDefault="00062948" w:rsidP="00600B05">
      <w:pPr>
        <w:autoSpaceDE w:val="0"/>
        <w:autoSpaceDN w:val="0"/>
        <w:adjustRightInd w:val="0"/>
        <w:spacing w:line="360" w:lineRule="auto"/>
        <w:ind w:firstLine="709"/>
        <w:jc w:val="both"/>
        <w:rPr>
          <w:sz w:val="26"/>
          <w:szCs w:val="26"/>
        </w:rPr>
      </w:pPr>
      <w:bookmarkStart w:id="7" w:name="_Hlk128404542"/>
      <w:r>
        <w:rPr>
          <w:sz w:val="26"/>
          <w:szCs w:val="26"/>
        </w:rPr>
        <w:t xml:space="preserve"> - по русскому языку – 16 чел.;</w:t>
      </w:r>
    </w:p>
    <w:p w14:paraId="298BF9E3" w14:textId="57699875" w:rsidR="00062948" w:rsidRDefault="00062948" w:rsidP="00600B05">
      <w:pPr>
        <w:autoSpaceDE w:val="0"/>
        <w:autoSpaceDN w:val="0"/>
        <w:adjustRightInd w:val="0"/>
        <w:spacing w:line="360" w:lineRule="auto"/>
        <w:ind w:firstLine="709"/>
        <w:jc w:val="both"/>
        <w:rPr>
          <w:sz w:val="26"/>
          <w:szCs w:val="26"/>
        </w:rPr>
      </w:pPr>
      <w:r>
        <w:rPr>
          <w:sz w:val="26"/>
          <w:szCs w:val="26"/>
        </w:rPr>
        <w:t>- по математике (п) – 1 чел.;</w:t>
      </w:r>
    </w:p>
    <w:p w14:paraId="20682BEB" w14:textId="3E99984E" w:rsidR="00062948" w:rsidRDefault="00062948" w:rsidP="00600B05">
      <w:pPr>
        <w:autoSpaceDE w:val="0"/>
        <w:autoSpaceDN w:val="0"/>
        <w:adjustRightInd w:val="0"/>
        <w:spacing w:line="360" w:lineRule="auto"/>
        <w:ind w:firstLine="709"/>
        <w:jc w:val="both"/>
        <w:rPr>
          <w:sz w:val="26"/>
          <w:szCs w:val="26"/>
        </w:rPr>
      </w:pPr>
      <w:r>
        <w:rPr>
          <w:sz w:val="26"/>
          <w:szCs w:val="26"/>
        </w:rPr>
        <w:t>- по биологии – 3 чел.;</w:t>
      </w:r>
    </w:p>
    <w:p w14:paraId="74DF890C" w14:textId="0F5365C7" w:rsidR="00062948" w:rsidRDefault="00062948" w:rsidP="00600B05">
      <w:pPr>
        <w:autoSpaceDE w:val="0"/>
        <w:autoSpaceDN w:val="0"/>
        <w:adjustRightInd w:val="0"/>
        <w:spacing w:line="360" w:lineRule="auto"/>
        <w:ind w:firstLine="709"/>
        <w:jc w:val="both"/>
        <w:rPr>
          <w:sz w:val="26"/>
          <w:szCs w:val="26"/>
        </w:rPr>
      </w:pPr>
      <w:r>
        <w:rPr>
          <w:sz w:val="26"/>
          <w:szCs w:val="26"/>
        </w:rPr>
        <w:t>-по истории – 1 чел.;</w:t>
      </w:r>
    </w:p>
    <w:p w14:paraId="170C1974" w14:textId="4B2591D1" w:rsidR="00062948" w:rsidRDefault="00062948" w:rsidP="00600B05">
      <w:pPr>
        <w:autoSpaceDE w:val="0"/>
        <w:autoSpaceDN w:val="0"/>
        <w:adjustRightInd w:val="0"/>
        <w:spacing w:line="360" w:lineRule="auto"/>
        <w:ind w:firstLine="709"/>
        <w:jc w:val="both"/>
        <w:rPr>
          <w:sz w:val="26"/>
          <w:szCs w:val="26"/>
        </w:rPr>
      </w:pPr>
      <w:r>
        <w:rPr>
          <w:sz w:val="26"/>
          <w:szCs w:val="26"/>
        </w:rPr>
        <w:t>- по обществознанию – 4 чел.;</w:t>
      </w:r>
    </w:p>
    <w:p w14:paraId="0D744695" w14:textId="61B032F2" w:rsidR="00062948" w:rsidRDefault="00062948" w:rsidP="00600B05">
      <w:pPr>
        <w:autoSpaceDE w:val="0"/>
        <w:autoSpaceDN w:val="0"/>
        <w:adjustRightInd w:val="0"/>
        <w:spacing w:line="360" w:lineRule="auto"/>
        <w:ind w:firstLine="709"/>
        <w:jc w:val="both"/>
        <w:rPr>
          <w:sz w:val="26"/>
          <w:szCs w:val="26"/>
        </w:rPr>
      </w:pPr>
      <w:r>
        <w:rPr>
          <w:sz w:val="26"/>
          <w:szCs w:val="26"/>
        </w:rPr>
        <w:t>- по литературе – 1 чел.;</w:t>
      </w:r>
    </w:p>
    <w:p w14:paraId="6961A2D2" w14:textId="1FA146E6" w:rsidR="00062948" w:rsidRDefault="00062948" w:rsidP="00600B05">
      <w:pPr>
        <w:autoSpaceDE w:val="0"/>
        <w:autoSpaceDN w:val="0"/>
        <w:adjustRightInd w:val="0"/>
        <w:spacing w:line="360" w:lineRule="auto"/>
        <w:ind w:firstLine="709"/>
        <w:jc w:val="both"/>
        <w:rPr>
          <w:sz w:val="26"/>
          <w:szCs w:val="26"/>
        </w:rPr>
      </w:pPr>
      <w:r>
        <w:rPr>
          <w:sz w:val="26"/>
          <w:szCs w:val="26"/>
        </w:rPr>
        <w:t>- по информатике – 1 чел.</w:t>
      </w:r>
    </w:p>
    <w:bookmarkEnd w:id="7"/>
    <w:p w14:paraId="109F3844" w14:textId="77777777" w:rsidR="00A953F8" w:rsidRPr="00A953F8" w:rsidRDefault="00A953F8" w:rsidP="00A953F8">
      <w:pPr>
        <w:autoSpaceDE w:val="0"/>
        <w:autoSpaceDN w:val="0"/>
        <w:adjustRightInd w:val="0"/>
        <w:ind w:firstLine="709"/>
        <w:jc w:val="both"/>
        <w:rPr>
          <w:b/>
          <w:i/>
          <w:sz w:val="26"/>
          <w:szCs w:val="26"/>
        </w:rPr>
      </w:pPr>
    </w:p>
    <w:p w14:paraId="3B18B10E" w14:textId="0B00571C" w:rsidR="00A92A0F" w:rsidRPr="009052BF" w:rsidRDefault="00A953F8" w:rsidP="009052BF">
      <w:pPr>
        <w:ind w:firstLine="567"/>
        <w:jc w:val="both"/>
        <w:rPr>
          <w:rFonts w:eastAsia="Calibri"/>
          <w:b/>
          <w:i/>
          <w:sz w:val="26"/>
          <w:szCs w:val="26"/>
          <w:lang w:eastAsia="en-US"/>
        </w:rPr>
      </w:pPr>
      <w:r w:rsidRPr="00A953F8">
        <w:rPr>
          <w:b/>
          <w:i/>
          <w:sz w:val="26"/>
          <w:szCs w:val="26"/>
        </w:rPr>
        <w:t>3.1.5.</w:t>
      </w:r>
      <w:r w:rsidRPr="00A953F8">
        <w:rPr>
          <w:rFonts w:eastAsia="Calibri"/>
          <w:b/>
          <w:i/>
          <w:sz w:val="26"/>
          <w:szCs w:val="26"/>
          <w:lang w:eastAsia="en-US"/>
        </w:rPr>
        <w:t xml:space="preserve"> Результаты   мониторинга по оценке функциональной грамотности обучающихся 8-9 классов общеобразовательных организаций Пограничного муниципального округа.</w:t>
      </w:r>
    </w:p>
    <w:p w14:paraId="34DD27CA" w14:textId="5F5C3A73" w:rsidR="00922346" w:rsidRPr="00922346" w:rsidRDefault="000F1FBD" w:rsidP="00062948">
      <w:pPr>
        <w:autoSpaceDE w:val="0"/>
        <w:autoSpaceDN w:val="0"/>
        <w:adjustRightInd w:val="0"/>
        <w:spacing w:line="360" w:lineRule="auto"/>
        <w:ind w:firstLine="567"/>
        <w:jc w:val="both"/>
        <w:rPr>
          <w:sz w:val="26"/>
          <w:szCs w:val="26"/>
        </w:rPr>
      </w:pPr>
      <w:r w:rsidRPr="000F1FBD">
        <w:rPr>
          <w:sz w:val="26"/>
          <w:szCs w:val="26"/>
        </w:rPr>
        <w:t xml:space="preserve">В соответствии с приказом Министерства образования Приморского края </w:t>
      </w:r>
      <w:r w:rsidR="00062948" w:rsidRPr="00062948">
        <w:rPr>
          <w:sz w:val="26"/>
          <w:szCs w:val="26"/>
        </w:rPr>
        <w:t>от 13  сентября 2023 года  № 23а – 1235 «Об утверждении регионального плана мероприятий, направленного на формирования и оценку функциональной грамотности обучающихся общеобразовательных организаций Приморского края, на 2023 – 2024 учебный год»</w:t>
      </w:r>
      <w:r w:rsidRPr="000F1FBD">
        <w:rPr>
          <w:sz w:val="26"/>
          <w:szCs w:val="26"/>
        </w:rPr>
        <w:t xml:space="preserve"> в общеобразовательных учреждениях П</w:t>
      </w:r>
      <w:r w:rsidR="00995CAB">
        <w:rPr>
          <w:sz w:val="26"/>
          <w:szCs w:val="26"/>
        </w:rPr>
        <w:t>ограничного</w:t>
      </w:r>
      <w:r w:rsidRPr="000F1FBD">
        <w:rPr>
          <w:sz w:val="26"/>
          <w:szCs w:val="26"/>
        </w:rPr>
        <w:t xml:space="preserve"> муниципального округа проводились входные</w:t>
      </w:r>
      <w:r>
        <w:rPr>
          <w:sz w:val="26"/>
          <w:szCs w:val="26"/>
        </w:rPr>
        <w:t xml:space="preserve"> (октябрь 202</w:t>
      </w:r>
      <w:r w:rsidR="00062948">
        <w:rPr>
          <w:sz w:val="26"/>
          <w:szCs w:val="26"/>
        </w:rPr>
        <w:t>3</w:t>
      </w:r>
      <w:r>
        <w:rPr>
          <w:sz w:val="26"/>
          <w:szCs w:val="26"/>
        </w:rPr>
        <w:t xml:space="preserve"> года)</w:t>
      </w:r>
      <w:r w:rsidRPr="000F1FBD">
        <w:rPr>
          <w:sz w:val="26"/>
          <w:szCs w:val="26"/>
        </w:rPr>
        <w:t xml:space="preserve"> и итоговые </w:t>
      </w:r>
      <w:r>
        <w:rPr>
          <w:sz w:val="26"/>
          <w:szCs w:val="26"/>
        </w:rPr>
        <w:t>(апрель 202</w:t>
      </w:r>
      <w:r w:rsidR="00062948">
        <w:rPr>
          <w:sz w:val="26"/>
          <w:szCs w:val="26"/>
        </w:rPr>
        <w:t>4</w:t>
      </w:r>
      <w:r>
        <w:rPr>
          <w:sz w:val="26"/>
          <w:szCs w:val="26"/>
        </w:rPr>
        <w:t xml:space="preserve"> года) </w:t>
      </w:r>
      <w:r w:rsidRPr="000F1FBD">
        <w:rPr>
          <w:sz w:val="26"/>
          <w:szCs w:val="26"/>
        </w:rPr>
        <w:t>мониторинговые исследования уровня функциональной грамотности обучающихся 8 и 9 классов</w:t>
      </w:r>
      <w:r>
        <w:rPr>
          <w:sz w:val="26"/>
          <w:szCs w:val="26"/>
        </w:rPr>
        <w:t>.</w:t>
      </w:r>
    </w:p>
    <w:p w14:paraId="5DFA3B04" w14:textId="17EF044E" w:rsidR="00600B05" w:rsidRDefault="00922346" w:rsidP="00600B05">
      <w:pPr>
        <w:autoSpaceDE w:val="0"/>
        <w:autoSpaceDN w:val="0"/>
        <w:adjustRightInd w:val="0"/>
        <w:spacing w:line="360" w:lineRule="auto"/>
        <w:ind w:firstLine="567"/>
        <w:jc w:val="both"/>
        <w:rPr>
          <w:sz w:val="26"/>
          <w:szCs w:val="26"/>
        </w:rPr>
      </w:pPr>
      <w:r>
        <w:rPr>
          <w:sz w:val="26"/>
          <w:szCs w:val="26"/>
        </w:rPr>
        <w:t>Исследование</w:t>
      </w:r>
      <w:r w:rsidR="00600B05" w:rsidRPr="00600B05">
        <w:rPr>
          <w:sz w:val="26"/>
          <w:szCs w:val="26"/>
        </w:rPr>
        <w:t xml:space="preserve"> проводилось в форме диагностических работ с использованием инструментария электронного банка тренировочных заданий Российской электронной школы (РЭШ) по трем направлениям: читательская грамотность, математическая грамотность, естественнонаучная грамотность.</w:t>
      </w:r>
    </w:p>
    <w:p w14:paraId="38255875" w14:textId="77777777" w:rsidR="004368B0" w:rsidRDefault="004368B0" w:rsidP="00600B05">
      <w:pPr>
        <w:autoSpaceDE w:val="0"/>
        <w:autoSpaceDN w:val="0"/>
        <w:adjustRightInd w:val="0"/>
        <w:spacing w:line="360" w:lineRule="auto"/>
        <w:ind w:firstLine="567"/>
        <w:jc w:val="both"/>
        <w:rPr>
          <w:sz w:val="26"/>
          <w:szCs w:val="26"/>
        </w:rPr>
      </w:pPr>
    </w:p>
    <w:p w14:paraId="455046C8" w14:textId="77777777" w:rsidR="004368B0" w:rsidRDefault="004368B0" w:rsidP="00600B05">
      <w:pPr>
        <w:autoSpaceDE w:val="0"/>
        <w:autoSpaceDN w:val="0"/>
        <w:adjustRightInd w:val="0"/>
        <w:spacing w:line="360" w:lineRule="auto"/>
        <w:ind w:firstLine="567"/>
        <w:jc w:val="both"/>
        <w:rPr>
          <w:sz w:val="26"/>
          <w:szCs w:val="26"/>
        </w:rPr>
      </w:pPr>
    </w:p>
    <w:p w14:paraId="3F67EC2A" w14:textId="2CEF3615" w:rsidR="000F1FBD" w:rsidRDefault="000F1FBD" w:rsidP="00367D68">
      <w:pPr>
        <w:autoSpaceDE w:val="0"/>
        <w:autoSpaceDN w:val="0"/>
        <w:adjustRightInd w:val="0"/>
        <w:ind w:firstLine="567"/>
        <w:jc w:val="both"/>
        <w:rPr>
          <w:b/>
          <w:i/>
          <w:sz w:val="26"/>
          <w:szCs w:val="26"/>
        </w:rPr>
      </w:pPr>
      <w:r w:rsidRPr="000F1FBD">
        <w:rPr>
          <w:b/>
          <w:i/>
          <w:sz w:val="26"/>
          <w:szCs w:val="26"/>
        </w:rPr>
        <w:lastRenderedPageBreak/>
        <w:t>Таб.15.</w:t>
      </w:r>
      <w:r>
        <w:rPr>
          <w:b/>
          <w:i/>
          <w:sz w:val="26"/>
          <w:szCs w:val="26"/>
        </w:rPr>
        <w:t xml:space="preserve"> Результаты входного мониторинга оценки функциональной грамотности обучающихся 8-9 классов, октябрь 202</w:t>
      </w:r>
      <w:r w:rsidR="00062948">
        <w:rPr>
          <w:b/>
          <w:i/>
          <w:sz w:val="26"/>
          <w:szCs w:val="26"/>
        </w:rPr>
        <w:t>3</w:t>
      </w:r>
      <w:r>
        <w:rPr>
          <w:b/>
          <w:i/>
          <w:sz w:val="26"/>
          <w:szCs w:val="26"/>
        </w:rPr>
        <w:t xml:space="preserve"> года</w:t>
      </w:r>
    </w:p>
    <w:p w14:paraId="104C1E21" w14:textId="77777777" w:rsidR="00367D68" w:rsidRDefault="00367D68" w:rsidP="00367D68">
      <w:pPr>
        <w:autoSpaceDE w:val="0"/>
        <w:autoSpaceDN w:val="0"/>
        <w:adjustRightInd w:val="0"/>
        <w:ind w:firstLine="567"/>
        <w:jc w:val="both"/>
        <w:rPr>
          <w:sz w:val="26"/>
          <w:szCs w:val="26"/>
        </w:rPr>
      </w:pPr>
    </w:p>
    <w:tbl>
      <w:tblPr>
        <w:tblStyle w:val="ad"/>
        <w:tblW w:w="0" w:type="auto"/>
        <w:tblLayout w:type="fixed"/>
        <w:tblLook w:val="04A0" w:firstRow="1" w:lastRow="0" w:firstColumn="1" w:lastColumn="0" w:noHBand="0" w:noVBand="1"/>
      </w:tblPr>
      <w:tblGrid>
        <w:gridCol w:w="3085"/>
        <w:gridCol w:w="1701"/>
        <w:gridCol w:w="1559"/>
        <w:gridCol w:w="1134"/>
        <w:gridCol w:w="1418"/>
        <w:gridCol w:w="1100"/>
      </w:tblGrid>
      <w:tr w:rsidR="000F1FBD" w14:paraId="3F35CB16" w14:textId="77777777" w:rsidTr="000F1FBD">
        <w:tc>
          <w:tcPr>
            <w:tcW w:w="3085" w:type="dxa"/>
          </w:tcPr>
          <w:p w14:paraId="5BF40528" w14:textId="2B10B4BF" w:rsidR="000F1FBD" w:rsidRPr="000F1FBD" w:rsidRDefault="000F1FBD" w:rsidP="000F1FBD">
            <w:pPr>
              <w:autoSpaceDE w:val="0"/>
              <w:autoSpaceDN w:val="0"/>
              <w:adjustRightInd w:val="0"/>
              <w:jc w:val="both"/>
              <w:rPr>
                <w:sz w:val="20"/>
                <w:szCs w:val="20"/>
              </w:rPr>
            </w:pPr>
            <w:r w:rsidRPr="000F1FBD">
              <w:rPr>
                <w:sz w:val="20"/>
                <w:szCs w:val="20"/>
              </w:rPr>
              <w:t>Уровень</w:t>
            </w:r>
          </w:p>
        </w:tc>
        <w:tc>
          <w:tcPr>
            <w:tcW w:w="1701" w:type="dxa"/>
          </w:tcPr>
          <w:p w14:paraId="3B76BEF3" w14:textId="1177133F" w:rsidR="000F1FBD" w:rsidRPr="000F1FBD" w:rsidRDefault="000F1FBD" w:rsidP="000F1FBD">
            <w:pPr>
              <w:autoSpaceDE w:val="0"/>
              <w:autoSpaceDN w:val="0"/>
              <w:adjustRightInd w:val="0"/>
              <w:jc w:val="both"/>
              <w:rPr>
                <w:sz w:val="20"/>
                <w:szCs w:val="20"/>
              </w:rPr>
            </w:pPr>
            <w:r w:rsidRPr="000F1FBD">
              <w:rPr>
                <w:sz w:val="20"/>
                <w:szCs w:val="20"/>
              </w:rPr>
              <w:t>Недостаточный</w:t>
            </w:r>
          </w:p>
        </w:tc>
        <w:tc>
          <w:tcPr>
            <w:tcW w:w="1559" w:type="dxa"/>
          </w:tcPr>
          <w:p w14:paraId="55884DF0" w14:textId="05B839F4" w:rsidR="000F1FBD" w:rsidRPr="000F1FBD" w:rsidRDefault="000F1FBD" w:rsidP="000F1FBD">
            <w:pPr>
              <w:autoSpaceDE w:val="0"/>
              <w:autoSpaceDN w:val="0"/>
              <w:adjustRightInd w:val="0"/>
              <w:jc w:val="both"/>
              <w:rPr>
                <w:sz w:val="20"/>
                <w:szCs w:val="20"/>
              </w:rPr>
            </w:pPr>
            <w:r w:rsidRPr="000F1FBD">
              <w:rPr>
                <w:sz w:val="20"/>
                <w:szCs w:val="20"/>
              </w:rPr>
              <w:t>Пониженный</w:t>
            </w:r>
          </w:p>
        </w:tc>
        <w:tc>
          <w:tcPr>
            <w:tcW w:w="1134" w:type="dxa"/>
          </w:tcPr>
          <w:p w14:paraId="6922CBF9" w14:textId="5591A57F" w:rsidR="000F1FBD" w:rsidRPr="000F1FBD" w:rsidRDefault="000F1FBD" w:rsidP="000F1FBD">
            <w:pPr>
              <w:autoSpaceDE w:val="0"/>
              <w:autoSpaceDN w:val="0"/>
              <w:adjustRightInd w:val="0"/>
              <w:jc w:val="both"/>
              <w:rPr>
                <w:sz w:val="20"/>
                <w:szCs w:val="20"/>
              </w:rPr>
            </w:pPr>
            <w:r w:rsidRPr="000F1FBD">
              <w:rPr>
                <w:sz w:val="20"/>
                <w:szCs w:val="20"/>
              </w:rPr>
              <w:t>Средний</w:t>
            </w:r>
          </w:p>
        </w:tc>
        <w:tc>
          <w:tcPr>
            <w:tcW w:w="1418" w:type="dxa"/>
          </w:tcPr>
          <w:p w14:paraId="76F7FCD9" w14:textId="04583B7A" w:rsidR="000F1FBD" w:rsidRPr="000F1FBD" w:rsidRDefault="000F1FBD" w:rsidP="000F1FBD">
            <w:pPr>
              <w:autoSpaceDE w:val="0"/>
              <w:autoSpaceDN w:val="0"/>
              <w:adjustRightInd w:val="0"/>
              <w:jc w:val="both"/>
              <w:rPr>
                <w:sz w:val="20"/>
                <w:szCs w:val="20"/>
              </w:rPr>
            </w:pPr>
            <w:r w:rsidRPr="000F1FBD">
              <w:rPr>
                <w:sz w:val="20"/>
                <w:szCs w:val="20"/>
              </w:rPr>
              <w:t>Повышенный</w:t>
            </w:r>
          </w:p>
        </w:tc>
        <w:tc>
          <w:tcPr>
            <w:tcW w:w="1100" w:type="dxa"/>
          </w:tcPr>
          <w:p w14:paraId="22AC1887" w14:textId="372363CC" w:rsidR="000F1FBD" w:rsidRPr="000F1FBD" w:rsidRDefault="000F1FBD" w:rsidP="000F1FBD">
            <w:pPr>
              <w:autoSpaceDE w:val="0"/>
              <w:autoSpaceDN w:val="0"/>
              <w:adjustRightInd w:val="0"/>
              <w:jc w:val="both"/>
              <w:rPr>
                <w:sz w:val="20"/>
                <w:szCs w:val="20"/>
              </w:rPr>
            </w:pPr>
            <w:r w:rsidRPr="000F1FBD">
              <w:rPr>
                <w:sz w:val="20"/>
                <w:szCs w:val="20"/>
              </w:rPr>
              <w:t>Высокий</w:t>
            </w:r>
          </w:p>
        </w:tc>
      </w:tr>
      <w:tr w:rsidR="000F1FBD" w14:paraId="3EB7FC3B" w14:textId="77777777" w:rsidTr="000F1FBD">
        <w:tc>
          <w:tcPr>
            <w:tcW w:w="9997" w:type="dxa"/>
            <w:gridSpan w:val="6"/>
          </w:tcPr>
          <w:p w14:paraId="1A9AC659" w14:textId="5EC0B485" w:rsidR="000F1FBD" w:rsidRPr="000F1FBD" w:rsidRDefault="000F1FBD" w:rsidP="000F1FBD">
            <w:pPr>
              <w:autoSpaceDE w:val="0"/>
              <w:autoSpaceDN w:val="0"/>
              <w:adjustRightInd w:val="0"/>
              <w:jc w:val="center"/>
              <w:rPr>
                <w:b/>
                <w:sz w:val="26"/>
                <w:szCs w:val="26"/>
              </w:rPr>
            </w:pPr>
            <w:r w:rsidRPr="000F1FBD">
              <w:rPr>
                <w:b/>
                <w:sz w:val="26"/>
                <w:szCs w:val="26"/>
              </w:rPr>
              <w:t>Читательская грамотность</w:t>
            </w:r>
          </w:p>
        </w:tc>
      </w:tr>
      <w:tr w:rsidR="000F1FBD" w14:paraId="3D1B83CA" w14:textId="77777777" w:rsidTr="000F1FBD">
        <w:tc>
          <w:tcPr>
            <w:tcW w:w="3085" w:type="dxa"/>
          </w:tcPr>
          <w:p w14:paraId="0DBCCEE1" w14:textId="7549F55E" w:rsidR="000F1FBD" w:rsidRDefault="000F1FBD" w:rsidP="000F1FBD">
            <w:pPr>
              <w:autoSpaceDE w:val="0"/>
              <w:autoSpaceDN w:val="0"/>
              <w:adjustRightInd w:val="0"/>
              <w:jc w:val="both"/>
              <w:rPr>
                <w:sz w:val="26"/>
                <w:szCs w:val="26"/>
              </w:rPr>
            </w:pPr>
            <w:r>
              <w:rPr>
                <w:sz w:val="26"/>
                <w:szCs w:val="26"/>
              </w:rPr>
              <w:t>% от общего количества участников, 8 класс</w:t>
            </w:r>
          </w:p>
        </w:tc>
        <w:tc>
          <w:tcPr>
            <w:tcW w:w="1701" w:type="dxa"/>
          </w:tcPr>
          <w:p w14:paraId="1F5956F2" w14:textId="66FF3F3E" w:rsidR="000F1FBD" w:rsidRDefault="008002FB" w:rsidP="000F1FBD">
            <w:pPr>
              <w:autoSpaceDE w:val="0"/>
              <w:autoSpaceDN w:val="0"/>
              <w:adjustRightInd w:val="0"/>
              <w:jc w:val="both"/>
              <w:rPr>
                <w:sz w:val="26"/>
                <w:szCs w:val="26"/>
              </w:rPr>
            </w:pPr>
            <w:r>
              <w:rPr>
                <w:sz w:val="26"/>
                <w:szCs w:val="26"/>
              </w:rPr>
              <w:t>28</w:t>
            </w:r>
            <w:r w:rsidR="00534FFC">
              <w:rPr>
                <w:sz w:val="26"/>
                <w:szCs w:val="26"/>
              </w:rPr>
              <w:t>,2</w:t>
            </w:r>
            <w:r w:rsidR="00561E39">
              <w:rPr>
                <w:sz w:val="26"/>
                <w:szCs w:val="26"/>
              </w:rPr>
              <w:t xml:space="preserve"> %</w:t>
            </w:r>
          </w:p>
        </w:tc>
        <w:tc>
          <w:tcPr>
            <w:tcW w:w="1559" w:type="dxa"/>
          </w:tcPr>
          <w:p w14:paraId="41694726" w14:textId="0434CD58" w:rsidR="000F1FBD" w:rsidRDefault="00534FFC" w:rsidP="008002FB">
            <w:pPr>
              <w:autoSpaceDE w:val="0"/>
              <w:autoSpaceDN w:val="0"/>
              <w:adjustRightInd w:val="0"/>
              <w:jc w:val="both"/>
              <w:rPr>
                <w:sz w:val="26"/>
                <w:szCs w:val="26"/>
              </w:rPr>
            </w:pPr>
            <w:r>
              <w:rPr>
                <w:sz w:val="26"/>
                <w:szCs w:val="26"/>
              </w:rPr>
              <w:t>2</w:t>
            </w:r>
            <w:r w:rsidR="008002FB">
              <w:rPr>
                <w:sz w:val="26"/>
                <w:szCs w:val="26"/>
              </w:rPr>
              <w:t>8</w:t>
            </w:r>
            <w:r>
              <w:rPr>
                <w:sz w:val="26"/>
                <w:szCs w:val="26"/>
              </w:rPr>
              <w:t>,</w:t>
            </w:r>
            <w:r w:rsidR="008002FB">
              <w:rPr>
                <w:sz w:val="26"/>
                <w:szCs w:val="26"/>
              </w:rPr>
              <w:t>8</w:t>
            </w:r>
            <w:r w:rsidR="00561E39">
              <w:rPr>
                <w:sz w:val="26"/>
                <w:szCs w:val="26"/>
              </w:rPr>
              <w:t xml:space="preserve"> %</w:t>
            </w:r>
          </w:p>
        </w:tc>
        <w:tc>
          <w:tcPr>
            <w:tcW w:w="1134" w:type="dxa"/>
          </w:tcPr>
          <w:p w14:paraId="7EDB5059" w14:textId="0D26A7D7" w:rsidR="000F1FBD" w:rsidRDefault="008002FB" w:rsidP="008002FB">
            <w:pPr>
              <w:autoSpaceDE w:val="0"/>
              <w:autoSpaceDN w:val="0"/>
              <w:adjustRightInd w:val="0"/>
              <w:jc w:val="both"/>
              <w:rPr>
                <w:sz w:val="26"/>
                <w:szCs w:val="26"/>
              </w:rPr>
            </w:pPr>
            <w:r>
              <w:rPr>
                <w:sz w:val="26"/>
                <w:szCs w:val="26"/>
              </w:rPr>
              <w:t>25</w:t>
            </w:r>
            <w:r w:rsidR="00561E39">
              <w:rPr>
                <w:sz w:val="26"/>
                <w:szCs w:val="26"/>
              </w:rPr>
              <w:t>,</w:t>
            </w:r>
            <w:r>
              <w:rPr>
                <w:sz w:val="26"/>
                <w:szCs w:val="26"/>
              </w:rPr>
              <w:t>9</w:t>
            </w:r>
            <w:r w:rsidR="00561E39">
              <w:rPr>
                <w:sz w:val="26"/>
                <w:szCs w:val="26"/>
              </w:rPr>
              <w:t xml:space="preserve"> %</w:t>
            </w:r>
          </w:p>
        </w:tc>
        <w:tc>
          <w:tcPr>
            <w:tcW w:w="1418" w:type="dxa"/>
          </w:tcPr>
          <w:p w14:paraId="3EA6547A" w14:textId="0441F0B1" w:rsidR="000F1FBD" w:rsidRDefault="00534FFC" w:rsidP="008002FB">
            <w:pPr>
              <w:autoSpaceDE w:val="0"/>
              <w:autoSpaceDN w:val="0"/>
              <w:adjustRightInd w:val="0"/>
              <w:jc w:val="both"/>
              <w:rPr>
                <w:sz w:val="26"/>
                <w:szCs w:val="26"/>
              </w:rPr>
            </w:pPr>
            <w:r>
              <w:rPr>
                <w:sz w:val="26"/>
                <w:szCs w:val="26"/>
              </w:rPr>
              <w:t>1</w:t>
            </w:r>
            <w:r w:rsidR="008002FB">
              <w:rPr>
                <w:sz w:val="26"/>
                <w:szCs w:val="26"/>
              </w:rPr>
              <w:t>0</w:t>
            </w:r>
            <w:r>
              <w:rPr>
                <w:sz w:val="26"/>
                <w:szCs w:val="26"/>
              </w:rPr>
              <w:t>,</w:t>
            </w:r>
            <w:r w:rsidR="008002FB">
              <w:rPr>
                <w:sz w:val="26"/>
                <w:szCs w:val="26"/>
              </w:rPr>
              <w:t>6</w:t>
            </w:r>
            <w:r w:rsidR="00561E39">
              <w:rPr>
                <w:sz w:val="26"/>
                <w:szCs w:val="26"/>
              </w:rPr>
              <w:t xml:space="preserve"> %</w:t>
            </w:r>
          </w:p>
        </w:tc>
        <w:tc>
          <w:tcPr>
            <w:tcW w:w="1100" w:type="dxa"/>
          </w:tcPr>
          <w:p w14:paraId="0E03A69D" w14:textId="5F96B752" w:rsidR="000F1FBD" w:rsidRDefault="008002FB" w:rsidP="000F1FBD">
            <w:pPr>
              <w:autoSpaceDE w:val="0"/>
              <w:autoSpaceDN w:val="0"/>
              <w:adjustRightInd w:val="0"/>
              <w:jc w:val="both"/>
              <w:rPr>
                <w:sz w:val="26"/>
                <w:szCs w:val="26"/>
              </w:rPr>
            </w:pPr>
            <w:r>
              <w:rPr>
                <w:sz w:val="26"/>
                <w:szCs w:val="26"/>
              </w:rPr>
              <w:t>6,5</w:t>
            </w:r>
            <w:r w:rsidR="00561E39">
              <w:rPr>
                <w:sz w:val="26"/>
                <w:szCs w:val="26"/>
              </w:rPr>
              <w:t xml:space="preserve"> %</w:t>
            </w:r>
          </w:p>
        </w:tc>
      </w:tr>
      <w:tr w:rsidR="000F1FBD" w14:paraId="1FF73F00" w14:textId="77777777" w:rsidTr="000F1FBD">
        <w:tc>
          <w:tcPr>
            <w:tcW w:w="3085" w:type="dxa"/>
          </w:tcPr>
          <w:p w14:paraId="639BC368" w14:textId="5344F288" w:rsidR="000F1FBD" w:rsidRDefault="000F1FBD" w:rsidP="000F1FBD">
            <w:pPr>
              <w:autoSpaceDE w:val="0"/>
              <w:autoSpaceDN w:val="0"/>
              <w:adjustRightInd w:val="0"/>
              <w:jc w:val="both"/>
              <w:rPr>
                <w:sz w:val="26"/>
                <w:szCs w:val="26"/>
              </w:rPr>
            </w:pPr>
            <w:r w:rsidRPr="000F1FBD">
              <w:rPr>
                <w:sz w:val="26"/>
                <w:szCs w:val="26"/>
              </w:rPr>
              <w:t xml:space="preserve">% от общего количества участников, </w:t>
            </w:r>
            <w:r>
              <w:rPr>
                <w:sz w:val="26"/>
                <w:szCs w:val="26"/>
              </w:rPr>
              <w:t>9</w:t>
            </w:r>
            <w:r w:rsidRPr="000F1FBD">
              <w:rPr>
                <w:sz w:val="26"/>
                <w:szCs w:val="26"/>
              </w:rPr>
              <w:t xml:space="preserve"> класс</w:t>
            </w:r>
          </w:p>
        </w:tc>
        <w:tc>
          <w:tcPr>
            <w:tcW w:w="1701" w:type="dxa"/>
          </w:tcPr>
          <w:p w14:paraId="69A4639E" w14:textId="096ADDDB" w:rsidR="000F1FBD" w:rsidRDefault="008002FB" w:rsidP="000F1FBD">
            <w:pPr>
              <w:autoSpaceDE w:val="0"/>
              <w:autoSpaceDN w:val="0"/>
              <w:adjustRightInd w:val="0"/>
              <w:jc w:val="both"/>
              <w:rPr>
                <w:sz w:val="26"/>
                <w:szCs w:val="26"/>
              </w:rPr>
            </w:pPr>
            <w:r>
              <w:rPr>
                <w:sz w:val="26"/>
                <w:szCs w:val="26"/>
              </w:rPr>
              <w:t>5,6</w:t>
            </w:r>
            <w:r w:rsidR="00561E39">
              <w:rPr>
                <w:sz w:val="26"/>
                <w:szCs w:val="26"/>
              </w:rPr>
              <w:t xml:space="preserve"> %</w:t>
            </w:r>
          </w:p>
        </w:tc>
        <w:tc>
          <w:tcPr>
            <w:tcW w:w="1559" w:type="dxa"/>
          </w:tcPr>
          <w:p w14:paraId="628E8162" w14:textId="67C253D2" w:rsidR="000F1FBD" w:rsidRDefault="008002FB" w:rsidP="000F1FBD">
            <w:pPr>
              <w:autoSpaceDE w:val="0"/>
              <w:autoSpaceDN w:val="0"/>
              <w:adjustRightInd w:val="0"/>
              <w:jc w:val="both"/>
              <w:rPr>
                <w:sz w:val="26"/>
                <w:szCs w:val="26"/>
              </w:rPr>
            </w:pPr>
            <w:r>
              <w:rPr>
                <w:sz w:val="26"/>
                <w:szCs w:val="26"/>
              </w:rPr>
              <w:t>23,8</w:t>
            </w:r>
            <w:r w:rsidR="00561E39">
              <w:rPr>
                <w:sz w:val="26"/>
                <w:szCs w:val="26"/>
              </w:rPr>
              <w:t xml:space="preserve"> %</w:t>
            </w:r>
          </w:p>
        </w:tc>
        <w:tc>
          <w:tcPr>
            <w:tcW w:w="1134" w:type="dxa"/>
          </w:tcPr>
          <w:p w14:paraId="10067667" w14:textId="6E0E8C2B" w:rsidR="000F1FBD" w:rsidRDefault="008002FB" w:rsidP="000F1FBD">
            <w:pPr>
              <w:autoSpaceDE w:val="0"/>
              <w:autoSpaceDN w:val="0"/>
              <w:adjustRightInd w:val="0"/>
              <w:jc w:val="both"/>
              <w:rPr>
                <w:sz w:val="26"/>
                <w:szCs w:val="26"/>
              </w:rPr>
            </w:pPr>
            <w:r>
              <w:rPr>
                <w:sz w:val="26"/>
                <w:szCs w:val="26"/>
              </w:rPr>
              <w:t>28,7</w:t>
            </w:r>
            <w:r w:rsidR="00561E39">
              <w:rPr>
                <w:sz w:val="26"/>
                <w:szCs w:val="26"/>
              </w:rPr>
              <w:t xml:space="preserve"> %</w:t>
            </w:r>
          </w:p>
        </w:tc>
        <w:tc>
          <w:tcPr>
            <w:tcW w:w="1418" w:type="dxa"/>
          </w:tcPr>
          <w:p w14:paraId="62F9132D" w14:textId="6EFE2712" w:rsidR="000F1FBD" w:rsidRDefault="008002FB" w:rsidP="000F1FBD">
            <w:pPr>
              <w:autoSpaceDE w:val="0"/>
              <w:autoSpaceDN w:val="0"/>
              <w:adjustRightInd w:val="0"/>
              <w:jc w:val="both"/>
              <w:rPr>
                <w:sz w:val="26"/>
                <w:szCs w:val="26"/>
              </w:rPr>
            </w:pPr>
            <w:r>
              <w:rPr>
                <w:sz w:val="26"/>
                <w:szCs w:val="26"/>
              </w:rPr>
              <w:t>30,1</w:t>
            </w:r>
            <w:r w:rsidR="00561E39">
              <w:rPr>
                <w:sz w:val="26"/>
                <w:szCs w:val="26"/>
              </w:rPr>
              <w:t xml:space="preserve"> %</w:t>
            </w:r>
          </w:p>
        </w:tc>
        <w:tc>
          <w:tcPr>
            <w:tcW w:w="1100" w:type="dxa"/>
          </w:tcPr>
          <w:p w14:paraId="08618350" w14:textId="213CA644" w:rsidR="000F1FBD" w:rsidRDefault="00561E39" w:rsidP="008002FB">
            <w:pPr>
              <w:autoSpaceDE w:val="0"/>
              <w:autoSpaceDN w:val="0"/>
              <w:adjustRightInd w:val="0"/>
              <w:jc w:val="both"/>
              <w:rPr>
                <w:sz w:val="26"/>
                <w:szCs w:val="26"/>
              </w:rPr>
            </w:pPr>
            <w:r>
              <w:rPr>
                <w:sz w:val="26"/>
                <w:szCs w:val="26"/>
              </w:rPr>
              <w:t>11,</w:t>
            </w:r>
            <w:r w:rsidR="008002FB">
              <w:rPr>
                <w:sz w:val="26"/>
                <w:szCs w:val="26"/>
              </w:rPr>
              <w:t>9</w:t>
            </w:r>
            <w:r>
              <w:rPr>
                <w:sz w:val="26"/>
                <w:szCs w:val="26"/>
              </w:rPr>
              <w:t xml:space="preserve"> %</w:t>
            </w:r>
          </w:p>
        </w:tc>
      </w:tr>
      <w:tr w:rsidR="000F1FBD" w14:paraId="443EC810" w14:textId="77777777" w:rsidTr="000F1FBD">
        <w:tc>
          <w:tcPr>
            <w:tcW w:w="9997" w:type="dxa"/>
            <w:gridSpan w:val="6"/>
          </w:tcPr>
          <w:p w14:paraId="7A204D34" w14:textId="2D1A2315" w:rsidR="000F1FBD" w:rsidRPr="000F1FBD" w:rsidRDefault="000F1FBD" w:rsidP="000F1FBD">
            <w:pPr>
              <w:autoSpaceDE w:val="0"/>
              <w:autoSpaceDN w:val="0"/>
              <w:adjustRightInd w:val="0"/>
              <w:jc w:val="center"/>
              <w:rPr>
                <w:b/>
                <w:sz w:val="26"/>
                <w:szCs w:val="26"/>
              </w:rPr>
            </w:pPr>
            <w:r w:rsidRPr="000F1FBD">
              <w:rPr>
                <w:b/>
                <w:sz w:val="26"/>
                <w:szCs w:val="26"/>
              </w:rPr>
              <w:t>Математическая грамотность</w:t>
            </w:r>
          </w:p>
        </w:tc>
      </w:tr>
      <w:tr w:rsidR="000F1FBD" w14:paraId="3FD8784D" w14:textId="77777777" w:rsidTr="000F1FBD">
        <w:tc>
          <w:tcPr>
            <w:tcW w:w="3085" w:type="dxa"/>
          </w:tcPr>
          <w:p w14:paraId="378DF78A" w14:textId="34533594" w:rsidR="000F1FBD" w:rsidRDefault="000F1FBD" w:rsidP="000F1FBD">
            <w:pPr>
              <w:autoSpaceDE w:val="0"/>
              <w:autoSpaceDN w:val="0"/>
              <w:adjustRightInd w:val="0"/>
              <w:jc w:val="both"/>
              <w:rPr>
                <w:sz w:val="26"/>
                <w:szCs w:val="26"/>
              </w:rPr>
            </w:pPr>
            <w:r w:rsidRPr="000F1FBD">
              <w:rPr>
                <w:sz w:val="26"/>
                <w:szCs w:val="26"/>
              </w:rPr>
              <w:t>% от общего количества участников, 8 класс</w:t>
            </w:r>
          </w:p>
        </w:tc>
        <w:tc>
          <w:tcPr>
            <w:tcW w:w="1701" w:type="dxa"/>
          </w:tcPr>
          <w:p w14:paraId="5C5E27EC" w14:textId="115A8108" w:rsidR="000F1FBD" w:rsidRDefault="008002FB" w:rsidP="000F1FBD">
            <w:pPr>
              <w:autoSpaceDE w:val="0"/>
              <w:autoSpaceDN w:val="0"/>
              <w:adjustRightInd w:val="0"/>
              <w:jc w:val="both"/>
              <w:rPr>
                <w:sz w:val="26"/>
                <w:szCs w:val="26"/>
              </w:rPr>
            </w:pPr>
            <w:r>
              <w:rPr>
                <w:sz w:val="26"/>
                <w:szCs w:val="26"/>
              </w:rPr>
              <w:t>12,1</w:t>
            </w:r>
            <w:r w:rsidR="00561E39">
              <w:rPr>
                <w:sz w:val="26"/>
                <w:szCs w:val="26"/>
              </w:rPr>
              <w:t xml:space="preserve"> %</w:t>
            </w:r>
          </w:p>
        </w:tc>
        <w:tc>
          <w:tcPr>
            <w:tcW w:w="1559" w:type="dxa"/>
          </w:tcPr>
          <w:p w14:paraId="232E6AD1" w14:textId="329D957C" w:rsidR="000F1FBD" w:rsidRDefault="00561E39" w:rsidP="008002FB">
            <w:pPr>
              <w:autoSpaceDE w:val="0"/>
              <w:autoSpaceDN w:val="0"/>
              <w:adjustRightInd w:val="0"/>
              <w:jc w:val="both"/>
              <w:rPr>
                <w:sz w:val="26"/>
                <w:szCs w:val="26"/>
              </w:rPr>
            </w:pPr>
            <w:r>
              <w:rPr>
                <w:sz w:val="26"/>
                <w:szCs w:val="26"/>
              </w:rPr>
              <w:t>40,</w:t>
            </w:r>
            <w:r w:rsidR="008002FB">
              <w:rPr>
                <w:sz w:val="26"/>
                <w:szCs w:val="26"/>
              </w:rPr>
              <w:t>8</w:t>
            </w:r>
            <w:r>
              <w:rPr>
                <w:sz w:val="26"/>
                <w:szCs w:val="26"/>
              </w:rPr>
              <w:t xml:space="preserve"> %</w:t>
            </w:r>
          </w:p>
        </w:tc>
        <w:tc>
          <w:tcPr>
            <w:tcW w:w="1134" w:type="dxa"/>
          </w:tcPr>
          <w:p w14:paraId="46C4A4D9" w14:textId="602FE30F" w:rsidR="000F1FBD" w:rsidRDefault="008002FB" w:rsidP="000F1FBD">
            <w:pPr>
              <w:autoSpaceDE w:val="0"/>
              <w:autoSpaceDN w:val="0"/>
              <w:adjustRightInd w:val="0"/>
              <w:jc w:val="both"/>
              <w:rPr>
                <w:sz w:val="26"/>
                <w:szCs w:val="26"/>
              </w:rPr>
            </w:pPr>
            <w:r>
              <w:rPr>
                <w:sz w:val="26"/>
                <w:szCs w:val="26"/>
              </w:rPr>
              <w:t>27,6</w:t>
            </w:r>
            <w:r w:rsidR="00561E39">
              <w:rPr>
                <w:sz w:val="26"/>
                <w:szCs w:val="26"/>
              </w:rPr>
              <w:t xml:space="preserve"> %</w:t>
            </w:r>
          </w:p>
        </w:tc>
        <w:tc>
          <w:tcPr>
            <w:tcW w:w="1418" w:type="dxa"/>
          </w:tcPr>
          <w:p w14:paraId="00F4F945" w14:textId="6A211C90" w:rsidR="000F1FBD" w:rsidRDefault="008002FB" w:rsidP="000F1FBD">
            <w:pPr>
              <w:autoSpaceDE w:val="0"/>
              <w:autoSpaceDN w:val="0"/>
              <w:adjustRightInd w:val="0"/>
              <w:jc w:val="both"/>
              <w:rPr>
                <w:sz w:val="26"/>
                <w:szCs w:val="26"/>
              </w:rPr>
            </w:pPr>
            <w:r>
              <w:rPr>
                <w:sz w:val="26"/>
                <w:szCs w:val="26"/>
              </w:rPr>
              <w:t>9,2</w:t>
            </w:r>
            <w:r w:rsidR="00561E39">
              <w:rPr>
                <w:sz w:val="26"/>
                <w:szCs w:val="26"/>
              </w:rPr>
              <w:t xml:space="preserve"> %</w:t>
            </w:r>
          </w:p>
        </w:tc>
        <w:tc>
          <w:tcPr>
            <w:tcW w:w="1100" w:type="dxa"/>
          </w:tcPr>
          <w:p w14:paraId="510B76C6" w14:textId="3E6826C3" w:rsidR="000F1FBD" w:rsidRDefault="008002FB" w:rsidP="000F1FBD">
            <w:pPr>
              <w:autoSpaceDE w:val="0"/>
              <w:autoSpaceDN w:val="0"/>
              <w:adjustRightInd w:val="0"/>
              <w:jc w:val="both"/>
              <w:rPr>
                <w:sz w:val="26"/>
                <w:szCs w:val="26"/>
              </w:rPr>
            </w:pPr>
            <w:r>
              <w:rPr>
                <w:sz w:val="26"/>
                <w:szCs w:val="26"/>
              </w:rPr>
              <w:t xml:space="preserve">10,3 </w:t>
            </w:r>
            <w:r w:rsidR="00561E39">
              <w:rPr>
                <w:sz w:val="26"/>
                <w:szCs w:val="26"/>
              </w:rPr>
              <w:t>%</w:t>
            </w:r>
          </w:p>
        </w:tc>
      </w:tr>
      <w:tr w:rsidR="000F1FBD" w14:paraId="33281421" w14:textId="77777777" w:rsidTr="000F1FBD">
        <w:tc>
          <w:tcPr>
            <w:tcW w:w="3085" w:type="dxa"/>
          </w:tcPr>
          <w:p w14:paraId="6E8BF644" w14:textId="3DA7D1AD" w:rsidR="000F1FBD" w:rsidRDefault="000F1FBD" w:rsidP="000F1FBD">
            <w:pPr>
              <w:autoSpaceDE w:val="0"/>
              <w:autoSpaceDN w:val="0"/>
              <w:adjustRightInd w:val="0"/>
              <w:jc w:val="both"/>
              <w:rPr>
                <w:sz w:val="26"/>
                <w:szCs w:val="26"/>
              </w:rPr>
            </w:pPr>
            <w:r w:rsidRPr="000F1FBD">
              <w:rPr>
                <w:sz w:val="26"/>
                <w:szCs w:val="26"/>
              </w:rPr>
              <w:t xml:space="preserve">% от общего количества участников, </w:t>
            </w:r>
            <w:r>
              <w:rPr>
                <w:sz w:val="26"/>
                <w:szCs w:val="26"/>
              </w:rPr>
              <w:t>9</w:t>
            </w:r>
            <w:r w:rsidRPr="000F1FBD">
              <w:rPr>
                <w:sz w:val="26"/>
                <w:szCs w:val="26"/>
              </w:rPr>
              <w:t xml:space="preserve"> класс</w:t>
            </w:r>
          </w:p>
        </w:tc>
        <w:tc>
          <w:tcPr>
            <w:tcW w:w="1701" w:type="dxa"/>
          </w:tcPr>
          <w:p w14:paraId="0A7375CF" w14:textId="72EFC769" w:rsidR="000F1FBD" w:rsidRDefault="008002FB" w:rsidP="000F1FBD">
            <w:pPr>
              <w:autoSpaceDE w:val="0"/>
              <w:autoSpaceDN w:val="0"/>
              <w:adjustRightInd w:val="0"/>
              <w:jc w:val="both"/>
              <w:rPr>
                <w:sz w:val="26"/>
                <w:szCs w:val="26"/>
              </w:rPr>
            </w:pPr>
            <w:r>
              <w:rPr>
                <w:sz w:val="26"/>
                <w:szCs w:val="26"/>
              </w:rPr>
              <w:t xml:space="preserve">5,1 </w:t>
            </w:r>
            <w:r w:rsidR="00561E39">
              <w:rPr>
                <w:sz w:val="26"/>
                <w:szCs w:val="26"/>
              </w:rPr>
              <w:t>%</w:t>
            </w:r>
          </w:p>
        </w:tc>
        <w:tc>
          <w:tcPr>
            <w:tcW w:w="1559" w:type="dxa"/>
          </w:tcPr>
          <w:p w14:paraId="0A7B3748" w14:textId="183EA9CD" w:rsidR="000F1FBD" w:rsidRDefault="00561E39" w:rsidP="008002FB">
            <w:pPr>
              <w:autoSpaceDE w:val="0"/>
              <w:autoSpaceDN w:val="0"/>
              <w:adjustRightInd w:val="0"/>
              <w:jc w:val="both"/>
              <w:rPr>
                <w:sz w:val="26"/>
                <w:szCs w:val="26"/>
              </w:rPr>
            </w:pPr>
            <w:r>
              <w:rPr>
                <w:sz w:val="26"/>
                <w:szCs w:val="26"/>
              </w:rPr>
              <w:t>2</w:t>
            </w:r>
            <w:r w:rsidR="008002FB">
              <w:rPr>
                <w:sz w:val="26"/>
                <w:szCs w:val="26"/>
              </w:rPr>
              <w:t>7</w:t>
            </w:r>
            <w:r>
              <w:rPr>
                <w:sz w:val="26"/>
                <w:szCs w:val="26"/>
              </w:rPr>
              <w:t>,</w:t>
            </w:r>
            <w:r w:rsidR="008002FB">
              <w:rPr>
                <w:sz w:val="26"/>
                <w:szCs w:val="26"/>
              </w:rPr>
              <w:t>1</w:t>
            </w:r>
            <w:r>
              <w:rPr>
                <w:sz w:val="26"/>
                <w:szCs w:val="26"/>
              </w:rPr>
              <w:t xml:space="preserve"> %</w:t>
            </w:r>
          </w:p>
        </w:tc>
        <w:tc>
          <w:tcPr>
            <w:tcW w:w="1134" w:type="dxa"/>
          </w:tcPr>
          <w:p w14:paraId="340477A9" w14:textId="5E76B149" w:rsidR="000F1FBD" w:rsidRDefault="00561E39" w:rsidP="008002FB">
            <w:pPr>
              <w:autoSpaceDE w:val="0"/>
              <w:autoSpaceDN w:val="0"/>
              <w:adjustRightInd w:val="0"/>
              <w:jc w:val="both"/>
              <w:rPr>
                <w:sz w:val="26"/>
                <w:szCs w:val="26"/>
              </w:rPr>
            </w:pPr>
            <w:r>
              <w:rPr>
                <w:sz w:val="26"/>
                <w:szCs w:val="26"/>
              </w:rPr>
              <w:t>4</w:t>
            </w:r>
            <w:r w:rsidR="008002FB">
              <w:rPr>
                <w:sz w:val="26"/>
                <w:szCs w:val="26"/>
              </w:rPr>
              <w:t>0</w:t>
            </w:r>
            <w:r>
              <w:rPr>
                <w:sz w:val="26"/>
                <w:szCs w:val="26"/>
              </w:rPr>
              <w:t>,</w:t>
            </w:r>
            <w:r w:rsidR="008002FB">
              <w:rPr>
                <w:sz w:val="26"/>
                <w:szCs w:val="26"/>
              </w:rPr>
              <w:t>7</w:t>
            </w:r>
            <w:r>
              <w:rPr>
                <w:sz w:val="26"/>
                <w:szCs w:val="26"/>
              </w:rPr>
              <w:t xml:space="preserve"> %</w:t>
            </w:r>
          </w:p>
        </w:tc>
        <w:tc>
          <w:tcPr>
            <w:tcW w:w="1418" w:type="dxa"/>
          </w:tcPr>
          <w:p w14:paraId="2A6F5235" w14:textId="578FFF76" w:rsidR="000F1FBD" w:rsidRDefault="008002FB" w:rsidP="000F1FBD">
            <w:pPr>
              <w:autoSpaceDE w:val="0"/>
              <w:autoSpaceDN w:val="0"/>
              <w:adjustRightInd w:val="0"/>
              <w:jc w:val="both"/>
              <w:rPr>
                <w:sz w:val="26"/>
                <w:szCs w:val="26"/>
              </w:rPr>
            </w:pPr>
            <w:r>
              <w:rPr>
                <w:sz w:val="26"/>
                <w:szCs w:val="26"/>
              </w:rPr>
              <w:t>20</w:t>
            </w:r>
            <w:r w:rsidR="00561E39">
              <w:rPr>
                <w:sz w:val="26"/>
                <w:szCs w:val="26"/>
              </w:rPr>
              <w:t>,9 %</w:t>
            </w:r>
          </w:p>
        </w:tc>
        <w:tc>
          <w:tcPr>
            <w:tcW w:w="1100" w:type="dxa"/>
          </w:tcPr>
          <w:p w14:paraId="0BB17D7E" w14:textId="4ED863E1" w:rsidR="000F1FBD" w:rsidRDefault="008002FB" w:rsidP="000F1FBD">
            <w:pPr>
              <w:autoSpaceDE w:val="0"/>
              <w:autoSpaceDN w:val="0"/>
              <w:adjustRightInd w:val="0"/>
              <w:jc w:val="both"/>
              <w:rPr>
                <w:sz w:val="26"/>
                <w:szCs w:val="26"/>
              </w:rPr>
            </w:pPr>
            <w:r>
              <w:rPr>
                <w:sz w:val="26"/>
                <w:szCs w:val="26"/>
              </w:rPr>
              <w:t>6,2</w:t>
            </w:r>
            <w:r w:rsidR="00561E39">
              <w:rPr>
                <w:sz w:val="26"/>
                <w:szCs w:val="26"/>
              </w:rPr>
              <w:t xml:space="preserve"> %</w:t>
            </w:r>
          </w:p>
        </w:tc>
      </w:tr>
      <w:tr w:rsidR="000F1FBD" w14:paraId="618F0633" w14:textId="77777777" w:rsidTr="000F1FBD">
        <w:tc>
          <w:tcPr>
            <w:tcW w:w="9997" w:type="dxa"/>
            <w:gridSpan w:val="6"/>
          </w:tcPr>
          <w:p w14:paraId="243A0999" w14:textId="6D25B5D1" w:rsidR="000F1FBD" w:rsidRPr="000F1FBD" w:rsidRDefault="000F1FBD" w:rsidP="000F1FBD">
            <w:pPr>
              <w:autoSpaceDE w:val="0"/>
              <w:autoSpaceDN w:val="0"/>
              <w:adjustRightInd w:val="0"/>
              <w:jc w:val="center"/>
              <w:rPr>
                <w:b/>
                <w:sz w:val="26"/>
                <w:szCs w:val="26"/>
              </w:rPr>
            </w:pPr>
            <w:r w:rsidRPr="000F1FBD">
              <w:rPr>
                <w:b/>
                <w:sz w:val="26"/>
                <w:szCs w:val="26"/>
              </w:rPr>
              <w:t>Естественнонаучная грамотность</w:t>
            </w:r>
          </w:p>
        </w:tc>
      </w:tr>
      <w:tr w:rsidR="008002FB" w14:paraId="55C408A5" w14:textId="77777777" w:rsidTr="000F1FBD">
        <w:tc>
          <w:tcPr>
            <w:tcW w:w="3085" w:type="dxa"/>
          </w:tcPr>
          <w:p w14:paraId="5A731389" w14:textId="5CAA4B8C" w:rsidR="008002FB" w:rsidRDefault="008002FB" w:rsidP="008002FB">
            <w:pPr>
              <w:autoSpaceDE w:val="0"/>
              <w:autoSpaceDN w:val="0"/>
              <w:adjustRightInd w:val="0"/>
              <w:jc w:val="both"/>
              <w:rPr>
                <w:sz w:val="26"/>
                <w:szCs w:val="26"/>
              </w:rPr>
            </w:pPr>
            <w:r w:rsidRPr="000F1FBD">
              <w:rPr>
                <w:sz w:val="26"/>
                <w:szCs w:val="26"/>
              </w:rPr>
              <w:t>% от общего количества участников, 8 класс</w:t>
            </w:r>
          </w:p>
        </w:tc>
        <w:tc>
          <w:tcPr>
            <w:tcW w:w="1701" w:type="dxa"/>
          </w:tcPr>
          <w:p w14:paraId="0BC15473" w14:textId="368E2510" w:rsidR="008002FB" w:rsidRDefault="008002FB" w:rsidP="008002FB">
            <w:pPr>
              <w:autoSpaceDE w:val="0"/>
              <w:autoSpaceDN w:val="0"/>
              <w:adjustRightInd w:val="0"/>
              <w:jc w:val="both"/>
              <w:rPr>
                <w:sz w:val="26"/>
                <w:szCs w:val="26"/>
              </w:rPr>
            </w:pPr>
            <w:r>
              <w:rPr>
                <w:sz w:val="26"/>
                <w:szCs w:val="26"/>
              </w:rPr>
              <w:t>14,2 %</w:t>
            </w:r>
          </w:p>
        </w:tc>
        <w:tc>
          <w:tcPr>
            <w:tcW w:w="1559" w:type="dxa"/>
          </w:tcPr>
          <w:p w14:paraId="12D185EA" w14:textId="11FC0A9D" w:rsidR="008002FB" w:rsidRDefault="008002FB" w:rsidP="008002FB">
            <w:pPr>
              <w:autoSpaceDE w:val="0"/>
              <w:autoSpaceDN w:val="0"/>
              <w:adjustRightInd w:val="0"/>
              <w:jc w:val="both"/>
              <w:rPr>
                <w:sz w:val="26"/>
                <w:szCs w:val="26"/>
              </w:rPr>
            </w:pPr>
            <w:r>
              <w:rPr>
                <w:sz w:val="26"/>
                <w:szCs w:val="26"/>
              </w:rPr>
              <w:t>24,5 %</w:t>
            </w:r>
          </w:p>
        </w:tc>
        <w:tc>
          <w:tcPr>
            <w:tcW w:w="1134" w:type="dxa"/>
          </w:tcPr>
          <w:p w14:paraId="0B0B1616" w14:textId="02C92122" w:rsidR="008002FB" w:rsidRDefault="008002FB" w:rsidP="008002FB">
            <w:pPr>
              <w:autoSpaceDE w:val="0"/>
              <w:autoSpaceDN w:val="0"/>
              <w:adjustRightInd w:val="0"/>
              <w:jc w:val="both"/>
              <w:rPr>
                <w:sz w:val="26"/>
                <w:szCs w:val="26"/>
              </w:rPr>
            </w:pPr>
            <w:r>
              <w:rPr>
                <w:sz w:val="26"/>
                <w:szCs w:val="26"/>
              </w:rPr>
              <w:t>37,4 %</w:t>
            </w:r>
          </w:p>
        </w:tc>
        <w:tc>
          <w:tcPr>
            <w:tcW w:w="1418" w:type="dxa"/>
          </w:tcPr>
          <w:p w14:paraId="435B06AF" w14:textId="60D0E167" w:rsidR="008002FB" w:rsidRDefault="008002FB" w:rsidP="008002FB">
            <w:pPr>
              <w:autoSpaceDE w:val="0"/>
              <w:autoSpaceDN w:val="0"/>
              <w:adjustRightInd w:val="0"/>
              <w:jc w:val="both"/>
              <w:rPr>
                <w:sz w:val="26"/>
                <w:szCs w:val="26"/>
              </w:rPr>
            </w:pPr>
            <w:r>
              <w:rPr>
                <w:sz w:val="26"/>
                <w:szCs w:val="26"/>
              </w:rPr>
              <w:t>14,8 %</w:t>
            </w:r>
          </w:p>
        </w:tc>
        <w:tc>
          <w:tcPr>
            <w:tcW w:w="1100" w:type="dxa"/>
          </w:tcPr>
          <w:p w14:paraId="161C465D" w14:textId="452AABC8" w:rsidR="008002FB" w:rsidRDefault="008002FB" w:rsidP="008002FB">
            <w:pPr>
              <w:autoSpaceDE w:val="0"/>
              <w:autoSpaceDN w:val="0"/>
              <w:adjustRightInd w:val="0"/>
              <w:jc w:val="both"/>
              <w:rPr>
                <w:sz w:val="26"/>
                <w:szCs w:val="26"/>
              </w:rPr>
            </w:pPr>
            <w:r>
              <w:rPr>
                <w:sz w:val="26"/>
                <w:szCs w:val="26"/>
              </w:rPr>
              <w:t>9 %</w:t>
            </w:r>
          </w:p>
        </w:tc>
      </w:tr>
      <w:tr w:rsidR="008002FB" w14:paraId="2266C681" w14:textId="77777777" w:rsidTr="000F1FBD">
        <w:tc>
          <w:tcPr>
            <w:tcW w:w="3085" w:type="dxa"/>
          </w:tcPr>
          <w:p w14:paraId="08CE96C0" w14:textId="75CB42F4" w:rsidR="008002FB" w:rsidRDefault="008002FB" w:rsidP="008002FB">
            <w:pPr>
              <w:autoSpaceDE w:val="0"/>
              <w:autoSpaceDN w:val="0"/>
              <w:adjustRightInd w:val="0"/>
              <w:jc w:val="both"/>
              <w:rPr>
                <w:sz w:val="26"/>
                <w:szCs w:val="26"/>
              </w:rPr>
            </w:pPr>
            <w:r w:rsidRPr="000F1FBD">
              <w:rPr>
                <w:sz w:val="26"/>
                <w:szCs w:val="26"/>
              </w:rPr>
              <w:t xml:space="preserve">% от общего количества участников, </w:t>
            </w:r>
            <w:r>
              <w:rPr>
                <w:sz w:val="26"/>
                <w:szCs w:val="26"/>
              </w:rPr>
              <w:t>9</w:t>
            </w:r>
            <w:r w:rsidRPr="000F1FBD">
              <w:rPr>
                <w:sz w:val="26"/>
                <w:szCs w:val="26"/>
              </w:rPr>
              <w:t xml:space="preserve"> класс</w:t>
            </w:r>
          </w:p>
        </w:tc>
        <w:tc>
          <w:tcPr>
            <w:tcW w:w="1701" w:type="dxa"/>
          </w:tcPr>
          <w:p w14:paraId="7879ECE2" w14:textId="3632427C" w:rsidR="008002FB" w:rsidRDefault="008002FB" w:rsidP="008002FB">
            <w:pPr>
              <w:autoSpaceDE w:val="0"/>
              <w:autoSpaceDN w:val="0"/>
              <w:adjustRightInd w:val="0"/>
              <w:jc w:val="both"/>
              <w:rPr>
                <w:sz w:val="26"/>
                <w:szCs w:val="26"/>
              </w:rPr>
            </w:pPr>
            <w:r>
              <w:rPr>
                <w:sz w:val="26"/>
                <w:szCs w:val="26"/>
              </w:rPr>
              <w:t>3,9 %</w:t>
            </w:r>
          </w:p>
        </w:tc>
        <w:tc>
          <w:tcPr>
            <w:tcW w:w="1559" w:type="dxa"/>
          </w:tcPr>
          <w:p w14:paraId="78818F96" w14:textId="05FB1FB1" w:rsidR="008002FB" w:rsidRDefault="008002FB" w:rsidP="008002FB">
            <w:pPr>
              <w:autoSpaceDE w:val="0"/>
              <w:autoSpaceDN w:val="0"/>
              <w:adjustRightInd w:val="0"/>
              <w:jc w:val="both"/>
              <w:rPr>
                <w:sz w:val="26"/>
                <w:szCs w:val="26"/>
              </w:rPr>
            </w:pPr>
            <w:r>
              <w:rPr>
                <w:sz w:val="26"/>
                <w:szCs w:val="26"/>
              </w:rPr>
              <w:t>18,3 %</w:t>
            </w:r>
          </w:p>
        </w:tc>
        <w:tc>
          <w:tcPr>
            <w:tcW w:w="1134" w:type="dxa"/>
          </w:tcPr>
          <w:p w14:paraId="1D6E6681" w14:textId="0586DD9B" w:rsidR="008002FB" w:rsidRDefault="008002FB" w:rsidP="008002FB">
            <w:pPr>
              <w:autoSpaceDE w:val="0"/>
              <w:autoSpaceDN w:val="0"/>
              <w:adjustRightInd w:val="0"/>
              <w:jc w:val="both"/>
              <w:rPr>
                <w:sz w:val="26"/>
                <w:szCs w:val="26"/>
              </w:rPr>
            </w:pPr>
            <w:r>
              <w:rPr>
                <w:sz w:val="26"/>
                <w:szCs w:val="26"/>
              </w:rPr>
              <w:t>29,4 %</w:t>
            </w:r>
          </w:p>
        </w:tc>
        <w:tc>
          <w:tcPr>
            <w:tcW w:w="1418" w:type="dxa"/>
          </w:tcPr>
          <w:p w14:paraId="2F5F23D4" w14:textId="15EBA048" w:rsidR="008002FB" w:rsidRDefault="008002FB" w:rsidP="008002FB">
            <w:pPr>
              <w:autoSpaceDE w:val="0"/>
              <w:autoSpaceDN w:val="0"/>
              <w:adjustRightInd w:val="0"/>
              <w:jc w:val="both"/>
              <w:rPr>
                <w:sz w:val="26"/>
                <w:szCs w:val="26"/>
              </w:rPr>
            </w:pPr>
            <w:r>
              <w:rPr>
                <w:sz w:val="26"/>
                <w:szCs w:val="26"/>
              </w:rPr>
              <w:t>36,6 %</w:t>
            </w:r>
          </w:p>
        </w:tc>
        <w:tc>
          <w:tcPr>
            <w:tcW w:w="1100" w:type="dxa"/>
          </w:tcPr>
          <w:p w14:paraId="6FEE41FF" w14:textId="7DCBB9F2" w:rsidR="008002FB" w:rsidRDefault="008002FB" w:rsidP="008002FB">
            <w:pPr>
              <w:autoSpaceDE w:val="0"/>
              <w:autoSpaceDN w:val="0"/>
              <w:adjustRightInd w:val="0"/>
              <w:jc w:val="both"/>
              <w:rPr>
                <w:sz w:val="26"/>
                <w:szCs w:val="26"/>
              </w:rPr>
            </w:pPr>
            <w:r>
              <w:rPr>
                <w:sz w:val="26"/>
                <w:szCs w:val="26"/>
              </w:rPr>
              <w:t>11,8 %</w:t>
            </w:r>
          </w:p>
        </w:tc>
      </w:tr>
    </w:tbl>
    <w:p w14:paraId="31A5534C" w14:textId="77777777" w:rsidR="004B6300" w:rsidRDefault="004B6300" w:rsidP="004B6300">
      <w:pPr>
        <w:autoSpaceDE w:val="0"/>
        <w:autoSpaceDN w:val="0"/>
        <w:adjustRightInd w:val="0"/>
        <w:ind w:firstLine="567"/>
        <w:jc w:val="both"/>
        <w:rPr>
          <w:b/>
          <w:i/>
          <w:iCs/>
          <w:sz w:val="26"/>
          <w:szCs w:val="26"/>
        </w:rPr>
      </w:pPr>
      <w:bookmarkStart w:id="8" w:name="_Hlk138318334"/>
    </w:p>
    <w:p w14:paraId="759BE5D4" w14:textId="776F5620" w:rsidR="000F1FBD" w:rsidRDefault="00561E39" w:rsidP="004B6300">
      <w:pPr>
        <w:autoSpaceDE w:val="0"/>
        <w:autoSpaceDN w:val="0"/>
        <w:adjustRightInd w:val="0"/>
        <w:ind w:firstLine="567"/>
        <w:jc w:val="both"/>
        <w:rPr>
          <w:b/>
          <w:i/>
          <w:iCs/>
          <w:sz w:val="26"/>
          <w:szCs w:val="26"/>
        </w:rPr>
      </w:pPr>
      <w:r w:rsidRPr="004B6300">
        <w:rPr>
          <w:b/>
          <w:i/>
          <w:iCs/>
          <w:sz w:val="26"/>
          <w:szCs w:val="26"/>
        </w:rPr>
        <w:t xml:space="preserve">Диаграмма </w:t>
      </w:r>
      <w:r w:rsidR="004B6300" w:rsidRPr="004B6300">
        <w:rPr>
          <w:b/>
          <w:i/>
          <w:iCs/>
          <w:sz w:val="26"/>
          <w:szCs w:val="26"/>
        </w:rPr>
        <w:t>16</w:t>
      </w:r>
      <w:r w:rsidRPr="004B6300">
        <w:rPr>
          <w:b/>
          <w:i/>
          <w:iCs/>
          <w:sz w:val="26"/>
          <w:szCs w:val="26"/>
        </w:rPr>
        <w:t>. Уровень сформированности естественнонаучной грамотности у учащихся 8,9 классов</w:t>
      </w:r>
      <w:bookmarkEnd w:id="8"/>
      <w:r w:rsidRPr="004B6300">
        <w:rPr>
          <w:b/>
          <w:i/>
          <w:iCs/>
          <w:sz w:val="26"/>
          <w:szCs w:val="26"/>
        </w:rPr>
        <w:t>, октябрь 202</w:t>
      </w:r>
      <w:r w:rsidR="00534FFC">
        <w:rPr>
          <w:b/>
          <w:i/>
          <w:iCs/>
          <w:sz w:val="26"/>
          <w:szCs w:val="26"/>
        </w:rPr>
        <w:t>3</w:t>
      </w:r>
      <w:r w:rsidRPr="004B6300">
        <w:rPr>
          <w:b/>
          <w:i/>
          <w:iCs/>
          <w:sz w:val="26"/>
          <w:szCs w:val="26"/>
        </w:rPr>
        <w:t xml:space="preserve"> года</w:t>
      </w:r>
    </w:p>
    <w:p w14:paraId="3B0AB17F" w14:textId="77777777" w:rsidR="008002FB" w:rsidRDefault="008002FB" w:rsidP="004B6300">
      <w:pPr>
        <w:autoSpaceDE w:val="0"/>
        <w:autoSpaceDN w:val="0"/>
        <w:adjustRightInd w:val="0"/>
        <w:ind w:firstLine="567"/>
        <w:jc w:val="both"/>
        <w:rPr>
          <w:b/>
          <w:i/>
          <w:iCs/>
          <w:sz w:val="26"/>
          <w:szCs w:val="26"/>
        </w:rPr>
      </w:pPr>
    </w:p>
    <w:p w14:paraId="00D04FCF" w14:textId="06A6C0AD" w:rsidR="004B6300" w:rsidRPr="004B6300" w:rsidRDefault="008002FB" w:rsidP="004B6300">
      <w:pPr>
        <w:autoSpaceDE w:val="0"/>
        <w:autoSpaceDN w:val="0"/>
        <w:adjustRightInd w:val="0"/>
        <w:ind w:firstLine="567"/>
        <w:jc w:val="both"/>
        <w:rPr>
          <w:b/>
          <w:i/>
          <w:iCs/>
          <w:sz w:val="26"/>
          <w:szCs w:val="26"/>
        </w:rPr>
      </w:pPr>
      <w:r>
        <w:rPr>
          <w:b/>
          <w:noProof/>
          <w:sz w:val="26"/>
          <w:szCs w:val="26"/>
        </w:rPr>
        <w:drawing>
          <wp:inline distT="0" distB="0" distL="0" distR="0" wp14:anchorId="463A5349" wp14:editId="529DE555">
            <wp:extent cx="5730240" cy="2095500"/>
            <wp:effectExtent l="0" t="0" r="3810" b="0"/>
            <wp:docPr id="1541296718" name="Диаграмма 15412967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475327B" w14:textId="7CCE4579" w:rsidR="00561E39" w:rsidRDefault="00561E39" w:rsidP="004B6300">
      <w:pPr>
        <w:autoSpaceDE w:val="0"/>
        <w:autoSpaceDN w:val="0"/>
        <w:adjustRightInd w:val="0"/>
        <w:spacing w:line="360" w:lineRule="auto"/>
        <w:jc w:val="center"/>
        <w:rPr>
          <w:sz w:val="26"/>
          <w:szCs w:val="26"/>
        </w:rPr>
      </w:pPr>
    </w:p>
    <w:p w14:paraId="3FE47589" w14:textId="77777777" w:rsidR="00BB22ED" w:rsidRDefault="00BB22ED" w:rsidP="00BB22ED">
      <w:pPr>
        <w:spacing w:line="360" w:lineRule="auto"/>
        <w:ind w:firstLine="567"/>
        <w:jc w:val="both"/>
        <w:rPr>
          <w:rFonts w:eastAsia="Calibri"/>
          <w:sz w:val="26"/>
          <w:szCs w:val="26"/>
          <w:lang w:eastAsia="en-US"/>
        </w:rPr>
      </w:pPr>
      <w:r w:rsidRPr="00BB22ED">
        <w:rPr>
          <w:rFonts w:eastAsia="Calibri"/>
          <w:sz w:val="26"/>
          <w:szCs w:val="26"/>
          <w:lang w:eastAsia="en-US"/>
        </w:rPr>
        <w:t xml:space="preserve">33,4 % обучающихся 8-9 классов показали средний уровень сформированности естественнонаучной грамотности; 36 % - повышенный и высокий уровень. </w:t>
      </w:r>
      <w:bookmarkStart w:id="9" w:name="_Hlk170216780"/>
      <w:r w:rsidRPr="00BB22ED">
        <w:rPr>
          <w:rFonts w:eastAsia="Calibri"/>
          <w:sz w:val="26"/>
          <w:szCs w:val="26"/>
          <w:lang w:eastAsia="en-US"/>
        </w:rPr>
        <w:t>У обучающихся 8 классов уровень сформированности естественнонаучной грамотности  ниже, чем у обучающихся 9 классов.</w:t>
      </w:r>
    </w:p>
    <w:p w14:paraId="3DE8614F" w14:textId="77777777" w:rsidR="004368B0" w:rsidRDefault="004368B0" w:rsidP="00BB22ED">
      <w:pPr>
        <w:spacing w:line="360" w:lineRule="auto"/>
        <w:ind w:firstLine="567"/>
        <w:jc w:val="both"/>
        <w:rPr>
          <w:rFonts w:eastAsia="Calibri"/>
          <w:sz w:val="26"/>
          <w:szCs w:val="26"/>
          <w:lang w:eastAsia="en-US"/>
        </w:rPr>
      </w:pPr>
    </w:p>
    <w:p w14:paraId="407FFBB1" w14:textId="77777777" w:rsidR="004368B0" w:rsidRDefault="004368B0" w:rsidP="00BB22ED">
      <w:pPr>
        <w:spacing w:line="360" w:lineRule="auto"/>
        <w:ind w:firstLine="567"/>
        <w:jc w:val="both"/>
        <w:rPr>
          <w:rFonts w:eastAsia="Calibri"/>
          <w:sz w:val="26"/>
          <w:szCs w:val="26"/>
          <w:lang w:eastAsia="en-US"/>
        </w:rPr>
      </w:pPr>
    </w:p>
    <w:p w14:paraId="09F8B64F" w14:textId="77777777" w:rsidR="004368B0" w:rsidRDefault="004368B0" w:rsidP="00BB22ED">
      <w:pPr>
        <w:spacing w:line="360" w:lineRule="auto"/>
        <w:ind w:firstLine="567"/>
        <w:jc w:val="both"/>
        <w:rPr>
          <w:rFonts w:eastAsia="Calibri"/>
          <w:sz w:val="26"/>
          <w:szCs w:val="26"/>
          <w:lang w:eastAsia="en-US"/>
        </w:rPr>
      </w:pPr>
    </w:p>
    <w:p w14:paraId="6B31EF45" w14:textId="77777777" w:rsidR="004368B0" w:rsidRDefault="004368B0" w:rsidP="00BB22ED">
      <w:pPr>
        <w:spacing w:line="360" w:lineRule="auto"/>
        <w:ind w:firstLine="567"/>
        <w:jc w:val="both"/>
        <w:rPr>
          <w:rFonts w:eastAsia="Calibri"/>
          <w:sz w:val="26"/>
          <w:szCs w:val="26"/>
          <w:lang w:eastAsia="en-US"/>
        </w:rPr>
      </w:pPr>
    </w:p>
    <w:p w14:paraId="45D965E2" w14:textId="77777777" w:rsidR="004368B0" w:rsidRPr="00BB22ED" w:rsidRDefault="004368B0" w:rsidP="00BB22ED">
      <w:pPr>
        <w:spacing w:line="360" w:lineRule="auto"/>
        <w:ind w:firstLine="567"/>
        <w:jc w:val="both"/>
        <w:rPr>
          <w:rFonts w:eastAsia="Calibri"/>
          <w:sz w:val="26"/>
          <w:szCs w:val="26"/>
          <w:lang w:eastAsia="en-US"/>
        </w:rPr>
      </w:pPr>
    </w:p>
    <w:bookmarkEnd w:id="9"/>
    <w:p w14:paraId="3E8BCC96" w14:textId="077FEDF9" w:rsidR="00561E39" w:rsidRPr="004B6300" w:rsidRDefault="00561E39" w:rsidP="004B6300">
      <w:pPr>
        <w:autoSpaceDE w:val="0"/>
        <w:autoSpaceDN w:val="0"/>
        <w:adjustRightInd w:val="0"/>
        <w:ind w:firstLine="567"/>
        <w:jc w:val="both"/>
        <w:rPr>
          <w:b/>
          <w:i/>
          <w:iCs/>
          <w:sz w:val="26"/>
          <w:szCs w:val="26"/>
        </w:rPr>
      </w:pPr>
      <w:r w:rsidRPr="004B6300">
        <w:rPr>
          <w:b/>
          <w:i/>
          <w:iCs/>
          <w:sz w:val="26"/>
          <w:szCs w:val="26"/>
        </w:rPr>
        <w:lastRenderedPageBreak/>
        <w:t xml:space="preserve">Диаграмма </w:t>
      </w:r>
      <w:r w:rsidR="004B6300" w:rsidRPr="004B6300">
        <w:rPr>
          <w:b/>
          <w:i/>
          <w:iCs/>
          <w:sz w:val="26"/>
          <w:szCs w:val="26"/>
        </w:rPr>
        <w:t>17</w:t>
      </w:r>
      <w:r w:rsidRPr="004B6300">
        <w:rPr>
          <w:b/>
          <w:i/>
          <w:iCs/>
          <w:sz w:val="26"/>
          <w:szCs w:val="26"/>
        </w:rPr>
        <w:t>. Уровень сформированности читательской грамотности у учащихся 8,9 классов, октябрь 202</w:t>
      </w:r>
      <w:r w:rsidR="00BB22ED">
        <w:rPr>
          <w:b/>
          <w:i/>
          <w:iCs/>
          <w:sz w:val="26"/>
          <w:szCs w:val="26"/>
        </w:rPr>
        <w:t>3</w:t>
      </w:r>
      <w:r w:rsidRPr="004B6300">
        <w:rPr>
          <w:b/>
          <w:i/>
          <w:iCs/>
          <w:sz w:val="26"/>
          <w:szCs w:val="26"/>
        </w:rPr>
        <w:t xml:space="preserve"> года</w:t>
      </w:r>
    </w:p>
    <w:p w14:paraId="28757EBC" w14:textId="77777777" w:rsidR="00561E39" w:rsidRDefault="00561E39" w:rsidP="00600B05">
      <w:pPr>
        <w:autoSpaceDE w:val="0"/>
        <w:autoSpaceDN w:val="0"/>
        <w:adjustRightInd w:val="0"/>
        <w:spacing w:line="360" w:lineRule="auto"/>
        <w:ind w:firstLine="567"/>
        <w:jc w:val="both"/>
        <w:rPr>
          <w:sz w:val="26"/>
          <w:szCs w:val="26"/>
        </w:rPr>
      </w:pPr>
    </w:p>
    <w:p w14:paraId="107D5BC1" w14:textId="5C4C8519" w:rsidR="00BB22ED" w:rsidRDefault="00BB22ED" w:rsidP="00600B05">
      <w:pPr>
        <w:autoSpaceDE w:val="0"/>
        <w:autoSpaceDN w:val="0"/>
        <w:adjustRightInd w:val="0"/>
        <w:spacing w:line="360" w:lineRule="auto"/>
        <w:ind w:firstLine="567"/>
        <w:jc w:val="both"/>
        <w:rPr>
          <w:sz w:val="26"/>
          <w:szCs w:val="26"/>
        </w:rPr>
      </w:pPr>
      <w:r>
        <w:rPr>
          <w:b/>
          <w:noProof/>
          <w:sz w:val="26"/>
          <w:szCs w:val="26"/>
        </w:rPr>
        <w:drawing>
          <wp:inline distT="0" distB="0" distL="0" distR="0" wp14:anchorId="7E9AEF3D" wp14:editId="6B3E4BCE">
            <wp:extent cx="5448300" cy="2255520"/>
            <wp:effectExtent l="0" t="0" r="0" b="1143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EBD0CDE" w14:textId="544F6F1C" w:rsidR="009052BF" w:rsidRPr="00BB22ED" w:rsidRDefault="00BB22ED" w:rsidP="004368B0">
      <w:pPr>
        <w:tabs>
          <w:tab w:val="left" w:pos="1008"/>
        </w:tabs>
        <w:spacing w:after="200" w:line="360" w:lineRule="auto"/>
        <w:ind w:firstLine="567"/>
        <w:jc w:val="both"/>
        <w:rPr>
          <w:rFonts w:eastAsia="Calibri"/>
          <w:bCs/>
          <w:sz w:val="26"/>
          <w:szCs w:val="26"/>
          <w:lang w:eastAsia="en-US"/>
        </w:rPr>
      </w:pPr>
      <w:r w:rsidRPr="00BB22ED">
        <w:rPr>
          <w:rFonts w:eastAsia="Calibri"/>
          <w:bCs/>
          <w:sz w:val="26"/>
          <w:szCs w:val="26"/>
          <w:lang w:eastAsia="en-US"/>
        </w:rPr>
        <w:t>28,4 % обучающихся 8,9 классов показали повышенный и высокий уровень сформированности читательской грамотности, 27,2 % - средний уровень, 44,4 % - недостаточный и пониженный уровень сформированности читательской грамотности. У обучающихся 8 классов уровень сформированности читательской грамотности  ниже, чем у обучающихся 9 классов.</w:t>
      </w:r>
    </w:p>
    <w:p w14:paraId="3DDB6FE4" w14:textId="46894F99" w:rsidR="00561E39" w:rsidRPr="00280808" w:rsidRDefault="00561E39" w:rsidP="004B6300">
      <w:pPr>
        <w:tabs>
          <w:tab w:val="left" w:pos="1008"/>
        </w:tabs>
        <w:spacing w:after="200"/>
        <w:ind w:firstLine="567"/>
        <w:jc w:val="both"/>
        <w:rPr>
          <w:rFonts w:eastAsia="Calibri"/>
          <w:b/>
          <w:bCs/>
          <w:sz w:val="26"/>
          <w:szCs w:val="26"/>
          <w:lang w:eastAsia="en-US"/>
        </w:rPr>
      </w:pPr>
      <w:r w:rsidRPr="00561E39">
        <w:rPr>
          <w:rFonts w:eastAsia="Calibri"/>
          <w:b/>
          <w:bCs/>
          <w:sz w:val="26"/>
          <w:szCs w:val="26"/>
          <w:lang w:eastAsia="en-US"/>
        </w:rPr>
        <w:t xml:space="preserve">Диаграмма </w:t>
      </w:r>
      <w:r w:rsidR="004B6300">
        <w:rPr>
          <w:rFonts w:eastAsia="Calibri"/>
          <w:b/>
          <w:bCs/>
          <w:sz w:val="26"/>
          <w:szCs w:val="26"/>
          <w:lang w:eastAsia="en-US"/>
        </w:rPr>
        <w:t>18</w:t>
      </w:r>
      <w:r w:rsidRPr="00561E39">
        <w:rPr>
          <w:rFonts w:eastAsia="Calibri"/>
          <w:b/>
          <w:bCs/>
          <w:sz w:val="26"/>
          <w:szCs w:val="26"/>
          <w:lang w:eastAsia="en-US"/>
        </w:rPr>
        <w:t>. Уровень сформированности математической грамотности у учащихся 8,9 классов</w:t>
      </w:r>
      <w:r>
        <w:rPr>
          <w:rFonts w:eastAsia="Calibri"/>
          <w:b/>
          <w:bCs/>
          <w:sz w:val="26"/>
          <w:szCs w:val="26"/>
          <w:lang w:eastAsia="en-US"/>
        </w:rPr>
        <w:t>, октябрь 202</w:t>
      </w:r>
      <w:r w:rsidR="00BB22ED">
        <w:rPr>
          <w:rFonts w:eastAsia="Calibri"/>
          <w:b/>
          <w:bCs/>
          <w:sz w:val="26"/>
          <w:szCs w:val="26"/>
          <w:lang w:eastAsia="en-US"/>
        </w:rPr>
        <w:t>3</w:t>
      </w:r>
      <w:r>
        <w:rPr>
          <w:rFonts w:eastAsia="Calibri"/>
          <w:b/>
          <w:bCs/>
          <w:sz w:val="26"/>
          <w:szCs w:val="26"/>
          <w:lang w:eastAsia="en-US"/>
        </w:rPr>
        <w:t xml:space="preserve"> года</w:t>
      </w:r>
    </w:p>
    <w:p w14:paraId="6566C540" w14:textId="50390699" w:rsidR="00561E39" w:rsidRDefault="00BB22ED" w:rsidP="004B6300">
      <w:pPr>
        <w:autoSpaceDE w:val="0"/>
        <w:autoSpaceDN w:val="0"/>
        <w:adjustRightInd w:val="0"/>
        <w:spacing w:line="360" w:lineRule="auto"/>
        <w:jc w:val="center"/>
        <w:rPr>
          <w:sz w:val="26"/>
          <w:szCs w:val="26"/>
        </w:rPr>
      </w:pPr>
      <w:r>
        <w:rPr>
          <w:b/>
          <w:noProof/>
          <w:sz w:val="26"/>
          <w:szCs w:val="26"/>
        </w:rPr>
        <w:drawing>
          <wp:inline distT="0" distB="0" distL="0" distR="0" wp14:anchorId="36BEFC2A" wp14:editId="57DCB644">
            <wp:extent cx="5478780" cy="2514600"/>
            <wp:effectExtent l="0" t="0" r="762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2AA03BD" w14:textId="1BB127F6" w:rsidR="00561E39" w:rsidRPr="00FD6195" w:rsidRDefault="00BB22ED" w:rsidP="00FD6195">
      <w:pPr>
        <w:tabs>
          <w:tab w:val="left" w:pos="1008"/>
        </w:tabs>
        <w:spacing w:line="360" w:lineRule="auto"/>
        <w:ind w:firstLine="567"/>
        <w:jc w:val="both"/>
        <w:rPr>
          <w:rFonts w:eastAsia="Calibri"/>
          <w:bCs/>
          <w:sz w:val="26"/>
          <w:szCs w:val="26"/>
          <w:lang w:eastAsia="en-US"/>
        </w:rPr>
      </w:pPr>
      <w:r>
        <w:rPr>
          <w:sz w:val="26"/>
          <w:szCs w:val="26"/>
        </w:rPr>
        <w:t xml:space="preserve"> </w:t>
      </w:r>
      <w:r w:rsidRPr="00BB22ED">
        <w:rPr>
          <w:rFonts w:eastAsia="Calibri"/>
          <w:bCs/>
          <w:sz w:val="26"/>
          <w:szCs w:val="26"/>
          <w:lang w:eastAsia="en-US"/>
        </w:rPr>
        <w:t>48,2 % обучающихся 8,9 классов показали недостаточный и пониженный уровень сформированности математической грамотности, 33,4 % - средней уровень, 18,4 % - высокий и повышенный уровень сформированности математической грамотности.</w:t>
      </w:r>
    </w:p>
    <w:p w14:paraId="267B32E2" w14:textId="77777777" w:rsidR="00BB22ED" w:rsidRPr="00BB22ED" w:rsidRDefault="00BB22ED" w:rsidP="00BB22ED">
      <w:pPr>
        <w:tabs>
          <w:tab w:val="left" w:pos="567"/>
        </w:tabs>
        <w:spacing w:line="360" w:lineRule="auto"/>
        <w:ind w:firstLine="709"/>
        <w:jc w:val="both"/>
        <w:rPr>
          <w:rFonts w:eastAsia="Calibri"/>
          <w:sz w:val="26"/>
          <w:szCs w:val="26"/>
          <w:lang w:eastAsia="en-US"/>
        </w:rPr>
      </w:pPr>
      <w:r>
        <w:rPr>
          <w:sz w:val="26"/>
          <w:szCs w:val="26"/>
        </w:rPr>
        <w:t xml:space="preserve"> </w:t>
      </w:r>
      <w:r w:rsidRPr="00BB22ED">
        <w:rPr>
          <w:rFonts w:eastAsia="Calibri"/>
          <w:sz w:val="26"/>
          <w:szCs w:val="26"/>
          <w:lang w:eastAsia="en-US"/>
        </w:rPr>
        <w:t>Результаты мониторинга указывают на то, что основной процент обучающихся 8-9 классов владеют функциональной грамотностью на средней уровне: читательская грамотность – 36 %, математическая грамотность – 33,4%, естественнонаучная грамотность – 27,5%.</w:t>
      </w:r>
    </w:p>
    <w:p w14:paraId="5F5BD8CC" w14:textId="77777777" w:rsidR="00BB22ED" w:rsidRPr="00BB22ED" w:rsidRDefault="00BB22ED" w:rsidP="00BB22ED">
      <w:pPr>
        <w:tabs>
          <w:tab w:val="left" w:pos="567"/>
        </w:tabs>
        <w:spacing w:line="360" w:lineRule="auto"/>
        <w:ind w:firstLine="567"/>
        <w:jc w:val="both"/>
        <w:rPr>
          <w:rFonts w:eastAsia="Calibri"/>
          <w:sz w:val="26"/>
          <w:szCs w:val="26"/>
          <w:lang w:eastAsia="en-US"/>
        </w:rPr>
      </w:pPr>
      <w:r w:rsidRPr="00BB22ED">
        <w:rPr>
          <w:rFonts w:eastAsia="Calibri"/>
          <w:sz w:val="26"/>
          <w:szCs w:val="26"/>
          <w:lang w:eastAsia="en-US"/>
        </w:rPr>
        <w:lastRenderedPageBreak/>
        <w:t>На повышенном уровне лучший результат показали при выполнении работы по читательской грамотности.</w:t>
      </w:r>
    </w:p>
    <w:p w14:paraId="6D3C6279" w14:textId="1FF3434B" w:rsidR="001B7D46" w:rsidRPr="004368B0" w:rsidRDefault="00BB22ED" w:rsidP="004368B0">
      <w:pPr>
        <w:tabs>
          <w:tab w:val="left" w:pos="567"/>
        </w:tabs>
        <w:spacing w:line="360" w:lineRule="auto"/>
        <w:ind w:firstLine="567"/>
        <w:jc w:val="both"/>
        <w:rPr>
          <w:rFonts w:eastAsia="Calibri"/>
          <w:sz w:val="26"/>
          <w:szCs w:val="26"/>
          <w:lang w:eastAsia="en-US"/>
        </w:rPr>
      </w:pPr>
      <w:r w:rsidRPr="00BB22ED">
        <w:rPr>
          <w:rFonts w:eastAsia="Calibri"/>
          <w:sz w:val="26"/>
          <w:szCs w:val="26"/>
          <w:lang w:eastAsia="en-US"/>
        </w:rPr>
        <w:t>Самый низкий результат – по естественнонаучной грамотности.</w:t>
      </w:r>
    </w:p>
    <w:p w14:paraId="7A211DBF" w14:textId="77777777" w:rsidR="001B7D46" w:rsidRPr="00600B05" w:rsidRDefault="001B7D46" w:rsidP="001B7D46">
      <w:pPr>
        <w:autoSpaceDE w:val="0"/>
        <w:autoSpaceDN w:val="0"/>
        <w:adjustRightInd w:val="0"/>
        <w:ind w:firstLine="567"/>
        <w:jc w:val="both"/>
        <w:rPr>
          <w:b/>
          <w:sz w:val="26"/>
          <w:szCs w:val="26"/>
        </w:rPr>
      </w:pPr>
      <w:r w:rsidRPr="00600B05">
        <w:rPr>
          <w:b/>
          <w:sz w:val="26"/>
          <w:szCs w:val="26"/>
        </w:rPr>
        <w:t>Диаграмма 1</w:t>
      </w:r>
      <w:r>
        <w:rPr>
          <w:b/>
          <w:sz w:val="26"/>
          <w:szCs w:val="26"/>
        </w:rPr>
        <w:t>9</w:t>
      </w:r>
      <w:r w:rsidRPr="00600B05">
        <w:rPr>
          <w:b/>
          <w:sz w:val="26"/>
          <w:szCs w:val="26"/>
        </w:rPr>
        <w:t>. Уровень сформированности естественнонаучной, читательской и математической гра</w:t>
      </w:r>
      <w:r>
        <w:rPr>
          <w:b/>
          <w:sz w:val="26"/>
          <w:szCs w:val="26"/>
        </w:rPr>
        <w:t>мотности у учащихся 8,9 классов, октябрь 2023</w:t>
      </w:r>
    </w:p>
    <w:p w14:paraId="49C0319E" w14:textId="77777777" w:rsidR="001B7D46" w:rsidRPr="00BB22ED" w:rsidRDefault="001B7D46" w:rsidP="00BB22ED">
      <w:pPr>
        <w:tabs>
          <w:tab w:val="left" w:pos="567"/>
        </w:tabs>
        <w:spacing w:line="360" w:lineRule="auto"/>
        <w:ind w:firstLine="567"/>
        <w:jc w:val="both"/>
        <w:rPr>
          <w:rFonts w:eastAsia="Calibri"/>
          <w:sz w:val="26"/>
          <w:szCs w:val="26"/>
          <w:lang w:eastAsia="en-US"/>
        </w:rPr>
      </w:pPr>
    </w:p>
    <w:p w14:paraId="5E9AD0AD" w14:textId="54AD59A3" w:rsidR="00561E39" w:rsidRDefault="00BB22ED" w:rsidP="00BB22ED">
      <w:pPr>
        <w:autoSpaceDE w:val="0"/>
        <w:autoSpaceDN w:val="0"/>
        <w:adjustRightInd w:val="0"/>
        <w:spacing w:line="360" w:lineRule="auto"/>
        <w:jc w:val="both"/>
        <w:rPr>
          <w:sz w:val="26"/>
          <w:szCs w:val="26"/>
        </w:rPr>
      </w:pPr>
      <w:r>
        <w:rPr>
          <w:b/>
          <w:noProof/>
          <w:sz w:val="26"/>
          <w:szCs w:val="26"/>
        </w:rPr>
        <w:drawing>
          <wp:inline distT="0" distB="0" distL="0" distR="0" wp14:anchorId="1954A187" wp14:editId="2466F4C4">
            <wp:extent cx="6042660" cy="2446020"/>
            <wp:effectExtent l="0" t="0" r="15240" b="11430"/>
            <wp:docPr id="1479020591" name="Диаграмма 14790205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9B2B8C7" w14:textId="6B8C190C" w:rsidR="001A4667" w:rsidRPr="00367D68" w:rsidRDefault="001A4667" w:rsidP="00367D68">
      <w:pPr>
        <w:autoSpaceDE w:val="0"/>
        <w:autoSpaceDN w:val="0"/>
        <w:adjustRightInd w:val="0"/>
        <w:spacing w:line="360" w:lineRule="auto"/>
        <w:jc w:val="center"/>
        <w:rPr>
          <w:sz w:val="26"/>
          <w:szCs w:val="26"/>
        </w:rPr>
      </w:pPr>
    </w:p>
    <w:p w14:paraId="06BF01ED" w14:textId="2B14A442" w:rsidR="00600B05" w:rsidRDefault="00600B05" w:rsidP="00600B05">
      <w:pPr>
        <w:autoSpaceDE w:val="0"/>
        <w:autoSpaceDN w:val="0"/>
        <w:adjustRightInd w:val="0"/>
        <w:spacing w:line="360" w:lineRule="auto"/>
        <w:ind w:firstLine="567"/>
        <w:jc w:val="both"/>
        <w:rPr>
          <w:sz w:val="26"/>
          <w:szCs w:val="26"/>
        </w:rPr>
      </w:pPr>
      <w:r w:rsidRPr="00600B05">
        <w:rPr>
          <w:sz w:val="26"/>
          <w:szCs w:val="26"/>
        </w:rPr>
        <w:t>В апреле 202</w:t>
      </w:r>
      <w:r w:rsidR="00BB22ED">
        <w:rPr>
          <w:sz w:val="26"/>
          <w:szCs w:val="26"/>
        </w:rPr>
        <w:t>4</w:t>
      </w:r>
      <w:r w:rsidRPr="00600B05">
        <w:rPr>
          <w:sz w:val="26"/>
          <w:szCs w:val="26"/>
        </w:rPr>
        <w:t xml:space="preserve"> </w:t>
      </w:r>
      <w:r w:rsidR="00BB22ED" w:rsidRPr="00600B05">
        <w:rPr>
          <w:sz w:val="26"/>
          <w:szCs w:val="26"/>
        </w:rPr>
        <w:t>года в</w:t>
      </w:r>
      <w:r w:rsidRPr="00600B05">
        <w:rPr>
          <w:sz w:val="26"/>
          <w:szCs w:val="26"/>
        </w:rPr>
        <w:t xml:space="preserve"> образовательных организациях Пограничного муниципального округа был проведен повторный мониторинг по формированию функциональной грамотности обучающихся.</w:t>
      </w:r>
    </w:p>
    <w:p w14:paraId="2A875661" w14:textId="79FE11D5" w:rsidR="00561E39" w:rsidRDefault="00561E39" w:rsidP="00561E39">
      <w:pPr>
        <w:autoSpaceDE w:val="0"/>
        <w:autoSpaceDN w:val="0"/>
        <w:adjustRightInd w:val="0"/>
        <w:spacing w:line="360" w:lineRule="auto"/>
        <w:ind w:firstLine="567"/>
        <w:jc w:val="both"/>
        <w:rPr>
          <w:sz w:val="26"/>
          <w:szCs w:val="26"/>
        </w:rPr>
      </w:pPr>
      <w:r w:rsidRPr="000F1FBD">
        <w:rPr>
          <w:b/>
          <w:i/>
          <w:sz w:val="26"/>
          <w:szCs w:val="26"/>
        </w:rPr>
        <w:t>Таб.1</w:t>
      </w:r>
      <w:r w:rsidR="009052BF">
        <w:rPr>
          <w:b/>
          <w:i/>
          <w:sz w:val="26"/>
          <w:szCs w:val="26"/>
        </w:rPr>
        <w:t>6</w:t>
      </w:r>
      <w:r w:rsidRPr="000F1FBD">
        <w:rPr>
          <w:b/>
          <w:i/>
          <w:sz w:val="26"/>
          <w:szCs w:val="26"/>
        </w:rPr>
        <w:t>.</w:t>
      </w:r>
      <w:r>
        <w:rPr>
          <w:b/>
          <w:i/>
          <w:sz w:val="26"/>
          <w:szCs w:val="26"/>
        </w:rPr>
        <w:t xml:space="preserve"> Результаты </w:t>
      </w:r>
      <w:r w:rsidR="001116A3">
        <w:rPr>
          <w:b/>
          <w:i/>
          <w:sz w:val="26"/>
          <w:szCs w:val="26"/>
        </w:rPr>
        <w:t>итогового</w:t>
      </w:r>
      <w:r>
        <w:rPr>
          <w:b/>
          <w:i/>
          <w:sz w:val="26"/>
          <w:szCs w:val="26"/>
        </w:rPr>
        <w:t xml:space="preserve"> мониторинга оценки функциональной грамотности обучающихся 8-9 классов, </w:t>
      </w:r>
      <w:r w:rsidR="00BB22ED">
        <w:rPr>
          <w:b/>
          <w:i/>
          <w:sz w:val="26"/>
          <w:szCs w:val="26"/>
        </w:rPr>
        <w:t>апрель 2024</w:t>
      </w:r>
      <w:r>
        <w:rPr>
          <w:b/>
          <w:i/>
          <w:sz w:val="26"/>
          <w:szCs w:val="26"/>
        </w:rPr>
        <w:t xml:space="preserve"> года</w:t>
      </w:r>
    </w:p>
    <w:tbl>
      <w:tblPr>
        <w:tblStyle w:val="ad"/>
        <w:tblW w:w="0" w:type="auto"/>
        <w:tblLayout w:type="fixed"/>
        <w:tblLook w:val="04A0" w:firstRow="1" w:lastRow="0" w:firstColumn="1" w:lastColumn="0" w:noHBand="0" w:noVBand="1"/>
      </w:tblPr>
      <w:tblGrid>
        <w:gridCol w:w="3085"/>
        <w:gridCol w:w="1701"/>
        <w:gridCol w:w="1559"/>
        <w:gridCol w:w="1134"/>
        <w:gridCol w:w="1418"/>
        <w:gridCol w:w="1100"/>
      </w:tblGrid>
      <w:tr w:rsidR="00561E39" w14:paraId="18A1A024" w14:textId="77777777" w:rsidTr="001116A3">
        <w:tc>
          <w:tcPr>
            <w:tcW w:w="3085" w:type="dxa"/>
          </w:tcPr>
          <w:p w14:paraId="25099012" w14:textId="77777777" w:rsidR="00561E39" w:rsidRPr="000F1FBD" w:rsidRDefault="00561E39" w:rsidP="001116A3">
            <w:pPr>
              <w:autoSpaceDE w:val="0"/>
              <w:autoSpaceDN w:val="0"/>
              <w:adjustRightInd w:val="0"/>
              <w:jc w:val="both"/>
              <w:rPr>
                <w:sz w:val="20"/>
                <w:szCs w:val="20"/>
              </w:rPr>
            </w:pPr>
            <w:r w:rsidRPr="000F1FBD">
              <w:rPr>
                <w:sz w:val="20"/>
                <w:szCs w:val="20"/>
              </w:rPr>
              <w:t>Уровень</w:t>
            </w:r>
          </w:p>
        </w:tc>
        <w:tc>
          <w:tcPr>
            <w:tcW w:w="1701" w:type="dxa"/>
          </w:tcPr>
          <w:p w14:paraId="7AE8CB4B" w14:textId="77777777" w:rsidR="00561E39" w:rsidRPr="000F1FBD" w:rsidRDefault="00561E39" w:rsidP="001116A3">
            <w:pPr>
              <w:autoSpaceDE w:val="0"/>
              <w:autoSpaceDN w:val="0"/>
              <w:adjustRightInd w:val="0"/>
              <w:jc w:val="both"/>
              <w:rPr>
                <w:sz w:val="20"/>
                <w:szCs w:val="20"/>
              </w:rPr>
            </w:pPr>
            <w:r w:rsidRPr="000F1FBD">
              <w:rPr>
                <w:sz w:val="20"/>
                <w:szCs w:val="20"/>
              </w:rPr>
              <w:t>Недостаточный</w:t>
            </w:r>
          </w:p>
        </w:tc>
        <w:tc>
          <w:tcPr>
            <w:tcW w:w="1559" w:type="dxa"/>
          </w:tcPr>
          <w:p w14:paraId="4FCBE465" w14:textId="77777777" w:rsidR="00561E39" w:rsidRPr="000F1FBD" w:rsidRDefault="00561E39" w:rsidP="001116A3">
            <w:pPr>
              <w:autoSpaceDE w:val="0"/>
              <w:autoSpaceDN w:val="0"/>
              <w:adjustRightInd w:val="0"/>
              <w:jc w:val="both"/>
              <w:rPr>
                <w:sz w:val="20"/>
                <w:szCs w:val="20"/>
              </w:rPr>
            </w:pPr>
            <w:r w:rsidRPr="000F1FBD">
              <w:rPr>
                <w:sz w:val="20"/>
                <w:szCs w:val="20"/>
              </w:rPr>
              <w:t>Пониженный</w:t>
            </w:r>
          </w:p>
        </w:tc>
        <w:tc>
          <w:tcPr>
            <w:tcW w:w="1134" w:type="dxa"/>
          </w:tcPr>
          <w:p w14:paraId="5C05E2F6" w14:textId="77777777" w:rsidR="00561E39" w:rsidRPr="000F1FBD" w:rsidRDefault="00561E39" w:rsidP="001116A3">
            <w:pPr>
              <w:autoSpaceDE w:val="0"/>
              <w:autoSpaceDN w:val="0"/>
              <w:adjustRightInd w:val="0"/>
              <w:jc w:val="both"/>
              <w:rPr>
                <w:sz w:val="20"/>
                <w:szCs w:val="20"/>
              </w:rPr>
            </w:pPr>
            <w:r w:rsidRPr="000F1FBD">
              <w:rPr>
                <w:sz w:val="20"/>
                <w:szCs w:val="20"/>
              </w:rPr>
              <w:t>Средний</w:t>
            </w:r>
          </w:p>
        </w:tc>
        <w:tc>
          <w:tcPr>
            <w:tcW w:w="1418" w:type="dxa"/>
          </w:tcPr>
          <w:p w14:paraId="68E0E343" w14:textId="77777777" w:rsidR="00561E39" w:rsidRPr="000F1FBD" w:rsidRDefault="00561E39" w:rsidP="001116A3">
            <w:pPr>
              <w:autoSpaceDE w:val="0"/>
              <w:autoSpaceDN w:val="0"/>
              <w:adjustRightInd w:val="0"/>
              <w:jc w:val="both"/>
              <w:rPr>
                <w:sz w:val="20"/>
                <w:szCs w:val="20"/>
              </w:rPr>
            </w:pPr>
            <w:r w:rsidRPr="000F1FBD">
              <w:rPr>
                <w:sz w:val="20"/>
                <w:szCs w:val="20"/>
              </w:rPr>
              <w:t>Повышенный</w:t>
            </w:r>
          </w:p>
        </w:tc>
        <w:tc>
          <w:tcPr>
            <w:tcW w:w="1100" w:type="dxa"/>
          </w:tcPr>
          <w:p w14:paraId="167B70C3" w14:textId="77777777" w:rsidR="00561E39" w:rsidRPr="000F1FBD" w:rsidRDefault="00561E39" w:rsidP="001116A3">
            <w:pPr>
              <w:autoSpaceDE w:val="0"/>
              <w:autoSpaceDN w:val="0"/>
              <w:adjustRightInd w:val="0"/>
              <w:jc w:val="both"/>
              <w:rPr>
                <w:sz w:val="20"/>
                <w:szCs w:val="20"/>
              </w:rPr>
            </w:pPr>
            <w:r w:rsidRPr="000F1FBD">
              <w:rPr>
                <w:sz w:val="20"/>
                <w:szCs w:val="20"/>
              </w:rPr>
              <w:t>Высокий</w:t>
            </w:r>
          </w:p>
        </w:tc>
      </w:tr>
      <w:tr w:rsidR="00561E39" w14:paraId="2A962DE6" w14:textId="77777777" w:rsidTr="001116A3">
        <w:tc>
          <w:tcPr>
            <w:tcW w:w="9997" w:type="dxa"/>
            <w:gridSpan w:val="6"/>
          </w:tcPr>
          <w:p w14:paraId="0B893A81" w14:textId="77777777" w:rsidR="00561E39" w:rsidRPr="000F1FBD" w:rsidRDefault="00561E39" w:rsidP="001116A3">
            <w:pPr>
              <w:autoSpaceDE w:val="0"/>
              <w:autoSpaceDN w:val="0"/>
              <w:adjustRightInd w:val="0"/>
              <w:jc w:val="center"/>
              <w:rPr>
                <w:b/>
                <w:sz w:val="26"/>
                <w:szCs w:val="26"/>
              </w:rPr>
            </w:pPr>
            <w:r w:rsidRPr="000F1FBD">
              <w:rPr>
                <w:b/>
                <w:sz w:val="26"/>
                <w:szCs w:val="26"/>
              </w:rPr>
              <w:t>Читательская грамотность</w:t>
            </w:r>
          </w:p>
        </w:tc>
      </w:tr>
      <w:tr w:rsidR="00561E39" w14:paraId="4BDC7C79" w14:textId="77777777" w:rsidTr="001116A3">
        <w:tc>
          <w:tcPr>
            <w:tcW w:w="3085" w:type="dxa"/>
          </w:tcPr>
          <w:p w14:paraId="5E6B8B86" w14:textId="77777777" w:rsidR="00561E39" w:rsidRDefault="00561E39" w:rsidP="001116A3">
            <w:pPr>
              <w:autoSpaceDE w:val="0"/>
              <w:autoSpaceDN w:val="0"/>
              <w:adjustRightInd w:val="0"/>
              <w:jc w:val="both"/>
              <w:rPr>
                <w:sz w:val="26"/>
                <w:szCs w:val="26"/>
              </w:rPr>
            </w:pPr>
            <w:r>
              <w:rPr>
                <w:sz w:val="26"/>
                <w:szCs w:val="26"/>
              </w:rPr>
              <w:t>% от общего количества участников, 8 класс</w:t>
            </w:r>
          </w:p>
        </w:tc>
        <w:tc>
          <w:tcPr>
            <w:tcW w:w="1701" w:type="dxa"/>
          </w:tcPr>
          <w:p w14:paraId="5ED46BA5" w14:textId="56D145DF" w:rsidR="00561E39" w:rsidRDefault="00BB22ED" w:rsidP="001116A3">
            <w:pPr>
              <w:autoSpaceDE w:val="0"/>
              <w:autoSpaceDN w:val="0"/>
              <w:adjustRightInd w:val="0"/>
              <w:jc w:val="both"/>
              <w:rPr>
                <w:sz w:val="26"/>
                <w:szCs w:val="26"/>
              </w:rPr>
            </w:pPr>
            <w:r>
              <w:rPr>
                <w:sz w:val="26"/>
                <w:szCs w:val="26"/>
              </w:rPr>
              <w:t>24,1</w:t>
            </w:r>
            <w:r w:rsidR="004410BE">
              <w:rPr>
                <w:sz w:val="26"/>
                <w:szCs w:val="26"/>
              </w:rPr>
              <w:t xml:space="preserve"> %</w:t>
            </w:r>
          </w:p>
        </w:tc>
        <w:tc>
          <w:tcPr>
            <w:tcW w:w="1559" w:type="dxa"/>
          </w:tcPr>
          <w:p w14:paraId="16327C39" w14:textId="0139FC81" w:rsidR="00561E39" w:rsidRDefault="00BB22ED" w:rsidP="001116A3">
            <w:pPr>
              <w:autoSpaceDE w:val="0"/>
              <w:autoSpaceDN w:val="0"/>
              <w:adjustRightInd w:val="0"/>
              <w:jc w:val="both"/>
              <w:rPr>
                <w:sz w:val="26"/>
                <w:szCs w:val="26"/>
              </w:rPr>
            </w:pPr>
            <w:r>
              <w:rPr>
                <w:sz w:val="26"/>
                <w:szCs w:val="26"/>
              </w:rPr>
              <w:t>21,2</w:t>
            </w:r>
            <w:r w:rsidR="004410BE">
              <w:rPr>
                <w:sz w:val="26"/>
                <w:szCs w:val="26"/>
              </w:rPr>
              <w:t xml:space="preserve"> %</w:t>
            </w:r>
          </w:p>
        </w:tc>
        <w:tc>
          <w:tcPr>
            <w:tcW w:w="1134" w:type="dxa"/>
          </w:tcPr>
          <w:p w14:paraId="29D46409" w14:textId="02120D2D" w:rsidR="00561E39" w:rsidRDefault="00BB22ED" w:rsidP="001116A3">
            <w:pPr>
              <w:autoSpaceDE w:val="0"/>
              <w:autoSpaceDN w:val="0"/>
              <w:adjustRightInd w:val="0"/>
              <w:jc w:val="both"/>
              <w:rPr>
                <w:sz w:val="26"/>
                <w:szCs w:val="26"/>
              </w:rPr>
            </w:pPr>
            <w:r>
              <w:rPr>
                <w:sz w:val="26"/>
                <w:szCs w:val="26"/>
              </w:rPr>
              <w:t>27,6</w:t>
            </w:r>
            <w:r w:rsidR="004410BE">
              <w:rPr>
                <w:sz w:val="26"/>
                <w:szCs w:val="26"/>
              </w:rPr>
              <w:t xml:space="preserve"> %</w:t>
            </w:r>
          </w:p>
        </w:tc>
        <w:tc>
          <w:tcPr>
            <w:tcW w:w="1418" w:type="dxa"/>
          </w:tcPr>
          <w:p w14:paraId="540E7221" w14:textId="7C3631D6" w:rsidR="00561E39" w:rsidRDefault="00BB22ED" w:rsidP="001116A3">
            <w:pPr>
              <w:autoSpaceDE w:val="0"/>
              <w:autoSpaceDN w:val="0"/>
              <w:adjustRightInd w:val="0"/>
              <w:jc w:val="both"/>
              <w:rPr>
                <w:sz w:val="26"/>
                <w:szCs w:val="26"/>
              </w:rPr>
            </w:pPr>
            <w:r>
              <w:rPr>
                <w:sz w:val="26"/>
                <w:szCs w:val="26"/>
              </w:rPr>
              <w:t>23,5</w:t>
            </w:r>
            <w:r w:rsidR="004410BE">
              <w:rPr>
                <w:sz w:val="26"/>
                <w:szCs w:val="26"/>
              </w:rPr>
              <w:t xml:space="preserve"> %</w:t>
            </w:r>
          </w:p>
        </w:tc>
        <w:tc>
          <w:tcPr>
            <w:tcW w:w="1100" w:type="dxa"/>
          </w:tcPr>
          <w:p w14:paraId="493D330E" w14:textId="79E5F8AF" w:rsidR="00561E39" w:rsidRDefault="00BB22ED" w:rsidP="001116A3">
            <w:pPr>
              <w:autoSpaceDE w:val="0"/>
              <w:autoSpaceDN w:val="0"/>
              <w:adjustRightInd w:val="0"/>
              <w:jc w:val="both"/>
              <w:rPr>
                <w:sz w:val="26"/>
                <w:szCs w:val="26"/>
              </w:rPr>
            </w:pPr>
            <w:r>
              <w:rPr>
                <w:sz w:val="26"/>
                <w:szCs w:val="26"/>
              </w:rPr>
              <w:t>3,5</w:t>
            </w:r>
            <w:r w:rsidR="004410BE">
              <w:rPr>
                <w:sz w:val="26"/>
                <w:szCs w:val="26"/>
              </w:rPr>
              <w:t xml:space="preserve"> %</w:t>
            </w:r>
          </w:p>
        </w:tc>
      </w:tr>
      <w:tr w:rsidR="00561E39" w14:paraId="003B483D" w14:textId="77777777" w:rsidTr="001116A3">
        <w:tc>
          <w:tcPr>
            <w:tcW w:w="3085" w:type="dxa"/>
          </w:tcPr>
          <w:p w14:paraId="64A0065F" w14:textId="77777777" w:rsidR="00561E39" w:rsidRDefault="00561E39" w:rsidP="001116A3">
            <w:pPr>
              <w:autoSpaceDE w:val="0"/>
              <w:autoSpaceDN w:val="0"/>
              <w:adjustRightInd w:val="0"/>
              <w:jc w:val="both"/>
              <w:rPr>
                <w:sz w:val="26"/>
                <w:szCs w:val="26"/>
              </w:rPr>
            </w:pPr>
            <w:r w:rsidRPr="000F1FBD">
              <w:rPr>
                <w:sz w:val="26"/>
                <w:szCs w:val="26"/>
              </w:rPr>
              <w:t xml:space="preserve">% от общего количества участников, </w:t>
            </w:r>
            <w:r>
              <w:rPr>
                <w:sz w:val="26"/>
                <w:szCs w:val="26"/>
              </w:rPr>
              <w:t>9</w:t>
            </w:r>
            <w:r w:rsidRPr="000F1FBD">
              <w:rPr>
                <w:sz w:val="26"/>
                <w:szCs w:val="26"/>
              </w:rPr>
              <w:t xml:space="preserve"> класс</w:t>
            </w:r>
          </w:p>
        </w:tc>
        <w:tc>
          <w:tcPr>
            <w:tcW w:w="1701" w:type="dxa"/>
          </w:tcPr>
          <w:p w14:paraId="6A21513C" w14:textId="509F1001" w:rsidR="00561E39" w:rsidRDefault="00BB22ED" w:rsidP="001116A3">
            <w:pPr>
              <w:autoSpaceDE w:val="0"/>
              <w:autoSpaceDN w:val="0"/>
              <w:adjustRightInd w:val="0"/>
              <w:jc w:val="both"/>
              <w:rPr>
                <w:sz w:val="26"/>
                <w:szCs w:val="26"/>
              </w:rPr>
            </w:pPr>
            <w:r>
              <w:rPr>
                <w:sz w:val="26"/>
                <w:szCs w:val="26"/>
              </w:rPr>
              <w:t>4,6</w:t>
            </w:r>
            <w:r w:rsidR="004410BE">
              <w:rPr>
                <w:sz w:val="26"/>
                <w:szCs w:val="26"/>
              </w:rPr>
              <w:t xml:space="preserve"> %</w:t>
            </w:r>
          </w:p>
        </w:tc>
        <w:tc>
          <w:tcPr>
            <w:tcW w:w="1559" w:type="dxa"/>
          </w:tcPr>
          <w:p w14:paraId="1B366C20" w14:textId="0A4A3801" w:rsidR="00561E39" w:rsidRDefault="00BB22ED" w:rsidP="001116A3">
            <w:pPr>
              <w:autoSpaceDE w:val="0"/>
              <w:autoSpaceDN w:val="0"/>
              <w:adjustRightInd w:val="0"/>
              <w:jc w:val="both"/>
              <w:rPr>
                <w:sz w:val="26"/>
                <w:szCs w:val="26"/>
              </w:rPr>
            </w:pPr>
            <w:r>
              <w:rPr>
                <w:sz w:val="26"/>
                <w:szCs w:val="26"/>
              </w:rPr>
              <w:t>14,9</w:t>
            </w:r>
            <w:r w:rsidR="004410BE">
              <w:rPr>
                <w:sz w:val="26"/>
                <w:szCs w:val="26"/>
              </w:rPr>
              <w:t xml:space="preserve"> %</w:t>
            </w:r>
          </w:p>
        </w:tc>
        <w:tc>
          <w:tcPr>
            <w:tcW w:w="1134" w:type="dxa"/>
          </w:tcPr>
          <w:p w14:paraId="11DECEBC" w14:textId="7E24C85B" w:rsidR="00561E39" w:rsidRDefault="00BB22ED" w:rsidP="001116A3">
            <w:pPr>
              <w:autoSpaceDE w:val="0"/>
              <w:autoSpaceDN w:val="0"/>
              <w:adjustRightInd w:val="0"/>
              <w:jc w:val="both"/>
              <w:rPr>
                <w:sz w:val="26"/>
                <w:szCs w:val="26"/>
              </w:rPr>
            </w:pPr>
            <w:r>
              <w:rPr>
                <w:sz w:val="26"/>
                <w:szCs w:val="26"/>
              </w:rPr>
              <w:t>25,9</w:t>
            </w:r>
            <w:r w:rsidR="004410BE">
              <w:rPr>
                <w:sz w:val="26"/>
                <w:szCs w:val="26"/>
              </w:rPr>
              <w:t xml:space="preserve"> %</w:t>
            </w:r>
          </w:p>
        </w:tc>
        <w:tc>
          <w:tcPr>
            <w:tcW w:w="1418" w:type="dxa"/>
          </w:tcPr>
          <w:p w14:paraId="2BADC43C" w14:textId="4F296192" w:rsidR="00561E39" w:rsidRDefault="00BB22ED" w:rsidP="001116A3">
            <w:pPr>
              <w:autoSpaceDE w:val="0"/>
              <w:autoSpaceDN w:val="0"/>
              <w:adjustRightInd w:val="0"/>
              <w:jc w:val="both"/>
              <w:rPr>
                <w:sz w:val="26"/>
                <w:szCs w:val="26"/>
              </w:rPr>
            </w:pPr>
            <w:r>
              <w:rPr>
                <w:sz w:val="26"/>
                <w:szCs w:val="26"/>
              </w:rPr>
              <w:t>27</w:t>
            </w:r>
            <w:r w:rsidR="004410BE">
              <w:rPr>
                <w:sz w:val="26"/>
                <w:szCs w:val="26"/>
              </w:rPr>
              <w:t xml:space="preserve"> %</w:t>
            </w:r>
          </w:p>
        </w:tc>
        <w:tc>
          <w:tcPr>
            <w:tcW w:w="1100" w:type="dxa"/>
          </w:tcPr>
          <w:p w14:paraId="444E05A4" w14:textId="32FAD378" w:rsidR="00561E39" w:rsidRDefault="00BB22ED" w:rsidP="001116A3">
            <w:pPr>
              <w:autoSpaceDE w:val="0"/>
              <w:autoSpaceDN w:val="0"/>
              <w:adjustRightInd w:val="0"/>
              <w:jc w:val="both"/>
              <w:rPr>
                <w:sz w:val="26"/>
                <w:szCs w:val="26"/>
              </w:rPr>
            </w:pPr>
            <w:r>
              <w:rPr>
                <w:sz w:val="26"/>
                <w:szCs w:val="26"/>
              </w:rPr>
              <w:t>27,6</w:t>
            </w:r>
            <w:r w:rsidR="004410BE">
              <w:rPr>
                <w:sz w:val="26"/>
                <w:szCs w:val="26"/>
              </w:rPr>
              <w:t xml:space="preserve"> %</w:t>
            </w:r>
          </w:p>
        </w:tc>
      </w:tr>
      <w:tr w:rsidR="00561E39" w14:paraId="584ABD90" w14:textId="77777777" w:rsidTr="001116A3">
        <w:tc>
          <w:tcPr>
            <w:tcW w:w="9997" w:type="dxa"/>
            <w:gridSpan w:val="6"/>
          </w:tcPr>
          <w:p w14:paraId="7D4EEF99" w14:textId="77777777" w:rsidR="00561E39" w:rsidRPr="000F1FBD" w:rsidRDefault="00561E39" w:rsidP="001116A3">
            <w:pPr>
              <w:autoSpaceDE w:val="0"/>
              <w:autoSpaceDN w:val="0"/>
              <w:adjustRightInd w:val="0"/>
              <w:jc w:val="center"/>
              <w:rPr>
                <w:b/>
                <w:sz w:val="26"/>
                <w:szCs w:val="26"/>
              </w:rPr>
            </w:pPr>
            <w:r w:rsidRPr="000F1FBD">
              <w:rPr>
                <w:b/>
                <w:sz w:val="26"/>
                <w:szCs w:val="26"/>
              </w:rPr>
              <w:t>Математическая грамотность</w:t>
            </w:r>
          </w:p>
        </w:tc>
      </w:tr>
      <w:tr w:rsidR="00561E39" w14:paraId="7300F6B9" w14:textId="77777777" w:rsidTr="001116A3">
        <w:tc>
          <w:tcPr>
            <w:tcW w:w="3085" w:type="dxa"/>
          </w:tcPr>
          <w:p w14:paraId="465724A3" w14:textId="77777777" w:rsidR="00561E39" w:rsidRDefault="00561E39" w:rsidP="001116A3">
            <w:pPr>
              <w:autoSpaceDE w:val="0"/>
              <w:autoSpaceDN w:val="0"/>
              <w:adjustRightInd w:val="0"/>
              <w:jc w:val="both"/>
              <w:rPr>
                <w:sz w:val="26"/>
                <w:szCs w:val="26"/>
              </w:rPr>
            </w:pPr>
            <w:r w:rsidRPr="000F1FBD">
              <w:rPr>
                <w:sz w:val="26"/>
                <w:szCs w:val="26"/>
              </w:rPr>
              <w:t>% от общего количества участников, 8 класс</w:t>
            </w:r>
          </w:p>
        </w:tc>
        <w:tc>
          <w:tcPr>
            <w:tcW w:w="1701" w:type="dxa"/>
          </w:tcPr>
          <w:p w14:paraId="18256D90" w14:textId="2A17D968" w:rsidR="00561E39" w:rsidRDefault="005A0BF3" w:rsidP="001116A3">
            <w:pPr>
              <w:autoSpaceDE w:val="0"/>
              <w:autoSpaceDN w:val="0"/>
              <w:adjustRightInd w:val="0"/>
              <w:jc w:val="both"/>
              <w:rPr>
                <w:sz w:val="26"/>
                <w:szCs w:val="26"/>
              </w:rPr>
            </w:pPr>
            <w:r>
              <w:rPr>
                <w:sz w:val="26"/>
                <w:szCs w:val="26"/>
              </w:rPr>
              <w:t>20</w:t>
            </w:r>
            <w:r w:rsidR="005D0AD7">
              <w:rPr>
                <w:sz w:val="26"/>
                <w:szCs w:val="26"/>
              </w:rPr>
              <w:t xml:space="preserve"> %</w:t>
            </w:r>
          </w:p>
        </w:tc>
        <w:tc>
          <w:tcPr>
            <w:tcW w:w="1559" w:type="dxa"/>
          </w:tcPr>
          <w:p w14:paraId="6EE8F9D0" w14:textId="38BF5D84" w:rsidR="00561E39" w:rsidRDefault="005A0BF3" w:rsidP="001116A3">
            <w:pPr>
              <w:autoSpaceDE w:val="0"/>
              <w:autoSpaceDN w:val="0"/>
              <w:adjustRightInd w:val="0"/>
              <w:jc w:val="both"/>
              <w:rPr>
                <w:sz w:val="26"/>
                <w:szCs w:val="26"/>
              </w:rPr>
            </w:pPr>
            <w:r>
              <w:rPr>
                <w:sz w:val="26"/>
                <w:szCs w:val="26"/>
              </w:rPr>
              <w:t xml:space="preserve">24,4 </w:t>
            </w:r>
            <w:r w:rsidR="005D0AD7">
              <w:rPr>
                <w:sz w:val="26"/>
                <w:szCs w:val="26"/>
              </w:rPr>
              <w:t>%</w:t>
            </w:r>
          </w:p>
        </w:tc>
        <w:tc>
          <w:tcPr>
            <w:tcW w:w="1134" w:type="dxa"/>
          </w:tcPr>
          <w:p w14:paraId="7AC48BDB" w14:textId="069B4202" w:rsidR="00561E39" w:rsidRDefault="005A0BF3" w:rsidP="001116A3">
            <w:pPr>
              <w:autoSpaceDE w:val="0"/>
              <w:autoSpaceDN w:val="0"/>
              <w:adjustRightInd w:val="0"/>
              <w:jc w:val="both"/>
              <w:rPr>
                <w:sz w:val="26"/>
                <w:szCs w:val="26"/>
              </w:rPr>
            </w:pPr>
            <w:r>
              <w:rPr>
                <w:sz w:val="26"/>
                <w:szCs w:val="26"/>
              </w:rPr>
              <w:t xml:space="preserve">34,4 </w:t>
            </w:r>
            <w:r w:rsidR="005D0AD7">
              <w:rPr>
                <w:sz w:val="26"/>
                <w:szCs w:val="26"/>
              </w:rPr>
              <w:t>%</w:t>
            </w:r>
          </w:p>
        </w:tc>
        <w:tc>
          <w:tcPr>
            <w:tcW w:w="1418" w:type="dxa"/>
          </w:tcPr>
          <w:p w14:paraId="613654F5" w14:textId="6B37A582" w:rsidR="00561E39" w:rsidRDefault="005A0BF3" w:rsidP="001116A3">
            <w:pPr>
              <w:autoSpaceDE w:val="0"/>
              <w:autoSpaceDN w:val="0"/>
              <w:adjustRightInd w:val="0"/>
              <w:jc w:val="both"/>
              <w:rPr>
                <w:sz w:val="26"/>
                <w:szCs w:val="26"/>
              </w:rPr>
            </w:pPr>
            <w:r>
              <w:rPr>
                <w:sz w:val="26"/>
                <w:szCs w:val="26"/>
              </w:rPr>
              <w:t xml:space="preserve">18,1 </w:t>
            </w:r>
            <w:r w:rsidR="005D0AD7">
              <w:rPr>
                <w:sz w:val="26"/>
                <w:szCs w:val="26"/>
              </w:rPr>
              <w:t>%</w:t>
            </w:r>
          </w:p>
        </w:tc>
        <w:tc>
          <w:tcPr>
            <w:tcW w:w="1100" w:type="dxa"/>
          </w:tcPr>
          <w:p w14:paraId="7C661357" w14:textId="239FACE3" w:rsidR="00561E39" w:rsidRDefault="005A0BF3" w:rsidP="001116A3">
            <w:pPr>
              <w:autoSpaceDE w:val="0"/>
              <w:autoSpaceDN w:val="0"/>
              <w:adjustRightInd w:val="0"/>
              <w:jc w:val="both"/>
              <w:rPr>
                <w:sz w:val="26"/>
                <w:szCs w:val="26"/>
              </w:rPr>
            </w:pPr>
            <w:r>
              <w:rPr>
                <w:sz w:val="26"/>
                <w:szCs w:val="26"/>
              </w:rPr>
              <w:t xml:space="preserve">3,1 </w:t>
            </w:r>
            <w:r w:rsidR="005D0AD7">
              <w:rPr>
                <w:sz w:val="26"/>
                <w:szCs w:val="26"/>
              </w:rPr>
              <w:t>%</w:t>
            </w:r>
          </w:p>
        </w:tc>
      </w:tr>
      <w:tr w:rsidR="00561E39" w14:paraId="14106F39" w14:textId="77777777" w:rsidTr="001116A3">
        <w:tc>
          <w:tcPr>
            <w:tcW w:w="3085" w:type="dxa"/>
          </w:tcPr>
          <w:p w14:paraId="07061CA8" w14:textId="77777777" w:rsidR="00561E39" w:rsidRDefault="00561E39" w:rsidP="001116A3">
            <w:pPr>
              <w:autoSpaceDE w:val="0"/>
              <w:autoSpaceDN w:val="0"/>
              <w:adjustRightInd w:val="0"/>
              <w:jc w:val="both"/>
              <w:rPr>
                <w:sz w:val="26"/>
                <w:szCs w:val="26"/>
              </w:rPr>
            </w:pPr>
            <w:r w:rsidRPr="000F1FBD">
              <w:rPr>
                <w:sz w:val="26"/>
                <w:szCs w:val="26"/>
              </w:rPr>
              <w:t xml:space="preserve">% от общего количества участников, </w:t>
            </w:r>
            <w:r>
              <w:rPr>
                <w:sz w:val="26"/>
                <w:szCs w:val="26"/>
              </w:rPr>
              <w:t>9</w:t>
            </w:r>
            <w:r w:rsidRPr="000F1FBD">
              <w:rPr>
                <w:sz w:val="26"/>
                <w:szCs w:val="26"/>
              </w:rPr>
              <w:t xml:space="preserve"> класс</w:t>
            </w:r>
          </w:p>
        </w:tc>
        <w:tc>
          <w:tcPr>
            <w:tcW w:w="1701" w:type="dxa"/>
          </w:tcPr>
          <w:p w14:paraId="10861FD7" w14:textId="1AE97C7D" w:rsidR="00561E39" w:rsidRDefault="005A0BF3" w:rsidP="001116A3">
            <w:pPr>
              <w:autoSpaceDE w:val="0"/>
              <w:autoSpaceDN w:val="0"/>
              <w:adjustRightInd w:val="0"/>
              <w:jc w:val="both"/>
              <w:rPr>
                <w:sz w:val="26"/>
                <w:szCs w:val="26"/>
              </w:rPr>
            </w:pPr>
            <w:r>
              <w:rPr>
                <w:sz w:val="26"/>
                <w:szCs w:val="26"/>
              </w:rPr>
              <w:t>12,2</w:t>
            </w:r>
            <w:r w:rsidR="005D0AD7">
              <w:rPr>
                <w:sz w:val="26"/>
                <w:szCs w:val="26"/>
              </w:rPr>
              <w:t xml:space="preserve"> %</w:t>
            </w:r>
          </w:p>
        </w:tc>
        <w:tc>
          <w:tcPr>
            <w:tcW w:w="1559" w:type="dxa"/>
          </w:tcPr>
          <w:p w14:paraId="04804789" w14:textId="294FDFA9" w:rsidR="00561E39" w:rsidRDefault="005A0BF3" w:rsidP="001116A3">
            <w:pPr>
              <w:autoSpaceDE w:val="0"/>
              <w:autoSpaceDN w:val="0"/>
              <w:adjustRightInd w:val="0"/>
              <w:jc w:val="both"/>
              <w:rPr>
                <w:sz w:val="26"/>
                <w:szCs w:val="26"/>
              </w:rPr>
            </w:pPr>
            <w:r>
              <w:rPr>
                <w:sz w:val="26"/>
                <w:szCs w:val="26"/>
              </w:rPr>
              <w:t xml:space="preserve">15,1 </w:t>
            </w:r>
            <w:r w:rsidR="005D0AD7">
              <w:rPr>
                <w:sz w:val="26"/>
                <w:szCs w:val="26"/>
              </w:rPr>
              <w:t>%</w:t>
            </w:r>
          </w:p>
        </w:tc>
        <w:tc>
          <w:tcPr>
            <w:tcW w:w="1134" w:type="dxa"/>
          </w:tcPr>
          <w:p w14:paraId="484510BC" w14:textId="6755097F" w:rsidR="00561E39" w:rsidRDefault="005A0BF3" w:rsidP="001116A3">
            <w:pPr>
              <w:autoSpaceDE w:val="0"/>
              <w:autoSpaceDN w:val="0"/>
              <w:adjustRightInd w:val="0"/>
              <w:jc w:val="both"/>
              <w:rPr>
                <w:sz w:val="26"/>
                <w:szCs w:val="26"/>
              </w:rPr>
            </w:pPr>
            <w:r>
              <w:rPr>
                <w:sz w:val="26"/>
                <w:szCs w:val="26"/>
              </w:rPr>
              <w:t xml:space="preserve">47,7 </w:t>
            </w:r>
            <w:r w:rsidR="005D0AD7">
              <w:rPr>
                <w:sz w:val="26"/>
                <w:szCs w:val="26"/>
              </w:rPr>
              <w:t>%</w:t>
            </w:r>
          </w:p>
        </w:tc>
        <w:tc>
          <w:tcPr>
            <w:tcW w:w="1418" w:type="dxa"/>
          </w:tcPr>
          <w:p w14:paraId="1C9FDE75" w14:textId="56C61ABE" w:rsidR="00561E39" w:rsidRDefault="005A0BF3" w:rsidP="001116A3">
            <w:pPr>
              <w:autoSpaceDE w:val="0"/>
              <w:autoSpaceDN w:val="0"/>
              <w:adjustRightInd w:val="0"/>
              <w:jc w:val="both"/>
              <w:rPr>
                <w:sz w:val="26"/>
                <w:szCs w:val="26"/>
              </w:rPr>
            </w:pPr>
            <w:r>
              <w:rPr>
                <w:sz w:val="26"/>
                <w:szCs w:val="26"/>
              </w:rPr>
              <w:t xml:space="preserve">18,6 </w:t>
            </w:r>
            <w:r w:rsidR="005D0AD7">
              <w:rPr>
                <w:sz w:val="26"/>
                <w:szCs w:val="26"/>
              </w:rPr>
              <w:t>%</w:t>
            </w:r>
          </w:p>
        </w:tc>
        <w:tc>
          <w:tcPr>
            <w:tcW w:w="1100" w:type="dxa"/>
          </w:tcPr>
          <w:p w14:paraId="3C25E008" w14:textId="662A0C29" w:rsidR="00561E39" w:rsidRDefault="005A0BF3" w:rsidP="001116A3">
            <w:pPr>
              <w:autoSpaceDE w:val="0"/>
              <w:autoSpaceDN w:val="0"/>
              <w:adjustRightInd w:val="0"/>
              <w:jc w:val="both"/>
              <w:rPr>
                <w:sz w:val="26"/>
                <w:szCs w:val="26"/>
              </w:rPr>
            </w:pPr>
            <w:r>
              <w:rPr>
                <w:sz w:val="26"/>
                <w:szCs w:val="26"/>
              </w:rPr>
              <w:t xml:space="preserve">2,3 </w:t>
            </w:r>
            <w:r w:rsidR="005D0AD7">
              <w:rPr>
                <w:sz w:val="26"/>
                <w:szCs w:val="26"/>
              </w:rPr>
              <w:t>%</w:t>
            </w:r>
          </w:p>
        </w:tc>
      </w:tr>
      <w:tr w:rsidR="00561E39" w14:paraId="4B97983B" w14:textId="77777777" w:rsidTr="001116A3">
        <w:tc>
          <w:tcPr>
            <w:tcW w:w="9997" w:type="dxa"/>
            <w:gridSpan w:val="6"/>
          </w:tcPr>
          <w:p w14:paraId="558788CA" w14:textId="77777777" w:rsidR="00561E39" w:rsidRPr="000F1FBD" w:rsidRDefault="00561E39" w:rsidP="001116A3">
            <w:pPr>
              <w:autoSpaceDE w:val="0"/>
              <w:autoSpaceDN w:val="0"/>
              <w:adjustRightInd w:val="0"/>
              <w:jc w:val="center"/>
              <w:rPr>
                <w:b/>
                <w:sz w:val="26"/>
                <w:szCs w:val="26"/>
              </w:rPr>
            </w:pPr>
            <w:r w:rsidRPr="000F1FBD">
              <w:rPr>
                <w:b/>
                <w:sz w:val="26"/>
                <w:szCs w:val="26"/>
              </w:rPr>
              <w:t>Естественнонаучная грамотность</w:t>
            </w:r>
          </w:p>
        </w:tc>
      </w:tr>
      <w:tr w:rsidR="00561E39" w14:paraId="1C7F31A1" w14:textId="77777777" w:rsidTr="001116A3">
        <w:tc>
          <w:tcPr>
            <w:tcW w:w="3085" w:type="dxa"/>
          </w:tcPr>
          <w:p w14:paraId="11B7EA06" w14:textId="77777777" w:rsidR="00561E39" w:rsidRDefault="00561E39" w:rsidP="001116A3">
            <w:pPr>
              <w:autoSpaceDE w:val="0"/>
              <w:autoSpaceDN w:val="0"/>
              <w:adjustRightInd w:val="0"/>
              <w:jc w:val="both"/>
              <w:rPr>
                <w:sz w:val="26"/>
                <w:szCs w:val="26"/>
              </w:rPr>
            </w:pPr>
            <w:r w:rsidRPr="000F1FBD">
              <w:rPr>
                <w:sz w:val="26"/>
                <w:szCs w:val="26"/>
              </w:rPr>
              <w:t>% от общего количества участников, 8 класс</w:t>
            </w:r>
          </w:p>
        </w:tc>
        <w:tc>
          <w:tcPr>
            <w:tcW w:w="1701" w:type="dxa"/>
          </w:tcPr>
          <w:p w14:paraId="5799B2CF" w14:textId="3D0244E7" w:rsidR="00561E39" w:rsidRDefault="00BB22ED" w:rsidP="001116A3">
            <w:pPr>
              <w:autoSpaceDE w:val="0"/>
              <w:autoSpaceDN w:val="0"/>
              <w:adjustRightInd w:val="0"/>
              <w:jc w:val="both"/>
              <w:rPr>
                <w:sz w:val="26"/>
                <w:szCs w:val="26"/>
              </w:rPr>
            </w:pPr>
            <w:r>
              <w:rPr>
                <w:sz w:val="26"/>
                <w:szCs w:val="26"/>
              </w:rPr>
              <w:t>16,4</w:t>
            </w:r>
            <w:r w:rsidR="005D0AD7">
              <w:rPr>
                <w:sz w:val="26"/>
                <w:szCs w:val="26"/>
              </w:rPr>
              <w:t xml:space="preserve"> %</w:t>
            </w:r>
          </w:p>
        </w:tc>
        <w:tc>
          <w:tcPr>
            <w:tcW w:w="1559" w:type="dxa"/>
          </w:tcPr>
          <w:p w14:paraId="3E6D85BE" w14:textId="5535ECD9" w:rsidR="00561E39" w:rsidRDefault="00BB22ED" w:rsidP="001116A3">
            <w:pPr>
              <w:autoSpaceDE w:val="0"/>
              <w:autoSpaceDN w:val="0"/>
              <w:adjustRightInd w:val="0"/>
              <w:jc w:val="both"/>
              <w:rPr>
                <w:sz w:val="26"/>
                <w:szCs w:val="26"/>
              </w:rPr>
            </w:pPr>
            <w:r>
              <w:rPr>
                <w:sz w:val="26"/>
                <w:szCs w:val="26"/>
              </w:rPr>
              <w:t xml:space="preserve">17,1 </w:t>
            </w:r>
            <w:r w:rsidR="005D0AD7">
              <w:rPr>
                <w:sz w:val="26"/>
                <w:szCs w:val="26"/>
              </w:rPr>
              <w:t>%</w:t>
            </w:r>
          </w:p>
        </w:tc>
        <w:tc>
          <w:tcPr>
            <w:tcW w:w="1134" w:type="dxa"/>
          </w:tcPr>
          <w:p w14:paraId="0AB09C00" w14:textId="016A2730" w:rsidR="00561E39" w:rsidRDefault="00BB22ED" w:rsidP="001116A3">
            <w:pPr>
              <w:autoSpaceDE w:val="0"/>
              <w:autoSpaceDN w:val="0"/>
              <w:adjustRightInd w:val="0"/>
              <w:jc w:val="both"/>
              <w:rPr>
                <w:sz w:val="26"/>
                <w:szCs w:val="26"/>
              </w:rPr>
            </w:pPr>
            <w:r>
              <w:rPr>
                <w:sz w:val="26"/>
                <w:szCs w:val="26"/>
              </w:rPr>
              <w:t xml:space="preserve">34,2 </w:t>
            </w:r>
            <w:r w:rsidR="005D0AD7">
              <w:rPr>
                <w:sz w:val="26"/>
                <w:szCs w:val="26"/>
              </w:rPr>
              <w:t>%</w:t>
            </w:r>
          </w:p>
        </w:tc>
        <w:tc>
          <w:tcPr>
            <w:tcW w:w="1418" w:type="dxa"/>
          </w:tcPr>
          <w:p w14:paraId="345D548A" w14:textId="769F559F" w:rsidR="00561E39" w:rsidRDefault="00BB22ED" w:rsidP="001116A3">
            <w:pPr>
              <w:autoSpaceDE w:val="0"/>
              <w:autoSpaceDN w:val="0"/>
              <w:adjustRightInd w:val="0"/>
              <w:jc w:val="both"/>
              <w:rPr>
                <w:sz w:val="26"/>
                <w:szCs w:val="26"/>
              </w:rPr>
            </w:pPr>
            <w:r>
              <w:rPr>
                <w:sz w:val="26"/>
                <w:szCs w:val="26"/>
              </w:rPr>
              <w:t xml:space="preserve">19,7 </w:t>
            </w:r>
            <w:r w:rsidR="005D0AD7">
              <w:rPr>
                <w:sz w:val="26"/>
                <w:szCs w:val="26"/>
              </w:rPr>
              <w:t>%</w:t>
            </w:r>
          </w:p>
        </w:tc>
        <w:tc>
          <w:tcPr>
            <w:tcW w:w="1100" w:type="dxa"/>
          </w:tcPr>
          <w:p w14:paraId="7B80EFDF" w14:textId="1DB6C561" w:rsidR="00561E39" w:rsidRDefault="00BB22ED" w:rsidP="001116A3">
            <w:pPr>
              <w:autoSpaceDE w:val="0"/>
              <w:autoSpaceDN w:val="0"/>
              <w:adjustRightInd w:val="0"/>
              <w:jc w:val="both"/>
              <w:rPr>
                <w:sz w:val="26"/>
                <w:szCs w:val="26"/>
              </w:rPr>
            </w:pPr>
            <w:r>
              <w:rPr>
                <w:sz w:val="26"/>
                <w:szCs w:val="26"/>
              </w:rPr>
              <w:t xml:space="preserve">12,5 </w:t>
            </w:r>
            <w:r w:rsidR="005D0AD7">
              <w:rPr>
                <w:sz w:val="26"/>
                <w:szCs w:val="26"/>
              </w:rPr>
              <w:t>%</w:t>
            </w:r>
          </w:p>
        </w:tc>
      </w:tr>
      <w:tr w:rsidR="00561E39" w14:paraId="17DE85FE" w14:textId="77777777" w:rsidTr="001116A3">
        <w:tc>
          <w:tcPr>
            <w:tcW w:w="3085" w:type="dxa"/>
          </w:tcPr>
          <w:p w14:paraId="569FAB74" w14:textId="77777777" w:rsidR="00561E39" w:rsidRDefault="00561E39" w:rsidP="001116A3">
            <w:pPr>
              <w:autoSpaceDE w:val="0"/>
              <w:autoSpaceDN w:val="0"/>
              <w:adjustRightInd w:val="0"/>
              <w:jc w:val="both"/>
              <w:rPr>
                <w:sz w:val="26"/>
                <w:szCs w:val="26"/>
              </w:rPr>
            </w:pPr>
            <w:r w:rsidRPr="000F1FBD">
              <w:rPr>
                <w:sz w:val="26"/>
                <w:szCs w:val="26"/>
              </w:rPr>
              <w:t xml:space="preserve">% от общего количества участников, </w:t>
            </w:r>
            <w:r>
              <w:rPr>
                <w:sz w:val="26"/>
                <w:szCs w:val="26"/>
              </w:rPr>
              <w:t>9</w:t>
            </w:r>
            <w:r w:rsidRPr="000F1FBD">
              <w:rPr>
                <w:sz w:val="26"/>
                <w:szCs w:val="26"/>
              </w:rPr>
              <w:t xml:space="preserve"> класс</w:t>
            </w:r>
          </w:p>
        </w:tc>
        <w:tc>
          <w:tcPr>
            <w:tcW w:w="1701" w:type="dxa"/>
          </w:tcPr>
          <w:p w14:paraId="4681634C" w14:textId="301F42DA" w:rsidR="00561E39" w:rsidRDefault="00BB22ED" w:rsidP="001116A3">
            <w:pPr>
              <w:autoSpaceDE w:val="0"/>
              <w:autoSpaceDN w:val="0"/>
              <w:adjustRightInd w:val="0"/>
              <w:jc w:val="both"/>
              <w:rPr>
                <w:sz w:val="26"/>
                <w:szCs w:val="26"/>
              </w:rPr>
            </w:pPr>
            <w:r>
              <w:rPr>
                <w:sz w:val="26"/>
                <w:szCs w:val="26"/>
              </w:rPr>
              <w:t xml:space="preserve">12 </w:t>
            </w:r>
            <w:r w:rsidR="005D0AD7">
              <w:rPr>
                <w:sz w:val="26"/>
                <w:szCs w:val="26"/>
              </w:rPr>
              <w:t>%</w:t>
            </w:r>
          </w:p>
        </w:tc>
        <w:tc>
          <w:tcPr>
            <w:tcW w:w="1559" w:type="dxa"/>
          </w:tcPr>
          <w:p w14:paraId="6CCB327F" w14:textId="7686138B" w:rsidR="00561E39" w:rsidRDefault="00BB22ED" w:rsidP="001116A3">
            <w:pPr>
              <w:autoSpaceDE w:val="0"/>
              <w:autoSpaceDN w:val="0"/>
              <w:adjustRightInd w:val="0"/>
              <w:jc w:val="both"/>
              <w:rPr>
                <w:sz w:val="26"/>
                <w:szCs w:val="26"/>
              </w:rPr>
            </w:pPr>
            <w:r>
              <w:rPr>
                <w:sz w:val="26"/>
                <w:szCs w:val="26"/>
              </w:rPr>
              <w:t xml:space="preserve">48,8 </w:t>
            </w:r>
            <w:r w:rsidR="005D0AD7">
              <w:rPr>
                <w:sz w:val="26"/>
                <w:szCs w:val="26"/>
              </w:rPr>
              <w:t>%</w:t>
            </w:r>
          </w:p>
        </w:tc>
        <w:tc>
          <w:tcPr>
            <w:tcW w:w="1134" w:type="dxa"/>
          </w:tcPr>
          <w:p w14:paraId="4A5D34D0" w14:textId="1440B9C5" w:rsidR="00561E39" w:rsidRDefault="00BB22ED" w:rsidP="001116A3">
            <w:pPr>
              <w:autoSpaceDE w:val="0"/>
              <w:autoSpaceDN w:val="0"/>
              <w:adjustRightInd w:val="0"/>
              <w:jc w:val="both"/>
              <w:rPr>
                <w:sz w:val="26"/>
                <w:szCs w:val="26"/>
              </w:rPr>
            </w:pPr>
            <w:r>
              <w:rPr>
                <w:sz w:val="26"/>
                <w:szCs w:val="26"/>
              </w:rPr>
              <w:t xml:space="preserve">33,1 </w:t>
            </w:r>
            <w:r w:rsidR="005D0AD7">
              <w:rPr>
                <w:sz w:val="26"/>
                <w:szCs w:val="26"/>
              </w:rPr>
              <w:t>%</w:t>
            </w:r>
          </w:p>
        </w:tc>
        <w:tc>
          <w:tcPr>
            <w:tcW w:w="1418" w:type="dxa"/>
          </w:tcPr>
          <w:p w14:paraId="74BFE102" w14:textId="087FADA7" w:rsidR="00561E39" w:rsidRDefault="00BB22ED" w:rsidP="001116A3">
            <w:pPr>
              <w:autoSpaceDE w:val="0"/>
              <w:autoSpaceDN w:val="0"/>
              <w:adjustRightInd w:val="0"/>
              <w:jc w:val="both"/>
              <w:rPr>
                <w:sz w:val="26"/>
                <w:szCs w:val="26"/>
              </w:rPr>
            </w:pPr>
            <w:r>
              <w:rPr>
                <w:sz w:val="26"/>
                <w:szCs w:val="26"/>
              </w:rPr>
              <w:t xml:space="preserve">6 </w:t>
            </w:r>
            <w:r w:rsidR="005D0AD7">
              <w:rPr>
                <w:sz w:val="26"/>
                <w:szCs w:val="26"/>
              </w:rPr>
              <w:t>%</w:t>
            </w:r>
          </w:p>
        </w:tc>
        <w:tc>
          <w:tcPr>
            <w:tcW w:w="1100" w:type="dxa"/>
          </w:tcPr>
          <w:p w14:paraId="0027F494" w14:textId="3E3453A9" w:rsidR="00561E39" w:rsidRDefault="00BB22ED" w:rsidP="001116A3">
            <w:pPr>
              <w:autoSpaceDE w:val="0"/>
              <w:autoSpaceDN w:val="0"/>
              <w:adjustRightInd w:val="0"/>
              <w:jc w:val="both"/>
              <w:rPr>
                <w:sz w:val="26"/>
                <w:szCs w:val="26"/>
              </w:rPr>
            </w:pPr>
            <w:r>
              <w:rPr>
                <w:sz w:val="26"/>
                <w:szCs w:val="26"/>
              </w:rPr>
              <w:t xml:space="preserve">0 </w:t>
            </w:r>
            <w:r w:rsidR="005D0AD7">
              <w:rPr>
                <w:sz w:val="26"/>
                <w:szCs w:val="26"/>
              </w:rPr>
              <w:t>%</w:t>
            </w:r>
          </w:p>
        </w:tc>
      </w:tr>
    </w:tbl>
    <w:p w14:paraId="2234F359" w14:textId="77777777" w:rsidR="00367D68" w:rsidRDefault="00367D68" w:rsidP="00534FFC">
      <w:pPr>
        <w:autoSpaceDE w:val="0"/>
        <w:autoSpaceDN w:val="0"/>
        <w:adjustRightInd w:val="0"/>
        <w:jc w:val="both"/>
        <w:rPr>
          <w:b/>
          <w:sz w:val="26"/>
          <w:szCs w:val="26"/>
        </w:rPr>
      </w:pPr>
    </w:p>
    <w:p w14:paraId="3B7F73FC" w14:textId="77777777" w:rsidR="006C0D8A" w:rsidRDefault="006C0D8A" w:rsidP="004B6300">
      <w:pPr>
        <w:autoSpaceDE w:val="0"/>
        <w:autoSpaceDN w:val="0"/>
        <w:adjustRightInd w:val="0"/>
        <w:ind w:firstLine="567"/>
        <w:jc w:val="both"/>
        <w:rPr>
          <w:b/>
          <w:sz w:val="26"/>
          <w:szCs w:val="26"/>
        </w:rPr>
      </w:pPr>
    </w:p>
    <w:p w14:paraId="72E5A6F5" w14:textId="4F4CE325" w:rsidR="00561E39" w:rsidRDefault="005D0AD7" w:rsidP="004B6300">
      <w:pPr>
        <w:autoSpaceDE w:val="0"/>
        <w:autoSpaceDN w:val="0"/>
        <w:adjustRightInd w:val="0"/>
        <w:ind w:firstLine="567"/>
        <w:jc w:val="both"/>
        <w:rPr>
          <w:b/>
          <w:i/>
          <w:sz w:val="26"/>
          <w:szCs w:val="26"/>
        </w:rPr>
      </w:pPr>
      <w:r w:rsidRPr="005D0AD7">
        <w:rPr>
          <w:b/>
          <w:sz w:val="26"/>
          <w:szCs w:val="26"/>
        </w:rPr>
        <w:lastRenderedPageBreak/>
        <w:t xml:space="preserve">Диаграмма </w:t>
      </w:r>
      <w:r w:rsidR="004B6300">
        <w:rPr>
          <w:b/>
          <w:sz w:val="26"/>
          <w:szCs w:val="26"/>
        </w:rPr>
        <w:t>20</w:t>
      </w:r>
      <w:r w:rsidRPr="005D0AD7">
        <w:rPr>
          <w:b/>
          <w:sz w:val="26"/>
          <w:szCs w:val="26"/>
        </w:rPr>
        <w:t>. Уровень сформированности естественнонаучной грамотности у учащихся 8,9 классов</w:t>
      </w:r>
      <w:r w:rsidR="00280808" w:rsidRPr="00280808">
        <w:rPr>
          <w:b/>
          <w:i/>
          <w:sz w:val="26"/>
          <w:szCs w:val="26"/>
        </w:rPr>
        <w:t xml:space="preserve">, </w:t>
      </w:r>
      <w:r w:rsidR="00BB22ED" w:rsidRPr="00280808">
        <w:rPr>
          <w:b/>
          <w:i/>
          <w:sz w:val="26"/>
          <w:szCs w:val="26"/>
        </w:rPr>
        <w:t>апрель 2024</w:t>
      </w:r>
      <w:r w:rsidR="00280808" w:rsidRPr="00280808">
        <w:rPr>
          <w:b/>
          <w:i/>
          <w:sz w:val="26"/>
          <w:szCs w:val="26"/>
        </w:rPr>
        <w:t xml:space="preserve"> года</w:t>
      </w:r>
    </w:p>
    <w:p w14:paraId="51252A20" w14:textId="77777777" w:rsidR="004B6300" w:rsidRDefault="004B6300" w:rsidP="004B6300">
      <w:pPr>
        <w:autoSpaceDE w:val="0"/>
        <w:autoSpaceDN w:val="0"/>
        <w:adjustRightInd w:val="0"/>
        <w:ind w:firstLine="567"/>
        <w:jc w:val="both"/>
        <w:rPr>
          <w:b/>
          <w:sz w:val="26"/>
          <w:szCs w:val="26"/>
        </w:rPr>
      </w:pPr>
    </w:p>
    <w:p w14:paraId="3C68413D" w14:textId="46CE62F8" w:rsidR="00BB22ED" w:rsidRDefault="00BB22ED" w:rsidP="004B6300">
      <w:pPr>
        <w:autoSpaceDE w:val="0"/>
        <w:autoSpaceDN w:val="0"/>
        <w:adjustRightInd w:val="0"/>
        <w:ind w:firstLine="567"/>
        <w:jc w:val="both"/>
        <w:rPr>
          <w:b/>
          <w:sz w:val="26"/>
          <w:szCs w:val="26"/>
        </w:rPr>
      </w:pPr>
      <w:r>
        <w:rPr>
          <w:b/>
          <w:noProof/>
          <w:sz w:val="26"/>
          <w:szCs w:val="26"/>
        </w:rPr>
        <w:drawing>
          <wp:inline distT="0" distB="0" distL="0" distR="0" wp14:anchorId="76B79C22" wp14:editId="7CEDAE99">
            <wp:extent cx="5219700" cy="19812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69B8F50" w14:textId="77777777" w:rsidR="00BB22ED" w:rsidRDefault="00BB22ED" w:rsidP="004B6300">
      <w:pPr>
        <w:autoSpaceDE w:val="0"/>
        <w:autoSpaceDN w:val="0"/>
        <w:adjustRightInd w:val="0"/>
        <w:ind w:firstLine="567"/>
        <w:jc w:val="both"/>
        <w:rPr>
          <w:b/>
          <w:sz w:val="26"/>
          <w:szCs w:val="26"/>
        </w:rPr>
      </w:pPr>
    </w:p>
    <w:p w14:paraId="18D5B4D9" w14:textId="77777777" w:rsidR="00BB22ED" w:rsidRDefault="00BB22ED" w:rsidP="004B6300">
      <w:pPr>
        <w:autoSpaceDE w:val="0"/>
        <w:autoSpaceDN w:val="0"/>
        <w:adjustRightInd w:val="0"/>
        <w:ind w:firstLine="567"/>
        <w:jc w:val="both"/>
        <w:rPr>
          <w:b/>
          <w:sz w:val="26"/>
          <w:szCs w:val="26"/>
        </w:rPr>
      </w:pPr>
    </w:p>
    <w:p w14:paraId="06684800" w14:textId="52695B5A" w:rsidR="001B7D46" w:rsidRPr="004368B0" w:rsidRDefault="00BB22ED" w:rsidP="004368B0">
      <w:pPr>
        <w:spacing w:line="360" w:lineRule="auto"/>
        <w:ind w:firstLine="567"/>
        <w:jc w:val="both"/>
        <w:rPr>
          <w:rFonts w:eastAsia="Calibri"/>
          <w:sz w:val="26"/>
          <w:szCs w:val="26"/>
          <w:lang w:eastAsia="en-US"/>
        </w:rPr>
      </w:pPr>
      <w:r w:rsidRPr="00BB22ED">
        <w:rPr>
          <w:rFonts w:eastAsia="Calibri"/>
          <w:sz w:val="26"/>
          <w:szCs w:val="26"/>
          <w:lang w:eastAsia="en-US"/>
        </w:rPr>
        <w:t xml:space="preserve">18,4 % обучающихся 8-9 классов показали повышенный и высокий уровень, 33,3 %- средний уровень сформированности естественнонаучной грамотности. У  47,4 % учащихся 8-9 классов естественнонаучная грамотность не сформирована. </w:t>
      </w:r>
    </w:p>
    <w:p w14:paraId="257C2310" w14:textId="254C97CD" w:rsidR="005D0AD7" w:rsidRPr="004B6300" w:rsidRDefault="005D0AD7" w:rsidP="004B6300">
      <w:pPr>
        <w:autoSpaceDE w:val="0"/>
        <w:autoSpaceDN w:val="0"/>
        <w:adjustRightInd w:val="0"/>
        <w:ind w:firstLine="567"/>
        <w:jc w:val="both"/>
        <w:rPr>
          <w:b/>
          <w:i/>
          <w:iCs/>
          <w:sz w:val="26"/>
          <w:szCs w:val="26"/>
        </w:rPr>
      </w:pPr>
      <w:r w:rsidRPr="004B6300">
        <w:rPr>
          <w:b/>
          <w:i/>
          <w:iCs/>
          <w:sz w:val="26"/>
          <w:szCs w:val="26"/>
        </w:rPr>
        <w:t xml:space="preserve">Диаграмма </w:t>
      </w:r>
      <w:r w:rsidR="004B6300" w:rsidRPr="004B6300">
        <w:rPr>
          <w:b/>
          <w:i/>
          <w:iCs/>
          <w:sz w:val="26"/>
          <w:szCs w:val="26"/>
        </w:rPr>
        <w:t>21</w:t>
      </w:r>
      <w:r w:rsidRPr="004B6300">
        <w:rPr>
          <w:b/>
          <w:i/>
          <w:iCs/>
          <w:sz w:val="26"/>
          <w:szCs w:val="26"/>
        </w:rPr>
        <w:t>. Уровень сформированности читательской грамотности у учащихся 8,9 классов</w:t>
      </w:r>
      <w:r w:rsidR="00280808" w:rsidRPr="004B6300">
        <w:rPr>
          <w:b/>
          <w:i/>
          <w:iCs/>
          <w:sz w:val="26"/>
          <w:szCs w:val="26"/>
        </w:rPr>
        <w:t>, апрель  202</w:t>
      </w:r>
      <w:r w:rsidR="00BB22ED">
        <w:rPr>
          <w:b/>
          <w:i/>
          <w:iCs/>
          <w:sz w:val="26"/>
          <w:szCs w:val="26"/>
        </w:rPr>
        <w:t>4</w:t>
      </w:r>
      <w:r w:rsidR="00280808" w:rsidRPr="004B6300">
        <w:rPr>
          <w:b/>
          <w:i/>
          <w:iCs/>
          <w:sz w:val="26"/>
          <w:szCs w:val="26"/>
        </w:rPr>
        <w:t xml:space="preserve"> года</w:t>
      </w:r>
    </w:p>
    <w:p w14:paraId="010C70C5" w14:textId="77777777" w:rsidR="005D0AD7" w:rsidRDefault="005D0AD7" w:rsidP="0081007E">
      <w:pPr>
        <w:autoSpaceDE w:val="0"/>
        <w:autoSpaceDN w:val="0"/>
        <w:adjustRightInd w:val="0"/>
        <w:spacing w:line="360" w:lineRule="auto"/>
        <w:ind w:firstLine="567"/>
        <w:jc w:val="both"/>
        <w:rPr>
          <w:sz w:val="26"/>
          <w:szCs w:val="26"/>
        </w:rPr>
      </w:pPr>
    </w:p>
    <w:p w14:paraId="421A1ABE" w14:textId="1D4AAD86" w:rsidR="005D0AD7" w:rsidRDefault="00BB22ED" w:rsidP="004B6300">
      <w:pPr>
        <w:autoSpaceDE w:val="0"/>
        <w:autoSpaceDN w:val="0"/>
        <w:adjustRightInd w:val="0"/>
        <w:spacing w:line="360" w:lineRule="auto"/>
        <w:jc w:val="center"/>
        <w:rPr>
          <w:sz w:val="26"/>
          <w:szCs w:val="26"/>
        </w:rPr>
      </w:pPr>
      <w:r>
        <w:rPr>
          <w:b/>
          <w:noProof/>
          <w:sz w:val="26"/>
          <w:szCs w:val="26"/>
        </w:rPr>
        <w:drawing>
          <wp:inline distT="0" distB="0" distL="0" distR="0" wp14:anchorId="54EFBA08" wp14:editId="0BC0A245">
            <wp:extent cx="5821680" cy="2514600"/>
            <wp:effectExtent l="0" t="0" r="762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92D9373" w14:textId="77777777" w:rsidR="00BB22ED" w:rsidRPr="00BB22ED" w:rsidRDefault="00BB22ED" w:rsidP="00BB22ED">
      <w:pPr>
        <w:spacing w:line="360" w:lineRule="auto"/>
        <w:ind w:firstLine="567"/>
        <w:jc w:val="both"/>
        <w:rPr>
          <w:rFonts w:eastAsia="Calibri"/>
          <w:sz w:val="26"/>
          <w:szCs w:val="26"/>
          <w:lang w:eastAsia="en-US"/>
        </w:rPr>
      </w:pPr>
      <w:r>
        <w:rPr>
          <w:sz w:val="26"/>
          <w:szCs w:val="26"/>
        </w:rPr>
        <w:t xml:space="preserve"> </w:t>
      </w:r>
      <w:r w:rsidRPr="00BB22ED">
        <w:rPr>
          <w:rFonts w:eastAsia="Calibri"/>
          <w:sz w:val="26"/>
          <w:szCs w:val="26"/>
          <w:lang w:eastAsia="en-US"/>
        </w:rPr>
        <w:t xml:space="preserve">36,2 % обучающихся 8-9 классов показали повышенный и высокий уровень, 26,7 %- средний уровень сформированности читательской грамотности. У  28,5 % учащихся 8-9 классов читательская грамотность не сформирована. </w:t>
      </w:r>
    </w:p>
    <w:p w14:paraId="3AF14331" w14:textId="12F59148" w:rsidR="004B6300" w:rsidRDefault="00BB22ED" w:rsidP="00BB22ED">
      <w:pPr>
        <w:spacing w:line="360" w:lineRule="auto"/>
        <w:ind w:firstLine="567"/>
        <w:jc w:val="both"/>
        <w:rPr>
          <w:rFonts w:eastAsia="Calibri"/>
          <w:sz w:val="26"/>
          <w:szCs w:val="26"/>
          <w:lang w:eastAsia="en-US"/>
        </w:rPr>
      </w:pPr>
      <w:r w:rsidRPr="00BB22ED">
        <w:rPr>
          <w:rFonts w:eastAsia="Calibri"/>
          <w:sz w:val="26"/>
          <w:szCs w:val="26"/>
          <w:lang w:eastAsia="en-US"/>
        </w:rPr>
        <w:t>Обучающиеся 9 класса показали результат выше, чем обучающиеся 8 класса (повышенный и высокий: 8 кл. – 27 %, 9 кл. – 54,6 %).</w:t>
      </w:r>
    </w:p>
    <w:p w14:paraId="4088D17B" w14:textId="77777777" w:rsidR="004368B0" w:rsidRDefault="004368B0" w:rsidP="00BB22ED">
      <w:pPr>
        <w:spacing w:line="360" w:lineRule="auto"/>
        <w:ind w:firstLine="567"/>
        <w:jc w:val="both"/>
        <w:rPr>
          <w:rFonts w:eastAsia="Calibri"/>
          <w:sz w:val="26"/>
          <w:szCs w:val="26"/>
          <w:lang w:eastAsia="en-US"/>
        </w:rPr>
      </w:pPr>
    </w:p>
    <w:p w14:paraId="385FB669" w14:textId="77777777" w:rsidR="004368B0" w:rsidRDefault="004368B0" w:rsidP="00BB22ED">
      <w:pPr>
        <w:spacing w:line="360" w:lineRule="auto"/>
        <w:ind w:firstLine="567"/>
        <w:jc w:val="both"/>
        <w:rPr>
          <w:rFonts w:eastAsia="Calibri"/>
          <w:sz w:val="26"/>
          <w:szCs w:val="26"/>
          <w:lang w:eastAsia="en-US"/>
        </w:rPr>
      </w:pPr>
    </w:p>
    <w:p w14:paraId="68BB01C7" w14:textId="77777777" w:rsidR="004368B0" w:rsidRPr="00BB22ED" w:rsidRDefault="004368B0" w:rsidP="00BB22ED">
      <w:pPr>
        <w:spacing w:line="360" w:lineRule="auto"/>
        <w:ind w:firstLine="567"/>
        <w:jc w:val="both"/>
        <w:rPr>
          <w:rFonts w:eastAsia="Calibri"/>
          <w:sz w:val="26"/>
          <w:szCs w:val="26"/>
          <w:lang w:eastAsia="en-US"/>
        </w:rPr>
      </w:pPr>
    </w:p>
    <w:p w14:paraId="09FA088F" w14:textId="4DEC10F4" w:rsidR="005D0AD7" w:rsidRPr="004368B0" w:rsidRDefault="005D0AD7" w:rsidP="004B6300">
      <w:pPr>
        <w:autoSpaceDE w:val="0"/>
        <w:autoSpaceDN w:val="0"/>
        <w:adjustRightInd w:val="0"/>
        <w:ind w:firstLine="567"/>
        <w:jc w:val="both"/>
        <w:rPr>
          <w:b/>
          <w:i/>
          <w:iCs/>
          <w:sz w:val="26"/>
          <w:szCs w:val="26"/>
        </w:rPr>
      </w:pPr>
      <w:r w:rsidRPr="004368B0">
        <w:rPr>
          <w:b/>
          <w:i/>
          <w:iCs/>
          <w:sz w:val="26"/>
          <w:szCs w:val="26"/>
        </w:rPr>
        <w:lastRenderedPageBreak/>
        <w:t xml:space="preserve">Диаграмма </w:t>
      </w:r>
      <w:r w:rsidR="004B6300" w:rsidRPr="004368B0">
        <w:rPr>
          <w:b/>
          <w:i/>
          <w:iCs/>
          <w:sz w:val="26"/>
          <w:szCs w:val="26"/>
        </w:rPr>
        <w:t>22</w:t>
      </w:r>
      <w:r w:rsidRPr="004368B0">
        <w:rPr>
          <w:b/>
          <w:i/>
          <w:iCs/>
          <w:sz w:val="26"/>
          <w:szCs w:val="26"/>
        </w:rPr>
        <w:t>. Уровень сформированности математической грамотности у учащихся 8,9 классов</w:t>
      </w:r>
      <w:r w:rsidR="00280808" w:rsidRPr="004368B0">
        <w:rPr>
          <w:b/>
          <w:i/>
          <w:iCs/>
          <w:sz w:val="26"/>
          <w:szCs w:val="26"/>
        </w:rPr>
        <w:t>, апрель  202</w:t>
      </w:r>
      <w:r w:rsidR="00BB22ED" w:rsidRPr="004368B0">
        <w:rPr>
          <w:b/>
          <w:i/>
          <w:iCs/>
          <w:sz w:val="26"/>
          <w:szCs w:val="26"/>
        </w:rPr>
        <w:t>4</w:t>
      </w:r>
      <w:r w:rsidR="00280808" w:rsidRPr="004368B0">
        <w:rPr>
          <w:b/>
          <w:i/>
          <w:iCs/>
          <w:sz w:val="26"/>
          <w:szCs w:val="26"/>
        </w:rPr>
        <w:t xml:space="preserve"> года</w:t>
      </w:r>
    </w:p>
    <w:p w14:paraId="43293723" w14:textId="77777777" w:rsidR="004B6300" w:rsidRDefault="004B6300" w:rsidP="004B6300">
      <w:pPr>
        <w:autoSpaceDE w:val="0"/>
        <w:autoSpaceDN w:val="0"/>
        <w:adjustRightInd w:val="0"/>
        <w:ind w:firstLine="567"/>
        <w:jc w:val="both"/>
        <w:rPr>
          <w:b/>
          <w:sz w:val="26"/>
          <w:szCs w:val="26"/>
        </w:rPr>
      </w:pPr>
    </w:p>
    <w:p w14:paraId="44A69876" w14:textId="1503866B" w:rsidR="005A0BF3" w:rsidRDefault="005A0BF3" w:rsidP="004B6300">
      <w:pPr>
        <w:autoSpaceDE w:val="0"/>
        <w:autoSpaceDN w:val="0"/>
        <w:adjustRightInd w:val="0"/>
        <w:ind w:firstLine="567"/>
        <w:jc w:val="both"/>
        <w:rPr>
          <w:b/>
          <w:sz w:val="26"/>
          <w:szCs w:val="26"/>
        </w:rPr>
      </w:pPr>
      <w:r w:rsidRPr="006C5AEF">
        <w:rPr>
          <w:b/>
          <w:noProof/>
          <w:sz w:val="26"/>
          <w:szCs w:val="26"/>
        </w:rPr>
        <w:drawing>
          <wp:inline distT="0" distB="0" distL="0" distR="0" wp14:anchorId="43487B6E" wp14:editId="4EB40C84">
            <wp:extent cx="5532120" cy="2400300"/>
            <wp:effectExtent l="0" t="0" r="11430" b="0"/>
            <wp:docPr id="567166849" name="Диаграмма 5671668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C58D293" w14:textId="5F08BE06" w:rsidR="005D0AD7" w:rsidRDefault="005D0AD7" w:rsidP="005A0BF3">
      <w:pPr>
        <w:autoSpaceDE w:val="0"/>
        <w:autoSpaceDN w:val="0"/>
        <w:adjustRightInd w:val="0"/>
        <w:spacing w:line="360" w:lineRule="auto"/>
        <w:jc w:val="both"/>
        <w:rPr>
          <w:sz w:val="26"/>
          <w:szCs w:val="26"/>
        </w:rPr>
      </w:pPr>
    </w:p>
    <w:p w14:paraId="284D1095" w14:textId="77777777" w:rsidR="005A0BF3" w:rsidRPr="005A0BF3" w:rsidRDefault="005A0BF3" w:rsidP="005A0BF3">
      <w:pPr>
        <w:spacing w:line="360" w:lineRule="auto"/>
        <w:ind w:firstLine="709"/>
        <w:jc w:val="both"/>
        <w:rPr>
          <w:rFonts w:eastAsia="Calibri"/>
          <w:sz w:val="26"/>
          <w:szCs w:val="26"/>
          <w:lang w:eastAsia="en-US"/>
        </w:rPr>
      </w:pPr>
      <w:r>
        <w:rPr>
          <w:sz w:val="26"/>
          <w:szCs w:val="26"/>
        </w:rPr>
        <w:t xml:space="preserve"> </w:t>
      </w:r>
      <w:r w:rsidRPr="005A0BF3">
        <w:rPr>
          <w:rFonts w:eastAsia="Calibri"/>
          <w:sz w:val="26"/>
          <w:szCs w:val="26"/>
          <w:lang w:eastAsia="en-US"/>
        </w:rPr>
        <w:t>41,3 % обучающихся 8-9 классов справился с предложенной работой на средней уровне, 21,1 % - на повышенном и высоком уровне.  У 36 % математическая грамотность не сформирована.</w:t>
      </w:r>
    </w:p>
    <w:p w14:paraId="38891B61" w14:textId="0C4B6854" w:rsidR="004B6300" w:rsidRPr="005A0BF3" w:rsidRDefault="004368B0" w:rsidP="005A0BF3">
      <w:pPr>
        <w:spacing w:line="360" w:lineRule="auto"/>
        <w:ind w:firstLine="709"/>
        <w:jc w:val="both"/>
        <w:rPr>
          <w:rFonts w:eastAsia="Calibri"/>
          <w:sz w:val="26"/>
          <w:szCs w:val="26"/>
          <w:lang w:eastAsia="en-US"/>
        </w:rPr>
      </w:pPr>
      <w:r>
        <w:rPr>
          <w:rFonts w:eastAsia="Calibri"/>
          <w:sz w:val="26"/>
          <w:szCs w:val="26"/>
          <w:lang w:eastAsia="en-US"/>
        </w:rPr>
        <w:t xml:space="preserve"> </w:t>
      </w:r>
      <w:r w:rsidR="005A0BF3" w:rsidRPr="005A0BF3">
        <w:rPr>
          <w:rFonts w:eastAsia="Calibri"/>
          <w:sz w:val="26"/>
          <w:szCs w:val="26"/>
          <w:lang w:eastAsia="en-US"/>
        </w:rPr>
        <w:t xml:space="preserve"> </w:t>
      </w:r>
      <w:r>
        <w:rPr>
          <w:rFonts w:eastAsia="Calibri"/>
          <w:sz w:val="26"/>
          <w:szCs w:val="26"/>
          <w:lang w:eastAsia="en-US"/>
        </w:rPr>
        <w:t>О</w:t>
      </w:r>
      <w:r w:rsidR="005A0BF3" w:rsidRPr="005A0BF3">
        <w:rPr>
          <w:rFonts w:eastAsia="Calibri"/>
          <w:sz w:val="26"/>
          <w:szCs w:val="26"/>
          <w:lang w:eastAsia="en-US"/>
        </w:rPr>
        <w:t xml:space="preserve">бучающиеся 9 класса показали результат выше, чем обучающиеся 8 класса.  </w:t>
      </w:r>
    </w:p>
    <w:p w14:paraId="3E68E164" w14:textId="161C1ECB" w:rsidR="00280808" w:rsidRPr="00367D68" w:rsidRDefault="00280808" w:rsidP="004B6300">
      <w:pPr>
        <w:autoSpaceDE w:val="0"/>
        <w:autoSpaceDN w:val="0"/>
        <w:adjustRightInd w:val="0"/>
        <w:ind w:firstLine="567"/>
        <w:jc w:val="both"/>
        <w:rPr>
          <w:b/>
          <w:i/>
          <w:iCs/>
          <w:sz w:val="26"/>
          <w:szCs w:val="26"/>
        </w:rPr>
      </w:pPr>
      <w:r w:rsidRPr="00367D68">
        <w:rPr>
          <w:b/>
          <w:i/>
          <w:iCs/>
          <w:sz w:val="26"/>
          <w:szCs w:val="26"/>
        </w:rPr>
        <w:t xml:space="preserve">Диаграмма </w:t>
      </w:r>
      <w:r w:rsidR="004B6300" w:rsidRPr="00367D68">
        <w:rPr>
          <w:b/>
          <w:i/>
          <w:iCs/>
          <w:sz w:val="26"/>
          <w:szCs w:val="26"/>
        </w:rPr>
        <w:t>23</w:t>
      </w:r>
      <w:r w:rsidRPr="00367D68">
        <w:rPr>
          <w:b/>
          <w:i/>
          <w:iCs/>
          <w:sz w:val="26"/>
          <w:szCs w:val="26"/>
        </w:rPr>
        <w:t>. Результаты мониторинга по сформированности функциональной грамотности у учащихся 8,9 классов,  апрель 202</w:t>
      </w:r>
      <w:r w:rsidR="005A0BF3">
        <w:rPr>
          <w:b/>
          <w:i/>
          <w:iCs/>
          <w:sz w:val="26"/>
          <w:szCs w:val="26"/>
        </w:rPr>
        <w:t>4</w:t>
      </w:r>
      <w:r w:rsidRPr="00367D68">
        <w:rPr>
          <w:b/>
          <w:i/>
          <w:iCs/>
          <w:sz w:val="26"/>
          <w:szCs w:val="26"/>
        </w:rPr>
        <w:t xml:space="preserve"> года</w:t>
      </w:r>
    </w:p>
    <w:p w14:paraId="4697AE73" w14:textId="3E610D2F" w:rsidR="004B6300" w:rsidRPr="00280808" w:rsidRDefault="005A0BF3" w:rsidP="00280808">
      <w:pPr>
        <w:autoSpaceDE w:val="0"/>
        <w:autoSpaceDN w:val="0"/>
        <w:adjustRightInd w:val="0"/>
        <w:spacing w:line="360" w:lineRule="auto"/>
        <w:ind w:firstLine="567"/>
        <w:jc w:val="both"/>
        <w:rPr>
          <w:b/>
          <w:sz w:val="26"/>
          <w:szCs w:val="26"/>
        </w:rPr>
      </w:pPr>
      <w:r>
        <w:rPr>
          <w:b/>
          <w:noProof/>
          <w:sz w:val="26"/>
          <w:szCs w:val="26"/>
        </w:rPr>
        <w:drawing>
          <wp:inline distT="0" distB="0" distL="0" distR="0" wp14:anchorId="2C43AC87" wp14:editId="64DDF564">
            <wp:extent cx="6210935" cy="2037846"/>
            <wp:effectExtent l="0" t="0" r="18415" b="63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89B9B68" w14:textId="175765D4" w:rsidR="00280808" w:rsidRPr="00280808" w:rsidRDefault="00280808" w:rsidP="004B6300">
      <w:pPr>
        <w:autoSpaceDE w:val="0"/>
        <w:autoSpaceDN w:val="0"/>
        <w:adjustRightInd w:val="0"/>
        <w:spacing w:line="360" w:lineRule="auto"/>
        <w:jc w:val="center"/>
        <w:rPr>
          <w:sz w:val="26"/>
          <w:szCs w:val="26"/>
        </w:rPr>
      </w:pPr>
    </w:p>
    <w:p w14:paraId="66ADC4C0" w14:textId="77777777" w:rsidR="005A0BF3" w:rsidRPr="005A0BF3" w:rsidRDefault="00280808" w:rsidP="005A0BF3">
      <w:pPr>
        <w:tabs>
          <w:tab w:val="left" w:pos="567"/>
        </w:tabs>
        <w:spacing w:line="360" w:lineRule="auto"/>
        <w:ind w:firstLine="709"/>
        <w:jc w:val="both"/>
        <w:rPr>
          <w:rFonts w:eastAsia="Calibri"/>
          <w:sz w:val="26"/>
          <w:szCs w:val="26"/>
          <w:lang w:eastAsia="en-US"/>
        </w:rPr>
      </w:pPr>
      <w:r>
        <w:rPr>
          <w:sz w:val="26"/>
          <w:szCs w:val="26"/>
        </w:rPr>
        <w:t xml:space="preserve"> </w:t>
      </w:r>
      <w:r w:rsidR="005A0BF3" w:rsidRPr="005A0BF3">
        <w:rPr>
          <w:rFonts w:eastAsia="Calibri"/>
          <w:sz w:val="26"/>
          <w:szCs w:val="26"/>
          <w:lang w:eastAsia="en-US"/>
        </w:rPr>
        <w:t>По итогам диагностики сформированности функциональной грамотности у обучающихся 8,9 классов можно сделать вывод:</w:t>
      </w:r>
    </w:p>
    <w:p w14:paraId="3361F947" w14:textId="77777777" w:rsidR="005A0BF3" w:rsidRPr="005A0BF3" w:rsidRDefault="005A0BF3" w:rsidP="005A0BF3">
      <w:pPr>
        <w:tabs>
          <w:tab w:val="left" w:pos="567"/>
        </w:tabs>
        <w:spacing w:line="360" w:lineRule="auto"/>
        <w:ind w:firstLine="709"/>
        <w:jc w:val="both"/>
        <w:rPr>
          <w:rFonts w:eastAsia="Calibri"/>
          <w:sz w:val="26"/>
          <w:szCs w:val="26"/>
          <w:lang w:eastAsia="en-US"/>
        </w:rPr>
      </w:pPr>
      <w:r w:rsidRPr="005A0BF3">
        <w:rPr>
          <w:rFonts w:eastAsia="Calibri"/>
          <w:sz w:val="26"/>
          <w:szCs w:val="26"/>
          <w:lang w:eastAsia="en-US"/>
        </w:rPr>
        <w:t>- основная часть обучающихся показала средний уровень сформированности функциональной грамотности (естественнонаучной грамотности – 33,3 %, математической грамотности – 41,3 %, читательской грамотности – 26,7 %);</w:t>
      </w:r>
    </w:p>
    <w:p w14:paraId="50A4F87A" w14:textId="77777777" w:rsidR="005A0BF3" w:rsidRPr="005A0BF3" w:rsidRDefault="005A0BF3" w:rsidP="005A0BF3">
      <w:pPr>
        <w:tabs>
          <w:tab w:val="left" w:pos="567"/>
        </w:tabs>
        <w:spacing w:line="360" w:lineRule="auto"/>
        <w:ind w:firstLine="709"/>
        <w:jc w:val="both"/>
        <w:rPr>
          <w:rFonts w:eastAsia="Calibri"/>
          <w:sz w:val="26"/>
          <w:szCs w:val="26"/>
          <w:lang w:eastAsia="en-US"/>
        </w:rPr>
      </w:pPr>
      <w:r w:rsidRPr="005A0BF3">
        <w:rPr>
          <w:rFonts w:eastAsia="Calibri"/>
          <w:sz w:val="26"/>
          <w:szCs w:val="26"/>
          <w:lang w:eastAsia="en-US"/>
        </w:rPr>
        <w:t>-  больше всего обучающихся имеют повышенный и высокий уровень по читательской грамотности – 36,2  %; математическая грамотность – 18 %, естественнонаучная – 15,1%;</w:t>
      </w:r>
    </w:p>
    <w:p w14:paraId="63DD386F" w14:textId="77777777" w:rsidR="005A0BF3" w:rsidRPr="005A0BF3" w:rsidRDefault="005A0BF3" w:rsidP="005A0BF3">
      <w:pPr>
        <w:tabs>
          <w:tab w:val="left" w:pos="567"/>
        </w:tabs>
        <w:spacing w:line="360" w:lineRule="auto"/>
        <w:ind w:firstLine="709"/>
        <w:jc w:val="both"/>
        <w:rPr>
          <w:rFonts w:eastAsia="Calibri"/>
          <w:sz w:val="26"/>
          <w:szCs w:val="26"/>
          <w:lang w:eastAsia="en-US"/>
        </w:rPr>
      </w:pPr>
      <w:r w:rsidRPr="005A0BF3">
        <w:rPr>
          <w:rFonts w:eastAsia="Calibri"/>
          <w:sz w:val="26"/>
          <w:szCs w:val="26"/>
          <w:lang w:eastAsia="en-US"/>
        </w:rPr>
        <w:lastRenderedPageBreak/>
        <w:t>- не сформирована функциональная грамотность: у 39% обучающихся - естественнонаучная грамотность, у 36,2 % - читательская грамотность, у 30,3 – математическая грамотность;</w:t>
      </w:r>
    </w:p>
    <w:p w14:paraId="38CAEB8B" w14:textId="77777777" w:rsidR="005A0BF3" w:rsidRDefault="005A0BF3" w:rsidP="005A0BF3">
      <w:pPr>
        <w:tabs>
          <w:tab w:val="left" w:pos="567"/>
        </w:tabs>
        <w:spacing w:line="360" w:lineRule="auto"/>
        <w:ind w:firstLine="709"/>
        <w:jc w:val="both"/>
        <w:rPr>
          <w:rFonts w:eastAsia="Calibri"/>
          <w:sz w:val="26"/>
          <w:szCs w:val="26"/>
          <w:lang w:eastAsia="en-US"/>
        </w:rPr>
      </w:pPr>
      <w:r w:rsidRPr="005A0BF3">
        <w:rPr>
          <w:rFonts w:eastAsia="Calibri"/>
          <w:sz w:val="26"/>
          <w:szCs w:val="26"/>
          <w:lang w:eastAsia="en-US"/>
        </w:rPr>
        <w:t>- обучающиеся 9 класса показали более высокий результат, чем обучающиеся 8 классов.</w:t>
      </w:r>
    </w:p>
    <w:p w14:paraId="3504C2A5" w14:textId="103C7324" w:rsidR="005A0BF3" w:rsidRPr="005A0BF3" w:rsidRDefault="005A0BF3" w:rsidP="005A0BF3">
      <w:pPr>
        <w:ind w:firstLine="709"/>
        <w:jc w:val="both"/>
        <w:rPr>
          <w:rFonts w:eastAsia="Calibri"/>
          <w:b/>
          <w:sz w:val="26"/>
          <w:szCs w:val="26"/>
          <w:lang w:eastAsia="en-US"/>
        </w:rPr>
      </w:pPr>
      <w:r w:rsidRPr="005A0BF3">
        <w:rPr>
          <w:rFonts w:eastAsia="Calibri"/>
          <w:b/>
          <w:sz w:val="26"/>
          <w:szCs w:val="26"/>
          <w:lang w:eastAsia="en-US"/>
        </w:rPr>
        <w:t>Диаграмма 2</w:t>
      </w:r>
      <w:r w:rsidR="001B7D46">
        <w:rPr>
          <w:rFonts w:eastAsia="Calibri"/>
          <w:b/>
          <w:sz w:val="26"/>
          <w:szCs w:val="26"/>
          <w:lang w:eastAsia="en-US"/>
        </w:rPr>
        <w:t>4</w:t>
      </w:r>
      <w:r w:rsidRPr="005A0BF3">
        <w:rPr>
          <w:rFonts w:eastAsia="Calibri"/>
          <w:b/>
          <w:sz w:val="26"/>
          <w:szCs w:val="26"/>
          <w:lang w:eastAsia="en-US"/>
        </w:rPr>
        <w:t>. Результаты мониторинга по сформированности математической грамотности у учащихся 8,9 классов, октябрь 2022 года и апрель 2023 года</w:t>
      </w:r>
    </w:p>
    <w:p w14:paraId="795B0CBE" w14:textId="77777777" w:rsidR="005A0BF3" w:rsidRPr="005A0BF3" w:rsidRDefault="005A0BF3" w:rsidP="005A0BF3">
      <w:pPr>
        <w:tabs>
          <w:tab w:val="left" w:pos="567"/>
        </w:tabs>
        <w:spacing w:line="360" w:lineRule="auto"/>
        <w:jc w:val="both"/>
        <w:rPr>
          <w:rFonts w:eastAsia="Calibri"/>
          <w:sz w:val="26"/>
          <w:szCs w:val="26"/>
          <w:lang w:eastAsia="en-US"/>
        </w:rPr>
      </w:pPr>
    </w:p>
    <w:p w14:paraId="5390939C" w14:textId="3720108A" w:rsidR="005A0BF3" w:rsidRDefault="005A0BF3" w:rsidP="001B7D46">
      <w:pPr>
        <w:autoSpaceDE w:val="0"/>
        <w:autoSpaceDN w:val="0"/>
        <w:adjustRightInd w:val="0"/>
        <w:spacing w:line="360" w:lineRule="auto"/>
        <w:jc w:val="center"/>
        <w:rPr>
          <w:sz w:val="26"/>
          <w:szCs w:val="26"/>
        </w:rPr>
      </w:pPr>
      <w:r w:rsidRPr="006C5AEF">
        <w:rPr>
          <w:b/>
          <w:noProof/>
          <w:sz w:val="26"/>
          <w:szCs w:val="26"/>
        </w:rPr>
        <w:drawing>
          <wp:inline distT="0" distB="0" distL="0" distR="0" wp14:anchorId="64274ADC" wp14:editId="2BF3805B">
            <wp:extent cx="5730240" cy="1920240"/>
            <wp:effectExtent l="0" t="0" r="3810" b="3810"/>
            <wp:docPr id="786950141" name="Диаграмма 786950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85C07A0" w14:textId="5F541C97" w:rsidR="00367D68" w:rsidRPr="005A0BF3" w:rsidRDefault="005A0BF3" w:rsidP="005A0BF3">
      <w:pPr>
        <w:spacing w:line="360" w:lineRule="auto"/>
        <w:ind w:firstLine="709"/>
        <w:jc w:val="both"/>
        <w:rPr>
          <w:rFonts w:eastAsia="Calibri"/>
          <w:sz w:val="26"/>
          <w:szCs w:val="26"/>
          <w:lang w:eastAsia="en-US"/>
        </w:rPr>
      </w:pPr>
      <w:r>
        <w:rPr>
          <w:sz w:val="26"/>
          <w:szCs w:val="26"/>
        </w:rPr>
        <w:t xml:space="preserve"> </w:t>
      </w:r>
      <w:r w:rsidRPr="005A0BF3">
        <w:rPr>
          <w:rFonts w:eastAsia="Calibri"/>
          <w:sz w:val="26"/>
          <w:szCs w:val="26"/>
          <w:lang w:eastAsia="en-US"/>
        </w:rPr>
        <w:t>Как видно из графика, результаты мониторинга сформированности математической грамотности, проводимого в апреле 2024 года, выше результатов мониторинга, проводимого в октябре 2023 года. Увеличился показатель среднего и повышенного уровня, при этом снизился показатель  пониженного и высокого уровня.</w:t>
      </w:r>
    </w:p>
    <w:p w14:paraId="1F2FE757" w14:textId="77777777" w:rsidR="009C60D8" w:rsidRDefault="009C60D8" w:rsidP="004279F6">
      <w:pPr>
        <w:pStyle w:val="af7"/>
        <w:spacing w:before="0" w:beforeAutospacing="0" w:after="0" w:afterAutospacing="0" w:line="360" w:lineRule="auto"/>
        <w:ind w:firstLine="709"/>
        <w:jc w:val="both"/>
        <w:rPr>
          <w:rFonts w:ascii="Times New Roman" w:hAnsi="Times New Roman" w:cs="Times New Roman"/>
          <w:b/>
          <w:i/>
          <w:sz w:val="26"/>
          <w:szCs w:val="26"/>
        </w:rPr>
      </w:pPr>
      <w:r w:rsidRPr="009C60D8">
        <w:rPr>
          <w:rFonts w:ascii="Times New Roman" w:hAnsi="Times New Roman" w:cs="Times New Roman"/>
          <w:b/>
          <w:i/>
          <w:sz w:val="26"/>
          <w:szCs w:val="26"/>
        </w:rPr>
        <w:t xml:space="preserve">3.2. Внеучебные достижения обучающихся </w:t>
      </w:r>
    </w:p>
    <w:p w14:paraId="0BCAAFF4" w14:textId="77777777" w:rsidR="00C15288" w:rsidRDefault="00C15288" w:rsidP="004279F6">
      <w:pPr>
        <w:pStyle w:val="af7"/>
        <w:spacing w:before="0" w:beforeAutospacing="0" w:after="0" w:afterAutospacing="0" w:line="360" w:lineRule="auto"/>
        <w:ind w:firstLine="709"/>
        <w:jc w:val="both"/>
        <w:rPr>
          <w:rFonts w:ascii="Times New Roman" w:hAnsi="Times New Roman" w:cs="Times New Roman"/>
          <w:b/>
          <w:i/>
          <w:sz w:val="26"/>
          <w:szCs w:val="26"/>
        </w:rPr>
      </w:pPr>
      <w:r>
        <w:rPr>
          <w:rFonts w:ascii="Times New Roman" w:hAnsi="Times New Roman" w:cs="Times New Roman"/>
          <w:b/>
          <w:i/>
          <w:sz w:val="26"/>
          <w:szCs w:val="26"/>
        </w:rPr>
        <w:t xml:space="preserve">3.2.1. </w:t>
      </w:r>
      <w:r w:rsidRPr="00C15288">
        <w:rPr>
          <w:rFonts w:ascii="Times New Roman" w:hAnsi="Times New Roman" w:cs="Times New Roman"/>
          <w:b/>
          <w:i/>
          <w:sz w:val="26"/>
          <w:szCs w:val="26"/>
        </w:rPr>
        <w:t>Результаты участия обучающихся в олимпиадах</w:t>
      </w:r>
      <w:r w:rsidR="006F2C83">
        <w:rPr>
          <w:rFonts w:ascii="Times New Roman" w:hAnsi="Times New Roman" w:cs="Times New Roman"/>
          <w:b/>
          <w:i/>
          <w:sz w:val="26"/>
          <w:szCs w:val="26"/>
        </w:rPr>
        <w:t xml:space="preserve"> и интеллектуальных конкурсах</w:t>
      </w:r>
    </w:p>
    <w:p w14:paraId="79CCD1B8" w14:textId="77777777" w:rsidR="00FC4C7A" w:rsidRDefault="00C66823" w:rsidP="00FC4C7A">
      <w:pPr>
        <w:pStyle w:val="af7"/>
        <w:spacing w:before="0" w:beforeAutospacing="0" w:after="0" w:afterAutospacing="0" w:line="360" w:lineRule="auto"/>
        <w:ind w:firstLine="709"/>
        <w:jc w:val="both"/>
        <w:rPr>
          <w:rFonts w:ascii="Times New Roman" w:hAnsi="Times New Roman" w:cs="Times New Roman"/>
          <w:sz w:val="26"/>
          <w:szCs w:val="26"/>
        </w:rPr>
      </w:pPr>
      <w:r w:rsidRPr="00C66823">
        <w:rPr>
          <w:rFonts w:ascii="Times New Roman" w:hAnsi="Times New Roman" w:cs="Times New Roman"/>
          <w:sz w:val="26"/>
          <w:szCs w:val="26"/>
        </w:rPr>
        <w:t>Важнейшей задачей федерального проекта «Успех каждого ребёнка»</w:t>
      </w:r>
      <w:r w:rsidRPr="00C66823">
        <w:rPr>
          <w:rFonts w:ascii="Times New Roman" w:hAnsi="Times New Roman" w:cs="Times New Roman"/>
          <w:sz w:val="26"/>
          <w:szCs w:val="26"/>
        </w:rPr>
        <w:br/>
        <w:t>является формирование эффективной системы выявления, поддержки и</w:t>
      </w:r>
      <w:r w:rsidRPr="00C66823">
        <w:rPr>
          <w:rFonts w:ascii="Times New Roman" w:hAnsi="Times New Roman" w:cs="Times New Roman"/>
          <w:sz w:val="26"/>
          <w:szCs w:val="26"/>
        </w:rPr>
        <w:br/>
        <w:t>развития способностей и талантов у детей и молодёжи, направленной на</w:t>
      </w:r>
      <w:r w:rsidRPr="00C66823">
        <w:rPr>
          <w:rFonts w:ascii="Times New Roman" w:hAnsi="Times New Roman" w:cs="Times New Roman"/>
          <w:sz w:val="26"/>
          <w:szCs w:val="26"/>
        </w:rPr>
        <w:br/>
        <w:t>самоопределение и профессиональную ориентацию всех обучающихся</w:t>
      </w:r>
      <w:r w:rsidR="00FC4C7A">
        <w:rPr>
          <w:rFonts w:ascii="Times New Roman" w:hAnsi="Times New Roman" w:cs="Times New Roman"/>
          <w:sz w:val="26"/>
          <w:szCs w:val="26"/>
        </w:rPr>
        <w:t>.</w:t>
      </w:r>
    </w:p>
    <w:p w14:paraId="419674E2" w14:textId="43EE1537" w:rsidR="00C15288" w:rsidRPr="00115382" w:rsidRDefault="00115382" w:rsidP="00115382">
      <w:pPr>
        <w:suppressAutoHyphens/>
        <w:spacing w:line="360" w:lineRule="auto"/>
        <w:ind w:firstLine="567"/>
        <w:jc w:val="both"/>
        <w:rPr>
          <w:sz w:val="26"/>
          <w:szCs w:val="26"/>
        </w:rPr>
      </w:pPr>
      <w:r w:rsidRPr="00115382">
        <w:rPr>
          <w:sz w:val="26"/>
          <w:szCs w:val="26"/>
        </w:rPr>
        <w:t>Основную роль в системе выявления талантливых детей играет олимпиадное движение, и в первую очередь</w:t>
      </w:r>
      <w:r w:rsidR="004368B0">
        <w:rPr>
          <w:sz w:val="26"/>
          <w:szCs w:val="26"/>
        </w:rPr>
        <w:t>,</w:t>
      </w:r>
      <w:r w:rsidRPr="00115382">
        <w:rPr>
          <w:sz w:val="26"/>
          <w:szCs w:val="26"/>
        </w:rPr>
        <w:t xml:space="preserve"> проведение Всероссийской олимпиады школьников. </w:t>
      </w:r>
      <w:r>
        <w:rPr>
          <w:rFonts w:eastAsiaTheme="minorHAnsi"/>
          <w:sz w:val="26"/>
          <w:szCs w:val="26"/>
          <w:lang w:eastAsia="en-US"/>
        </w:rPr>
        <w:t xml:space="preserve"> </w:t>
      </w:r>
    </w:p>
    <w:p w14:paraId="440ED173" w14:textId="77777777" w:rsidR="00C15288" w:rsidRDefault="00C15288" w:rsidP="002F0086">
      <w:pPr>
        <w:suppressAutoHyphens/>
        <w:spacing w:line="360" w:lineRule="auto"/>
        <w:ind w:firstLine="709"/>
        <w:jc w:val="both"/>
        <w:rPr>
          <w:sz w:val="26"/>
          <w:szCs w:val="26"/>
        </w:rPr>
      </w:pPr>
      <w:r w:rsidRPr="00C15288">
        <w:rPr>
          <w:sz w:val="26"/>
          <w:szCs w:val="26"/>
        </w:rPr>
        <w:t>Ежегодно учащиеся П</w:t>
      </w:r>
      <w:r w:rsidR="00671658">
        <w:rPr>
          <w:sz w:val="26"/>
          <w:szCs w:val="26"/>
        </w:rPr>
        <w:t>ограничного</w:t>
      </w:r>
      <w:r w:rsidRPr="00C15288">
        <w:rPr>
          <w:sz w:val="26"/>
          <w:szCs w:val="26"/>
        </w:rPr>
        <w:t xml:space="preserve"> муниципального </w:t>
      </w:r>
      <w:r w:rsidR="00671658">
        <w:rPr>
          <w:sz w:val="26"/>
          <w:szCs w:val="26"/>
        </w:rPr>
        <w:t>округа</w:t>
      </w:r>
      <w:r w:rsidRPr="00C15288">
        <w:rPr>
          <w:sz w:val="26"/>
          <w:szCs w:val="26"/>
        </w:rPr>
        <w:t xml:space="preserve"> принимают участие в школьном, муниципальном и региональном этапах Всероссийской олимпиады школьников.</w:t>
      </w:r>
    </w:p>
    <w:p w14:paraId="479AA8A1" w14:textId="77777777" w:rsidR="00D87AD0" w:rsidRPr="00D87AD0" w:rsidRDefault="00D87AD0" w:rsidP="00D87AD0">
      <w:pPr>
        <w:spacing w:line="360" w:lineRule="auto"/>
        <w:ind w:firstLine="567"/>
        <w:jc w:val="both"/>
        <w:rPr>
          <w:sz w:val="26"/>
          <w:szCs w:val="26"/>
        </w:rPr>
      </w:pPr>
      <w:r w:rsidRPr="00D87AD0">
        <w:rPr>
          <w:sz w:val="26"/>
          <w:szCs w:val="26"/>
        </w:rPr>
        <w:t xml:space="preserve">Школьный этап Олимпиады по 11 общеобразовательным предметам (математика, химия, физика, информатика, биология, астрономия, русский язык, английский язык, обществознание, литература, география) проходил на   платформе «Сириус. Курсы». </w:t>
      </w:r>
    </w:p>
    <w:p w14:paraId="1343F0DF" w14:textId="575EFC9A" w:rsidR="00D87AD0" w:rsidRPr="00D87AD0" w:rsidRDefault="00D87AD0" w:rsidP="00D87AD0">
      <w:pPr>
        <w:spacing w:line="360" w:lineRule="auto"/>
        <w:ind w:firstLine="567"/>
        <w:jc w:val="both"/>
        <w:rPr>
          <w:sz w:val="26"/>
          <w:szCs w:val="26"/>
        </w:rPr>
      </w:pPr>
      <w:r w:rsidRPr="00D87AD0">
        <w:rPr>
          <w:sz w:val="26"/>
          <w:szCs w:val="26"/>
        </w:rPr>
        <w:lastRenderedPageBreak/>
        <w:t xml:space="preserve">Для проведения школьного этапа по остальным предметам (история, экономика, экология, астрономия, физическая культура, ОБЖ, технология, искусство) руководителями муниципальных методических объединений учителей-предметников были разработаны единые задания для всех организаций Пограничного муниципального округа. </w:t>
      </w:r>
      <w:r w:rsidR="004368B0">
        <w:rPr>
          <w:sz w:val="26"/>
          <w:szCs w:val="26"/>
        </w:rPr>
        <w:t xml:space="preserve"> </w:t>
      </w:r>
    </w:p>
    <w:p w14:paraId="307C6052" w14:textId="77777777" w:rsidR="00D87AD0" w:rsidRPr="00D87AD0" w:rsidRDefault="00D87AD0" w:rsidP="00D87AD0">
      <w:pPr>
        <w:spacing w:line="360" w:lineRule="auto"/>
        <w:ind w:firstLine="567"/>
        <w:jc w:val="both"/>
        <w:rPr>
          <w:sz w:val="26"/>
          <w:szCs w:val="26"/>
        </w:rPr>
      </w:pPr>
      <w:r w:rsidRPr="00D87AD0">
        <w:rPr>
          <w:sz w:val="26"/>
          <w:szCs w:val="26"/>
        </w:rPr>
        <w:t xml:space="preserve">Общее количество участников олимпиады по всем предметам составило 2799 (с учетом того, что обучающийся принимал участие в данном этапе олимпиады по нескольким предметам), что на 1572 участника меньше, чем в прошлом году  (2022 г. – 4371 участник, 2021 г. - 1322 участника). Фактическое количество участников ШЭ - обучающийся, принявший участие по нескольким предметам, учитывается один раз,  составляет 885 человек 4-11 классов, 62,3 % от общего количества обучающихся 4-11 классов (1420 человека). 2022 год -  995 обучающихся 4-11 классов, 69 % от общего количества обучающихся 4-11 классов (1441 человек).   </w:t>
      </w:r>
    </w:p>
    <w:p w14:paraId="2E88044E" w14:textId="720D7E47" w:rsidR="00D87AD0" w:rsidRPr="00D87AD0" w:rsidRDefault="00D87AD0" w:rsidP="00D87AD0">
      <w:pPr>
        <w:spacing w:line="360" w:lineRule="auto"/>
        <w:ind w:firstLine="567"/>
        <w:jc w:val="both"/>
        <w:rPr>
          <w:sz w:val="26"/>
          <w:szCs w:val="26"/>
        </w:rPr>
      </w:pPr>
      <w:r w:rsidRPr="00D87AD0">
        <w:rPr>
          <w:sz w:val="26"/>
          <w:szCs w:val="26"/>
        </w:rPr>
        <w:t>В 2023 году количество участников  олимпиад</w:t>
      </w:r>
      <w:r w:rsidR="004368B0">
        <w:rPr>
          <w:sz w:val="26"/>
          <w:szCs w:val="26"/>
        </w:rPr>
        <w:t>ы</w:t>
      </w:r>
      <w:r w:rsidRPr="00D87AD0">
        <w:rPr>
          <w:sz w:val="26"/>
          <w:szCs w:val="26"/>
        </w:rPr>
        <w:t xml:space="preserve"> уменьшилось по всем предметам, кроме астрономии и искусства. Наибольшее количество участников – по русскому языку, математике, так как в олимпиадах по данным предметам принимали участие учащиеся 4-11 классов.</w:t>
      </w:r>
    </w:p>
    <w:p w14:paraId="286132C6" w14:textId="77777777" w:rsidR="00D87AD0" w:rsidRPr="00D87AD0" w:rsidRDefault="00D87AD0" w:rsidP="00D87AD0">
      <w:pPr>
        <w:spacing w:line="360" w:lineRule="auto"/>
        <w:ind w:firstLine="567"/>
        <w:jc w:val="both"/>
        <w:rPr>
          <w:sz w:val="26"/>
          <w:szCs w:val="26"/>
        </w:rPr>
      </w:pPr>
      <w:r w:rsidRPr="00D87AD0">
        <w:rPr>
          <w:sz w:val="26"/>
          <w:szCs w:val="26"/>
        </w:rPr>
        <w:t xml:space="preserve">По результатам школьного этапа  было определено 179 победителей и 603 призера (всего победителей и призеров – 782), в 2022 году  было 254  победителя и 375 призеров (всего победителей и призеров – 629).  </w:t>
      </w:r>
    </w:p>
    <w:p w14:paraId="33E5934C" w14:textId="77777777" w:rsidR="00D87AD0" w:rsidRPr="00D87AD0" w:rsidRDefault="00D87AD0" w:rsidP="00D87AD0">
      <w:pPr>
        <w:spacing w:line="360" w:lineRule="auto"/>
        <w:ind w:firstLine="567"/>
        <w:jc w:val="both"/>
        <w:rPr>
          <w:sz w:val="26"/>
          <w:szCs w:val="26"/>
        </w:rPr>
      </w:pPr>
      <w:r w:rsidRPr="00D87AD0">
        <w:rPr>
          <w:sz w:val="26"/>
          <w:szCs w:val="26"/>
        </w:rPr>
        <w:t xml:space="preserve">Результативность составила 27,93 %, что  на 13,5 %  выше уровня прошлого года (14,4 %).   </w:t>
      </w:r>
    </w:p>
    <w:p w14:paraId="0950A9C6" w14:textId="77777777" w:rsidR="00D87AD0" w:rsidRPr="00D87AD0" w:rsidRDefault="00D87AD0" w:rsidP="00D87AD0">
      <w:pPr>
        <w:spacing w:line="360" w:lineRule="auto"/>
        <w:ind w:firstLine="567"/>
        <w:jc w:val="both"/>
        <w:rPr>
          <w:sz w:val="26"/>
          <w:szCs w:val="26"/>
        </w:rPr>
      </w:pPr>
      <w:r w:rsidRPr="00D87AD0">
        <w:rPr>
          <w:rFonts w:eastAsia="Calibri"/>
          <w:sz w:val="26"/>
          <w:szCs w:val="26"/>
          <w:lang w:eastAsia="en-US"/>
        </w:rPr>
        <w:t>Наибольший показатель результативности участия в школьном этапе Всероссийской олимпиады школьников наблюдается по следующим предметам: экология (53,7%), физическая культура (50,6 %), технология (49,3%), русский язык (46,5 %).</w:t>
      </w:r>
    </w:p>
    <w:p w14:paraId="768DB844" w14:textId="77777777" w:rsidR="00D87AD0" w:rsidRPr="00D87AD0" w:rsidRDefault="00D87AD0" w:rsidP="00D87AD0">
      <w:pPr>
        <w:spacing w:line="360" w:lineRule="auto"/>
        <w:ind w:firstLine="567"/>
        <w:jc w:val="both"/>
        <w:rPr>
          <w:rFonts w:cs="Arial"/>
          <w:color w:val="000000"/>
          <w:sz w:val="26"/>
          <w:szCs w:val="26"/>
        </w:rPr>
      </w:pPr>
      <w:r w:rsidRPr="00D87AD0">
        <w:rPr>
          <w:sz w:val="26"/>
          <w:szCs w:val="26"/>
        </w:rPr>
        <w:t xml:space="preserve">Самый низкий показатель результативности по предметам: информатика (0 %),   химия (6%), экономика (6,7%), астрономия (9,8 %), обществознание (10,3%), физике (11,4 %). </w:t>
      </w:r>
      <w:r w:rsidRPr="00D87AD0">
        <w:rPr>
          <w:rFonts w:cs="Arial"/>
          <w:color w:val="000000"/>
          <w:sz w:val="26"/>
          <w:szCs w:val="26"/>
        </w:rPr>
        <w:t xml:space="preserve"> </w:t>
      </w:r>
    </w:p>
    <w:p w14:paraId="35E2F068" w14:textId="77777777" w:rsidR="00D87AD0" w:rsidRPr="00D87AD0" w:rsidRDefault="00D87AD0" w:rsidP="00D87AD0">
      <w:pPr>
        <w:spacing w:line="360" w:lineRule="auto"/>
        <w:ind w:firstLine="567"/>
        <w:jc w:val="both"/>
        <w:rPr>
          <w:rFonts w:cs="Arial"/>
          <w:color w:val="000000"/>
          <w:sz w:val="26"/>
          <w:szCs w:val="26"/>
        </w:rPr>
      </w:pPr>
      <w:r w:rsidRPr="00D87AD0">
        <w:rPr>
          <w:rFonts w:cs="Arial"/>
          <w:color w:val="000000"/>
          <w:sz w:val="26"/>
          <w:szCs w:val="26"/>
        </w:rPr>
        <w:t xml:space="preserve">Муниципальный этап олимпиады проходил с 01 ноября по 25 декабря 2023 года по 19 общеобразовательным предметам: английский язык, астрономия, биология, география, история, информатика и ИКТ, литература, математика, обществознание, основы безопасности жизнедеятельности, право, русский язык, технология, физика, физическая культура, химия, экология, экономика, мировая художественная культура.  </w:t>
      </w:r>
    </w:p>
    <w:p w14:paraId="5E2D883E" w14:textId="77777777" w:rsidR="00D87AD0" w:rsidRPr="00D87AD0" w:rsidRDefault="00D87AD0" w:rsidP="00D87AD0">
      <w:pPr>
        <w:spacing w:line="360" w:lineRule="auto"/>
        <w:ind w:firstLine="567"/>
        <w:jc w:val="both"/>
        <w:rPr>
          <w:rFonts w:cs="Arial"/>
          <w:color w:val="000000"/>
          <w:sz w:val="26"/>
          <w:szCs w:val="26"/>
        </w:rPr>
      </w:pPr>
      <w:r w:rsidRPr="00D87AD0">
        <w:rPr>
          <w:rFonts w:cs="Arial"/>
          <w:color w:val="000000"/>
          <w:sz w:val="26"/>
          <w:szCs w:val="26"/>
        </w:rPr>
        <w:lastRenderedPageBreak/>
        <w:t>Все олимпиады проводились в соответствии с графиком, утверждённым министерством образования Приморского края. Площадками для проведения предметных олимпиад муниципального этапа всероссийской олимпиады школьников (далее – Олимпиада) стали общеобразовательные организации округа – МБОУ «ПСОШ №1 ПМО», МБОУ «ПСОШ №1 ПМО», отд.1, МБОУ «ПСОШ № 2 ПМО».  Ими были созданы все необходимые организационно-технические условия для проведения олимпиады.</w:t>
      </w:r>
    </w:p>
    <w:p w14:paraId="735B562E" w14:textId="77777777" w:rsidR="00D87AD0" w:rsidRPr="00D87AD0" w:rsidRDefault="00D87AD0" w:rsidP="00D87AD0">
      <w:pPr>
        <w:spacing w:line="360" w:lineRule="auto"/>
        <w:ind w:firstLine="567"/>
        <w:jc w:val="both"/>
        <w:rPr>
          <w:rFonts w:cs="Arial"/>
          <w:color w:val="000000"/>
          <w:sz w:val="26"/>
          <w:szCs w:val="26"/>
        </w:rPr>
      </w:pPr>
      <w:r w:rsidRPr="00D87AD0">
        <w:rPr>
          <w:rFonts w:cs="Arial"/>
          <w:color w:val="000000"/>
          <w:sz w:val="26"/>
          <w:szCs w:val="26"/>
        </w:rPr>
        <w:t>Муниципальный этап Олимпиады по всем общеобразовательным предметам проводился по заданиям, разработанным региональными предметно-методическими комиссиями, проверка выполненных олимпиадных работ осуществлялась членами жюри из числа педагогических работников общеобразовательных организаций Пограничного муниципального округа.</w:t>
      </w:r>
    </w:p>
    <w:p w14:paraId="12061248" w14:textId="77777777" w:rsidR="00D87AD0" w:rsidRPr="00D87AD0" w:rsidRDefault="00D87AD0" w:rsidP="00D87AD0">
      <w:pPr>
        <w:spacing w:line="360" w:lineRule="auto"/>
        <w:ind w:firstLine="567"/>
        <w:jc w:val="both"/>
        <w:rPr>
          <w:rFonts w:cs="Arial"/>
          <w:color w:val="000000"/>
          <w:sz w:val="26"/>
          <w:szCs w:val="26"/>
        </w:rPr>
      </w:pPr>
      <w:bookmarkStart w:id="10" w:name="_Hlk171513800"/>
      <w:r w:rsidRPr="00D87AD0">
        <w:rPr>
          <w:rFonts w:cs="Arial"/>
          <w:color w:val="000000"/>
          <w:sz w:val="26"/>
          <w:szCs w:val="26"/>
        </w:rPr>
        <w:t xml:space="preserve"> Количество участников олимпиады уменьшилось на 66 человек в сравнении с 2022 годом и составило 311 человек (с учетом обучающихся, участвующих в олимпиадах несколько раз) (2022 г. – 377 человек).</w:t>
      </w:r>
    </w:p>
    <w:p w14:paraId="0DF81978" w14:textId="77CA6247" w:rsidR="00D87AD0" w:rsidRPr="00D87AD0" w:rsidRDefault="00D87AD0" w:rsidP="00D87AD0">
      <w:pPr>
        <w:spacing w:line="360" w:lineRule="auto"/>
        <w:ind w:firstLine="567"/>
        <w:jc w:val="both"/>
        <w:rPr>
          <w:rFonts w:cs="Arial"/>
          <w:color w:val="000000"/>
          <w:sz w:val="26"/>
          <w:szCs w:val="26"/>
        </w:rPr>
      </w:pPr>
      <w:r w:rsidRPr="00D87AD0">
        <w:rPr>
          <w:rFonts w:cs="Arial"/>
          <w:color w:val="000000"/>
          <w:sz w:val="26"/>
          <w:szCs w:val="26"/>
        </w:rPr>
        <w:t>По результатам проверки олимпиадных работ жюри определило 16 победителей и 54 призеро</w:t>
      </w:r>
      <w:r w:rsidR="004368B0">
        <w:rPr>
          <w:rFonts w:cs="Arial"/>
          <w:color w:val="000000"/>
          <w:sz w:val="26"/>
          <w:szCs w:val="26"/>
        </w:rPr>
        <w:t>а</w:t>
      </w:r>
      <w:r w:rsidRPr="00D87AD0">
        <w:rPr>
          <w:rFonts w:cs="Arial"/>
          <w:color w:val="000000"/>
          <w:sz w:val="26"/>
          <w:szCs w:val="26"/>
        </w:rPr>
        <w:t xml:space="preserve">, всего – 70 победителей и призеров. Результативность составила 22,5 %, что ниже уровня 2022 года на 0,6 % (2022 г. – 23,1 %, 43 победителя и 44 призера). </w:t>
      </w:r>
    </w:p>
    <w:p w14:paraId="76DCE73A" w14:textId="71AD08C7" w:rsidR="00026180" w:rsidRPr="00026180" w:rsidRDefault="00D87AD0" w:rsidP="00D87AD0">
      <w:pPr>
        <w:spacing w:line="360" w:lineRule="auto"/>
        <w:ind w:firstLine="567"/>
        <w:jc w:val="both"/>
        <w:rPr>
          <w:rFonts w:cs="Arial"/>
          <w:color w:val="000000"/>
          <w:sz w:val="26"/>
          <w:szCs w:val="26"/>
        </w:rPr>
      </w:pPr>
      <w:r w:rsidRPr="00D87AD0">
        <w:rPr>
          <w:rFonts w:cs="Arial"/>
          <w:color w:val="000000"/>
          <w:sz w:val="26"/>
          <w:szCs w:val="26"/>
        </w:rPr>
        <w:t>Фактическое же количество участников муниципального этапа - обучающийся, принявший участие по нескольким предметам, учитывается один раз, составляет 178 человек (в 2022 году - 205 человека), количество победителей и призеров – 50 человек (28,1 %); в 2022 году - 65 человек (31,7 %).</w:t>
      </w:r>
      <w:bookmarkEnd w:id="10"/>
    </w:p>
    <w:p w14:paraId="139F9F93" w14:textId="2CDDDAA4" w:rsidR="00026180" w:rsidRPr="00E24E1F" w:rsidRDefault="00026180" w:rsidP="00026180">
      <w:pPr>
        <w:spacing w:after="200" w:line="276" w:lineRule="auto"/>
        <w:ind w:firstLine="567"/>
        <w:jc w:val="both"/>
        <w:rPr>
          <w:rFonts w:eastAsia="Calibri"/>
          <w:b/>
          <w:i/>
          <w:iCs/>
          <w:sz w:val="26"/>
          <w:szCs w:val="26"/>
          <w:lang w:eastAsia="en-US"/>
        </w:rPr>
      </w:pPr>
      <w:r w:rsidRPr="00E24E1F">
        <w:rPr>
          <w:rFonts w:eastAsia="Calibri"/>
          <w:b/>
          <w:i/>
          <w:iCs/>
          <w:sz w:val="26"/>
          <w:szCs w:val="26"/>
          <w:lang w:eastAsia="en-US"/>
        </w:rPr>
        <w:t>Таб</w:t>
      </w:r>
      <w:r w:rsidR="00E24E1F">
        <w:rPr>
          <w:rFonts w:eastAsia="Calibri"/>
          <w:b/>
          <w:i/>
          <w:iCs/>
          <w:sz w:val="26"/>
          <w:szCs w:val="26"/>
          <w:lang w:eastAsia="en-US"/>
        </w:rPr>
        <w:t>.</w:t>
      </w:r>
      <w:r w:rsidRPr="00E24E1F">
        <w:rPr>
          <w:rFonts w:eastAsia="Calibri"/>
          <w:b/>
          <w:i/>
          <w:iCs/>
          <w:sz w:val="26"/>
          <w:szCs w:val="26"/>
          <w:lang w:eastAsia="en-US"/>
        </w:rPr>
        <w:t xml:space="preserve"> </w:t>
      </w:r>
      <w:r w:rsidR="00367D68" w:rsidRPr="00E24E1F">
        <w:rPr>
          <w:rFonts w:eastAsia="Calibri"/>
          <w:b/>
          <w:i/>
          <w:iCs/>
          <w:sz w:val="26"/>
          <w:szCs w:val="26"/>
          <w:lang w:eastAsia="en-US"/>
        </w:rPr>
        <w:t>1</w:t>
      </w:r>
      <w:r w:rsidR="009052BF">
        <w:rPr>
          <w:rFonts w:eastAsia="Calibri"/>
          <w:b/>
          <w:i/>
          <w:iCs/>
          <w:sz w:val="26"/>
          <w:szCs w:val="26"/>
          <w:lang w:eastAsia="en-US"/>
        </w:rPr>
        <w:t>7</w:t>
      </w:r>
      <w:r w:rsidRPr="00E24E1F">
        <w:rPr>
          <w:rFonts w:eastAsia="Calibri"/>
          <w:b/>
          <w:i/>
          <w:iCs/>
          <w:sz w:val="26"/>
          <w:szCs w:val="26"/>
          <w:lang w:eastAsia="en-US"/>
        </w:rPr>
        <w:t xml:space="preserve">. Количественная справка по результатам муниципального этапа всероссийской олимпиады школьников </w:t>
      </w:r>
    </w:p>
    <w:tbl>
      <w:tblPr>
        <w:tblStyle w:val="280"/>
        <w:tblW w:w="8658" w:type="dxa"/>
        <w:jc w:val="center"/>
        <w:tblLook w:val="04A0" w:firstRow="1" w:lastRow="0" w:firstColumn="1" w:lastColumn="0" w:noHBand="0" w:noVBand="1"/>
      </w:tblPr>
      <w:tblGrid>
        <w:gridCol w:w="3267"/>
        <w:gridCol w:w="1984"/>
        <w:gridCol w:w="1701"/>
        <w:gridCol w:w="1706"/>
      </w:tblGrid>
      <w:tr w:rsidR="00D87AD0" w:rsidRPr="00026180" w14:paraId="639ACC03" w14:textId="77777777" w:rsidTr="00D87AD0">
        <w:trPr>
          <w:trHeight w:val="1201"/>
          <w:jc w:val="center"/>
        </w:trPr>
        <w:tc>
          <w:tcPr>
            <w:tcW w:w="3267" w:type="dxa"/>
          </w:tcPr>
          <w:p w14:paraId="6DB9757C" w14:textId="77777777" w:rsidR="00D87AD0" w:rsidRPr="00026180" w:rsidRDefault="00D87AD0" w:rsidP="00D87AD0">
            <w:pPr>
              <w:spacing w:after="200"/>
              <w:jc w:val="both"/>
              <w:rPr>
                <w:bCs/>
                <w:sz w:val="26"/>
                <w:szCs w:val="26"/>
                <w:lang w:eastAsia="en-US"/>
              </w:rPr>
            </w:pPr>
            <w:r w:rsidRPr="00026180">
              <w:rPr>
                <w:bCs/>
                <w:sz w:val="26"/>
                <w:szCs w:val="26"/>
                <w:lang w:eastAsia="en-US"/>
              </w:rPr>
              <w:t>Приняли участие в муниципальном этапе олимпиады</w:t>
            </w:r>
          </w:p>
        </w:tc>
        <w:tc>
          <w:tcPr>
            <w:tcW w:w="1984" w:type="dxa"/>
            <w:shd w:val="clear" w:color="auto" w:fill="FEBCBC" w:themeFill="accent1" w:themeFillTint="33"/>
          </w:tcPr>
          <w:p w14:paraId="4034625C" w14:textId="1F201C37" w:rsidR="00D87AD0" w:rsidRPr="00026180" w:rsidRDefault="00D87AD0" w:rsidP="00D87AD0">
            <w:pPr>
              <w:spacing w:after="200"/>
              <w:jc w:val="both"/>
              <w:rPr>
                <w:bCs/>
                <w:sz w:val="26"/>
                <w:szCs w:val="26"/>
                <w:lang w:eastAsia="en-US"/>
              </w:rPr>
            </w:pPr>
            <w:r w:rsidRPr="00026180">
              <w:rPr>
                <w:bCs/>
                <w:sz w:val="26"/>
                <w:szCs w:val="26"/>
                <w:lang w:eastAsia="en-US"/>
              </w:rPr>
              <w:t>2021-2022 учебный год</w:t>
            </w:r>
          </w:p>
        </w:tc>
        <w:tc>
          <w:tcPr>
            <w:tcW w:w="1701" w:type="dxa"/>
            <w:shd w:val="clear" w:color="auto" w:fill="FFFF00"/>
          </w:tcPr>
          <w:p w14:paraId="34AE4102" w14:textId="1AB49163" w:rsidR="00D87AD0" w:rsidRPr="00026180" w:rsidRDefault="00D87AD0" w:rsidP="00D87AD0">
            <w:pPr>
              <w:spacing w:after="200"/>
              <w:jc w:val="both"/>
              <w:rPr>
                <w:bCs/>
                <w:sz w:val="26"/>
                <w:szCs w:val="26"/>
                <w:lang w:eastAsia="en-US"/>
              </w:rPr>
            </w:pPr>
            <w:r w:rsidRPr="00026180">
              <w:rPr>
                <w:bCs/>
                <w:sz w:val="26"/>
                <w:szCs w:val="26"/>
                <w:lang w:eastAsia="en-US"/>
              </w:rPr>
              <w:t>2022-2023 учебный год</w:t>
            </w:r>
          </w:p>
        </w:tc>
        <w:tc>
          <w:tcPr>
            <w:tcW w:w="1706" w:type="dxa"/>
            <w:shd w:val="clear" w:color="auto" w:fill="FFFF00"/>
          </w:tcPr>
          <w:p w14:paraId="1C00BE8C" w14:textId="66F19499" w:rsidR="00D87AD0" w:rsidRPr="00026180" w:rsidRDefault="00D87AD0" w:rsidP="00D87AD0">
            <w:pPr>
              <w:jc w:val="both"/>
              <w:rPr>
                <w:bCs/>
                <w:sz w:val="26"/>
                <w:szCs w:val="26"/>
                <w:lang w:eastAsia="en-US"/>
              </w:rPr>
            </w:pPr>
            <w:r w:rsidRPr="00026180">
              <w:rPr>
                <w:bCs/>
                <w:sz w:val="26"/>
                <w:szCs w:val="26"/>
                <w:lang w:eastAsia="en-US"/>
              </w:rPr>
              <w:t>202</w:t>
            </w:r>
            <w:r>
              <w:rPr>
                <w:bCs/>
                <w:sz w:val="26"/>
                <w:szCs w:val="26"/>
                <w:lang w:eastAsia="en-US"/>
              </w:rPr>
              <w:t>3</w:t>
            </w:r>
            <w:r w:rsidRPr="00026180">
              <w:rPr>
                <w:bCs/>
                <w:sz w:val="26"/>
                <w:szCs w:val="26"/>
                <w:lang w:eastAsia="en-US"/>
              </w:rPr>
              <w:t>-202</w:t>
            </w:r>
            <w:r>
              <w:rPr>
                <w:bCs/>
                <w:sz w:val="26"/>
                <w:szCs w:val="26"/>
                <w:lang w:eastAsia="en-US"/>
              </w:rPr>
              <w:t>4</w:t>
            </w:r>
            <w:r w:rsidRPr="00026180">
              <w:rPr>
                <w:bCs/>
                <w:sz w:val="26"/>
                <w:szCs w:val="26"/>
                <w:lang w:eastAsia="en-US"/>
              </w:rPr>
              <w:t xml:space="preserve"> учебный год</w:t>
            </w:r>
          </w:p>
        </w:tc>
      </w:tr>
      <w:tr w:rsidR="00D87AD0" w:rsidRPr="00026180" w14:paraId="24D4F7CC" w14:textId="77777777" w:rsidTr="00D87AD0">
        <w:trPr>
          <w:trHeight w:val="578"/>
          <w:jc w:val="center"/>
        </w:trPr>
        <w:tc>
          <w:tcPr>
            <w:tcW w:w="3267" w:type="dxa"/>
          </w:tcPr>
          <w:p w14:paraId="4491700C" w14:textId="001A201A" w:rsidR="00D87AD0" w:rsidRPr="00026180" w:rsidRDefault="00D87AD0" w:rsidP="00D87AD0">
            <w:pPr>
              <w:spacing w:after="200"/>
              <w:jc w:val="both"/>
              <w:rPr>
                <w:bCs/>
                <w:sz w:val="26"/>
                <w:szCs w:val="26"/>
                <w:lang w:eastAsia="en-US"/>
              </w:rPr>
            </w:pPr>
            <w:r w:rsidRPr="00026180">
              <w:rPr>
                <w:bCs/>
                <w:sz w:val="26"/>
                <w:szCs w:val="26"/>
                <w:lang w:eastAsia="en-US"/>
              </w:rPr>
              <w:t>Количество олимпиад</w:t>
            </w:r>
            <w:r>
              <w:rPr>
                <w:bCs/>
                <w:sz w:val="26"/>
                <w:szCs w:val="26"/>
                <w:lang w:eastAsia="en-US"/>
              </w:rPr>
              <w:t>ных предметов</w:t>
            </w:r>
          </w:p>
        </w:tc>
        <w:tc>
          <w:tcPr>
            <w:tcW w:w="1984" w:type="dxa"/>
            <w:shd w:val="clear" w:color="auto" w:fill="FEBCBC" w:themeFill="accent1" w:themeFillTint="33"/>
          </w:tcPr>
          <w:p w14:paraId="5BA0F63C" w14:textId="1C3A4EA5" w:rsidR="00D87AD0" w:rsidRPr="00026180" w:rsidRDefault="00D87AD0" w:rsidP="00D87AD0">
            <w:pPr>
              <w:spacing w:after="200"/>
              <w:jc w:val="center"/>
              <w:rPr>
                <w:bCs/>
                <w:sz w:val="26"/>
                <w:szCs w:val="26"/>
                <w:lang w:eastAsia="en-US"/>
              </w:rPr>
            </w:pPr>
            <w:r w:rsidRPr="00026180">
              <w:rPr>
                <w:bCs/>
                <w:sz w:val="26"/>
                <w:szCs w:val="26"/>
                <w:lang w:eastAsia="en-US"/>
              </w:rPr>
              <w:t>19</w:t>
            </w:r>
          </w:p>
        </w:tc>
        <w:tc>
          <w:tcPr>
            <w:tcW w:w="1701" w:type="dxa"/>
            <w:shd w:val="clear" w:color="auto" w:fill="FFFF00"/>
          </w:tcPr>
          <w:p w14:paraId="6FE15347" w14:textId="77777777" w:rsidR="00D87AD0" w:rsidRPr="00026180" w:rsidRDefault="00D87AD0" w:rsidP="00D87AD0">
            <w:pPr>
              <w:jc w:val="center"/>
              <w:rPr>
                <w:bCs/>
                <w:sz w:val="26"/>
                <w:szCs w:val="26"/>
                <w:lang w:eastAsia="en-US"/>
              </w:rPr>
            </w:pPr>
            <w:r w:rsidRPr="00026180">
              <w:rPr>
                <w:bCs/>
                <w:sz w:val="26"/>
                <w:szCs w:val="26"/>
                <w:lang w:eastAsia="en-US"/>
              </w:rPr>
              <w:t>19</w:t>
            </w:r>
          </w:p>
          <w:p w14:paraId="038442CB" w14:textId="03E7D4F4" w:rsidR="00D87AD0" w:rsidRPr="00026180" w:rsidRDefault="00D87AD0" w:rsidP="00D87AD0">
            <w:pPr>
              <w:spacing w:after="200"/>
              <w:jc w:val="center"/>
              <w:rPr>
                <w:bCs/>
                <w:sz w:val="26"/>
                <w:szCs w:val="26"/>
                <w:lang w:eastAsia="en-US"/>
              </w:rPr>
            </w:pPr>
          </w:p>
        </w:tc>
        <w:tc>
          <w:tcPr>
            <w:tcW w:w="1706" w:type="dxa"/>
            <w:shd w:val="clear" w:color="auto" w:fill="FFFF00"/>
          </w:tcPr>
          <w:p w14:paraId="04031242" w14:textId="77777777" w:rsidR="00D87AD0" w:rsidRPr="00026180" w:rsidRDefault="00D87AD0" w:rsidP="00D87AD0">
            <w:pPr>
              <w:jc w:val="center"/>
              <w:rPr>
                <w:bCs/>
                <w:sz w:val="26"/>
                <w:szCs w:val="26"/>
                <w:lang w:eastAsia="en-US"/>
              </w:rPr>
            </w:pPr>
            <w:r w:rsidRPr="00026180">
              <w:rPr>
                <w:bCs/>
                <w:sz w:val="26"/>
                <w:szCs w:val="26"/>
                <w:lang w:eastAsia="en-US"/>
              </w:rPr>
              <w:t>19</w:t>
            </w:r>
          </w:p>
          <w:p w14:paraId="04E01D69" w14:textId="1F463462" w:rsidR="00D87AD0" w:rsidRPr="00026180" w:rsidRDefault="00D87AD0" w:rsidP="00D87AD0">
            <w:pPr>
              <w:jc w:val="center"/>
              <w:rPr>
                <w:bCs/>
                <w:sz w:val="26"/>
                <w:szCs w:val="26"/>
                <w:lang w:eastAsia="en-US"/>
              </w:rPr>
            </w:pPr>
          </w:p>
        </w:tc>
      </w:tr>
      <w:tr w:rsidR="00D87AD0" w:rsidRPr="00026180" w14:paraId="24F5354C" w14:textId="77777777" w:rsidTr="00D87AD0">
        <w:trPr>
          <w:trHeight w:val="305"/>
          <w:jc w:val="center"/>
        </w:trPr>
        <w:tc>
          <w:tcPr>
            <w:tcW w:w="3267" w:type="dxa"/>
          </w:tcPr>
          <w:p w14:paraId="19331EDC" w14:textId="77777777" w:rsidR="00D87AD0" w:rsidRPr="00026180" w:rsidRDefault="00D87AD0" w:rsidP="00D87AD0">
            <w:pPr>
              <w:spacing w:after="200"/>
              <w:jc w:val="both"/>
              <w:rPr>
                <w:bCs/>
                <w:sz w:val="26"/>
                <w:szCs w:val="26"/>
                <w:lang w:eastAsia="en-US"/>
              </w:rPr>
            </w:pPr>
            <w:r w:rsidRPr="00026180">
              <w:rPr>
                <w:bCs/>
                <w:sz w:val="26"/>
                <w:szCs w:val="26"/>
                <w:lang w:eastAsia="en-US"/>
              </w:rPr>
              <w:t>Количество ОО (с отделением и филиалами)</w:t>
            </w:r>
          </w:p>
        </w:tc>
        <w:tc>
          <w:tcPr>
            <w:tcW w:w="1984" w:type="dxa"/>
            <w:shd w:val="clear" w:color="auto" w:fill="FEBCBC" w:themeFill="accent1" w:themeFillTint="33"/>
          </w:tcPr>
          <w:p w14:paraId="64B20072" w14:textId="1351F437" w:rsidR="00D87AD0" w:rsidRPr="00026180" w:rsidRDefault="00D87AD0" w:rsidP="00D87AD0">
            <w:pPr>
              <w:spacing w:after="200"/>
              <w:jc w:val="center"/>
              <w:rPr>
                <w:bCs/>
                <w:sz w:val="26"/>
                <w:szCs w:val="26"/>
                <w:lang w:eastAsia="en-US"/>
              </w:rPr>
            </w:pPr>
            <w:r w:rsidRPr="00026180">
              <w:rPr>
                <w:bCs/>
                <w:sz w:val="26"/>
                <w:szCs w:val="26"/>
                <w:lang w:eastAsia="en-US"/>
              </w:rPr>
              <w:t>8 (88,9%)</w:t>
            </w:r>
          </w:p>
        </w:tc>
        <w:tc>
          <w:tcPr>
            <w:tcW w:w="1701" w:type="dxa"/>
            <w:shd w:val="clear" w:color="auto" w:fill="FFFF00"/>
          </w:tcPr>
          <w:p w14:paraId="1BC8043C" w14:textId="47E80510" w:rsidR="00D87AD0" w:rsidRPr="00026180" w:rsidRDefault="00D87AD0" w:rsidP="00D87AD0">
            <w:pPr>
              <w:spacing w:after="200"/>
              <w:jc w:val="center"/>
              <w:rPr>
                <w:bCs/>
                <w:sz w:val="26"/>
                <w:szCs w:val="26"/>
                <w:lang w:eastAsia="en-US"/>
              </w:rPr>
            </w:pPr>
            <w:r w:rsidRPr="00026180">
              <w:rPr>
                <w:bCs/>
                <w:sz w:val="26"/>
                <w:szCs w:val="26"/>
                <w:lang w:eastAsia="en-US"/>
              </w:rPr>
              <w:t>8 (88,9%)</w:t>
            </w:r>
          </w:p>
        </w:tc>
        <w:tc>
          <w:tcPr>
            <w:tcW w:w="1706" w:type="dxa"/>
            <w:shd w:val="clear" w:color="auto" w:fill="FFFF00"/>
          </w:tcPr>
          <w:p w14:paraId="63573E12" w14:textId="77777777" w:rsidR="00D87AD0" w:rsidRPr="00026180" w:rsidRDefault="00D87AD0" w:rsidP="00D87AD0">
            <w:pPr>
              <w:jc w:val="center"/>
              <w:rPr>
                <w:bCs/>
                <w:sz w:val="26"/>
                <w:szCs w:val="26"/>
                <w:lang w:eastAsia="en-US"/>
              </w:rPr>
            </w:pPr>
            <w:r w:rsidRPr="00026180">
              <w:rPr>
                <w:bCs/>
                <w:sz w:val="26"/>
                <w:szCs w:val="26"/>
                <w:lang w:eastAsia="en-US"/>
              </w:rPr>
              <w:t>8 (88,9%)</w:t>
            </w:r>
          </w:p>
        </w:tc>
      </w:tr>
      <w:tr w:rsidR="00D87AD0" w:rsidRPr="00026180" w14:paraId="65603BE5" w14:textId="77777777" w:rsidTr="00D87AD0">
        <w:trPr>
          <w:trHeight w:val="305"/>
          <w:jc w:val="center"/>
        </w:trPr>
        <w:tc>
          <w:tcPr>
            <w:tcW w:w="3267" w:type="dxa"/>
          </w:tcPr>
          <w:p w14:paraId="6E0A68A4" w14:textId="77777777" w:rsidR="00D87AD0" w:rsidRPr="00026180" w:rsidRDefault="00D87AD0" w:rsidP="00D87AD0">
            <w:pPr>
              <w:spacing w:after="200"/>
              <w:jc w:val="both"/>
              <w:rPr>
                <w:bCs/>
                <w:sz w:val="26"/>
                <w:szCs w:val="26"/>
                <w:lang w:eastAsia="en-US"/>
              </w:rPr>
            </w:pPr>
            <w:r w:rsidRPr="00026180">
              <w:rPr>
                <w:bCs/>
                <w:sz w:val="26"/>
                <w:szCs w:val="26"/>
                <w:lang w:eastAsia="en-US"/>
              </w:rPr>
              <w:t>Количество участников</w:t>
            </w:r>
          </w:p>
        </w:tc>
        <w:tc>
          <w:tcPr>
            <w:tcW w:w="1984" w:type="dxa"/>
            <w:shd w:val="clear" w:color="auto" w:fill="FEBCBC" w:themeFill="accent1" w:themeFillTint="33"/>
          </w:tcPr>
          <w:p w14:paraId="0C3840B7" w14:textId="2CB6218F" w:rsidR="00D87AD0" w:rsidRPr="00026180" w:rsidRDefault="00D87AD0" w:rsidP="00D87AD0">
            <w:pPr>
              <w:spacing w:after="200"/>
              <w:jc w:val="center"/>
              <w:rPr>
                <w:bCs/>
                <w:sz w:val="26"/>
                <w:szCs w:val="26"/>
                <w:lang w:eastAsia="en-US"/>
              </w:rPr>
            </w:pPr>
            <w:r w:rsidRPr="00026180">
              <w:rPr>
                <w:bCs/>
                <w:sz w:val="26"/>
                <w:szCs w:val="26"/>
                <w:lang w:eastAsia="en-US"/>
              </w:rPr>
              <w:t>214</w:t>
            </w:r>
          </w:p>
        </w:tc>
        <w:tc>
          <w:tcPr>
            <w:tcW w:w="1701" w:type="dxa"/>
            <w:shd w:val="clear" w:color="auto" w:fill="FFFF00"/>
          </w:tcPr>
          <w:p w14:paraId="65176918" w14:textId="3D26EF53" w:rsidR="00D87AD0" w:rsidRPr="00026180" w:rsidRDefault="00D87AD0" w:rsidP="00D87AD0">
            <w:pPr>
              <w:spacing w:after="200"/>
              <w:jc w:val="center"/>
              <w:rPr>
                <w:bCs/>
                <w:sz w:val="26"/>
                <w:szCs w:val="26"/>
                <w:lang w:eastAsia="en-US"/>
              </w:rPr>
            </w:pPr>
            <w:r w:rsidRPr="00026180">
              <w:rPr>
                <w:bCs/>
                <w:sz w:val="26"/>
                <w:szCs w:val="26"/>
                <w:lang w:eastAsia="en-US"/>
              </w:rPr>
              <w:t>377</w:t>
            </w:r>
          </w:p>
        </w:tc>
        <w:tc>
          <w:tcPr>
            <w:tcW w:w="1706" w:type="dxa"/>
            <w:shd w:val="clear" w:color="auto" w:fill="FFFF00"/>
          </w:tcPr>
          <w:p w14:paraId="4E27BBE6" w14:textId="631B62EF" w:rsidR="00D87AD0" w:rsidRPr="00026180" w:rsidRDefault="00D87AD0" w:rsidP="00D87AD0">
            <w:pPr>
              <w:jc w:val="center"/>
              <w:rPr>
                <w:bCs/>
                <w:sz w:val="26"/>
                <w:szCs w:val="26"/>
                <w:lang w:eastAsia="en-US"/>
              </w:rPr>
            </w:pPr>
            <w:r w:rsidRPr="00026180">
              <w:rPr>
                <w:bCs/>
                <w:sz w:val="26"/>
                <w:szCs w:val="26"/>
                <w:lang w:eastAsia="en-US"/>
              </w:rPr>
              <w:t>3</w:t>
            </w:r>
            <w:r>
              <w:rPr>
                <w:bCs/>
                <w:sz w:val="26"/>
                <w:szCs w:val="26"/>
                <w:lang w:eastAsia="en-US"/>
              </w:rPr>
              <w:t>11</w:t>
            </w:r>
          </w:p>
        </w:tc>
      </w:tr>
      <w:tr w:rsidR="00D87AD0" w:rsidRPr="00026180" w14:paraId="2688194F" w14:textId="77777777" w:rsidTr="00D87AD0">
        <w:trPr>
          <w:trHeight w:val="600"/>
          <w:jc w:val="center"/>
        </w:trPr>
        <w:tc>
          <w:tcPr>
            <w:tcW w:w="3267" w:type="dxa"/>
          </w:tcPr>
          <w:p w14:paraId="37E6BC20" w14:textId="77777777" w:rsidR="00D87AD0" w:rsidRPr="00026180" w:rsidRDefault="00D87AD0" w:rsidP="00D87AD0">
            <w:pPr>
              <w:spacing w:after="200"/>
              <w:jc w:val="both"/>
              <w:rPr>
                <w:bCs/>
                <w:sz w:val="26"/>
                <w:szCs w:val="26"/>
                <w:lang w:eastAsia="en-US"/>
              </w:rPr>
            </w:pPr>
            <w:r w:rsidRPr="00026180">
              <w:rPr>
                <w:bCs/>
                <w:sz w:val="26"/>
                <w:szCs w:val="26"/>
                <w:lang w:eastAsia="en-US"/>
              </w:rPr>
              <w:t>Количество победителей</w:t>
            </w:r>
          </w:p>
        </w:tc>
        <w:tc>
          <w:tcPr>
            <w:tcW w:w="1984" w:type="dxa"/>
            <w:shd w:val="clear" w:color="auto" w:fill="FEBCBC" w:themeFill="accent1" w:themeFillTint="33"/>
          </w:tcPr>
          <w:p w14:paraId="473F0A04" w14:textId="448E0CDB" w:rsidR="00D87AD0" w:rsidRPr="00026180" w:rsidRDefault="00D87AD0" w:rsidP="00D87AD0">
            <w:pPr>
              <w:spacing w:after="200"/>
              <w:jc w:val="center"/>
              <w:rPr>
                <w:bCs/>
                <w:sz w:val="26"/>
                <w:szCs w:val="26"/>
                <w:lang w:eastAsia="en-US"/>
              </w:rPr>
            </w:pPr>
            <w:r w:rsidRPr="00026180">
              <w:rPr>
                <w:bCs/>
                <w:sz w:val="26"/>
                <w:szCs w:val="26"/>
                <w:lang w:eastAsia="en-US"/>
              </w:rPr>
              <w:t>37</w:t>
            </w:r>
          </w:p>
        </w:tc>
        <w:tc>
          <w:tcPr>
            <w:tcW w:w="1701" w:type="dxa"/>
            <w:shd w:val="clear" w:color="auto" w:fill="FFFF00"/>
          </w:tcPr>
          <w:p w14:paraId="5870101F" w14:textId="66875C19" w:rsidR="00D87AD0" w:rsidRPr="00026180" w:rsidRDefault="00D87AD0" w:rsidP="00D87AD0">
            <w:pPr>
              <w:spacing w:after="200"/>
              <w:jc w:val="center"/>
              <w:rPr>
                <w:bCs/>
                <w:sz w:val="26"/>
                <w:szCs w:val="26"/>
                <w:lang w:eastAsia="en-US"/>
              </w:rPr>
            </w:pPr>
            <w:r w:rsidRPr="00026180">
              <w:rPr>
                <w:bCs/>
                <w:sz w:val="26"/>
                <w:szCs w:val="26"/>
                <w:lang w:eastAsia="en-US"/>
              </w:rPr>
              <w:t>43</w:t>
            </w:r>
          </w:p>
        </w:tc>
        <w:tc>
          <w:tcPr>
            <w:tcW w:w="1706" w:type="dxa"/>
            <w:shd w:val="clear" w:color="auto" w:fill="FFFF00"/>
          </w:tcPr>
          <w:p w14:paraId="5E2758D7" w14:textId="603C8221" w:rsidR="00D87AD0" w:rsidRPr="00026180" w:rsidRDefault="00D87AD0" w:rsidP="00D87AD0">
            <w:pPr>
              <w:jc w:val="center"/>
              <w:rPr>
                <w:bCs/>
                <w:sz w:val="26"/>
                <w:szCs w:val="26"/>
                <w:lang w:eastAsia="en-US"/>
              </w:rPr>
            </w:pPr>
            <w:r>
              <w:rPr>
                <w:bCs/>
                <w:sz w:val="26"/>
                <w:szCs w:val="26"/>
                <w:lang w:eastAsia="en-US"/>
              </w:rPr>
              <w:t>14</w:t>
            </w:r>
          </w:p>
        </w:tc>
      </w:tr>
      <w:tr w:rsidR="00D87AD0" w:rsidRPr="00026180" w14:paraId="580475B2" w14:textId="77777777" w:rsidTr="00D87AD0">
        <w:trPr>
          <w:trHeight w:val="600"/>
          <w:jc w:val="center"/>
        </w:trPr>
        <w:tc>
          <w:tcPr>
            <w:tcW w:w="3267" w:type="dxa"/>
          </w:tcPr>
          <w:p w14:paraId="4E3FA013" w14:textId="77777777" w:rsidR="00D87AD0" w:rsidRPr="00026180" w:rsidRDefault="00D87AD0" w:rsidP="00D87AD0">
            <w:pPr>
              <w:spacing w:after="200"/>
              <w:jc w:val="both"/>
              <w:rPr>
                <w:bCs/>
                <w:sz w:val="26"/>
                <w:szCs w:val="26"/>
                <w:lang w:eastAsia="en-US"/>
              </w:rPr>
            </w:pPr>
            <w:r w:rsidRPr="00026180">
              <w:rPr>
                <w:bCs/>
                <w:sz w:val="26"/>
                <w:szCs w:val="26"/>
                <w:lang w:eastAsia="en-US"/>
              </w:rPr>
              <w:lastRenderedPageBreak/>
              <w:t>Количество призеров</w:t>
            </w:r>
          </w:p>
        </w:tc>
        <w:tc>
          <w:tcPr>
            <w:tcW w:w="1984" w:type="dxa"/>
            <w:shd w:val="clear" w:color="auto" w:fill="FEBCBC" w:themeFill="accent1" w:themeFillTint="33"/>
          </w:tcPr>
          <w:p w14:paraId="077141FE" w14:textId="7D44DD83" w:rsidR="00D87AD0" w:rsidRPr="00026180" w:rsidRDefault="00D87AD0" w:rsidP="00D87AD0">
            <w:pPr>
              <w:spacing w:after="200"/>
              <w:jc w:val="center"/>
              <w:rPr>
                <w:bCs/>
                <w:sz w:val="26"/>
                <w:szCs w:val="26"/>
                <w:lang w:eastAsia="en-US"/>
              </w:rPr>
            </w:pPr>
            <w:r w:rsidRPr="00026180">
              <w:rPr>
                <w:bCs/>
                <w:sz w:val="26"/>
                <w:szCs w:val="26"/>
                <w:lang w:eastAsia="en-US"/>
              </w:rPr>
              <w:t>34</w:t>
            </w:r>
          </w:p>
        </w:tc>
        <w:tc>
          <w:tcPr>
            <w:tcW w:w="1701" w:type="dxa"/>
            <w:shd w:val="clear" w:color="auto" w:fill="FFFF00"/>
          </w:tcPr>
          <w:p w14:paraId="1EFD55BD" w14:textId="605D5F90" w:rsidR="00D87AD0" w:rsidRPr="00026180" w:rsidRDefault="00D87AD0" w:rsidP="00D87AD0">
            <w:pPr>
              <w:spacing w:after="200"/>
              <w:jc w:val="center"/>
              <w:rPr>
                <w:bCs/>
                <w:sz w:val="26"/>
                <w:szCs w:val="26"/>
                <w:lang w:eastAsia="en-US"/>
              </w:rPr>
            </w:pPr>
            <w:r w:rsidRPr="00026180">
              <w:rPr>
                <w:bCs/>
                <w:sz w:val="26"/>
                <w:szCs w:val="26"/>
                <w:lang w:eastAsia="en-US"/>
              </w:rPr>
              <w:t>44</w:t>
            </w:r>
          </w:p>
        </w:tc>
        <w:tc>
          <w:tcPr>
            <w:tcW w:w="1706" w:type="dxa"/>
            <w:shd w:val="clear" w:color="auto" w:fill="FFFF00"/>
          </w:tcPr>
          <w:p w14:paraId="77CEEA6E" w14:textId="4EA8E308" w:rsidR="00D87AD0" w:rsidRPr="00026180" w:rsidRDefault="00D87AD0" w:rsidP="00D87AD0">
            <w:pPr>
              <w:jc w:val="center"/>
              <w:rPr>
                <w:bCs/>
                <w:sz w:val="26"/>
                <w:szCs w:val="26"/>
                <w:lang w:eastAsia="en-US"/>
              </w:rPr>
            </w:pPr>
            <w:r>
              <w:rPr>
                <w:bCs/>
                <w:sz w:val="26"/>
                <w:szCs w:val="26"/>
                <w:lang w:eastAsia="en-US"/>
              </w:rPr>
              <w:t>56</w:t>
            </w:r>
          </w:p>
        </w:tc>
      </w:tr>
      <w:tr w:rsidR="00D87AD0" w:rsidRPr="00026180" w14:paraId="2252288B" w14:textId="77777777" w:rsidTr="00D87AD0">
        <w:trPr>
          <w:trHeight w:val="316"/>
          <w:jc w:val="center"/>
        </w:trPr>
        <w:tc>
          <w:tcPr>
            <w:tcW w:w="3267" w:type="dxa"/>
          </w:tcPr>
          <w:p w14:paraId="3E24118B" w14:textId="77777777" w:rsidR="00D87AD0" w:rsidRPr="00026180" w:rsidRDefault="00D87AD0" w:rsidP="00D87AD0">
            <w:pPr>
              <w:spacing w:after="200"/>
              <w:jc w:val="both"/>
              <w:rPr>
                <w:bCs/>
                <w:sz w:val="26"/>
                <w:szCs w:val="26"/>
                <w:lang w:eastAsia="en-US"/>
              </w:rPr>
            </w:pPr>
            <w:r w:rsidRPr="00026180">
              <w:rPr>
                <w:bCs/>
                <w:sz w:val="26"/>
                <w:szCs w:val="26"/>
                <w:lang w:eastAsia="en-US"/>
              </w:rPr>
              <w:t>Результативность в %</w:t>
            </w:r>
          </w:p>
        </w:tc>
        <w:tc>
          <w:tcPr>
            <w:tcW w:w="1984" w:type="dxa"/>
            <w:shd w:val="clear" w:color="auto" w:fill="FEBCBC" w:themeFill="accent1" w:themeFillTint="33"/>
          </w:tcPr>
          <w:p w14:paraId="2803244B" w14:textId="1104212C" w:rsidR="00D87AD0" w:rsidRPr="00026180" w:rsidRDefault="00D87AD0" w:rsidP="00D87AD0">
            <w:pPr>
              <w:spacing w:after="200"/>
              <w:jc w:val="center"/>
              <w:rPr>
                <w:bCs/>
                <w:sz w:val="26"/>
                <w:szCs w:val="26"/>
                <w:lang w:eastAsia="en-US"/>
              </w:rPr>
            </w:pPr>
            <w:r w:rsidRPr="00026180">
              <w:rPr>
                <w:bCs/>
                <w:sz w:val="26"/>
                <w:szCs w:val="26"/>
                <w:lang w:eastAsia="en-US"/>
              </w:rPr>
              <w:t>33,2 %</w:t>
            </w:r>
          </w:p>
        </w:tc>
        <w:tc>
          <w:tcPr>
            <w:tcW w:w="1701" w:type="dxa"/>
            <w:shd w:val="clear" w:color="auto" w:fill="FFFF00"/>
          </w:tcPr>
          <w:p w14:paraId="1B941176" w14:textId="58394D61" w:rsidR="00D87AD0" w:rsidRPr="00026180" w:rsidRDefault="00D87AD0" w:rsidP="00D87AD0">
            <w:pPr>
              <w:spacing w:after="200"/>
              <w:jc w:val="center"/>
              <w:rPr>
                <w:bCs/>
                <w:sz w:val="26"/>
                <w:szCs w:val="26"/>
                <w:lang w:eastAsia="en-US"/>
              </w:rPr>
            </w:pPr>
            <w:r w:rsidRPr="00026180">
              <w:rPr>
                <w:bCs/>
                <w:sz w:val="26"/>
                <w:szCs w:val="26"/>
                <w:lang w:eastAsia="en-US"/>
              </w:rPr>
              <w:t>23,1 %</w:t>
            </w:r>
          </w:p>
        </w:tc>
        <w:tc>
          <w:tcPr>
            <w:tcW w:w="1706" w:type="dxa"/>
            <w:shd w:val="clear" w:color="auto" w:fill="FFFF00"/>
          </w:tcPr>
          <w:p w14:paraId="1A6EA8E5" w14:textId="248772E7" w:rsidR="00D87AD0" w:rsidRPr="00026180" w:rsidRDefault="00D87AD0" w:rsidP="00D87AD0">
            <w:pPr>
              <w:jc w:val="center"/>
              <w:rPr>
                <w:bCs/>
                <w:sz w:val="26"/>
                <w:szCs w:val="26"/>
                <w:lang w:eastAsia="en-US"/>
              </w:rPr>
            </w:pPr>
            <w:r w:rsidRPr="00026180">
              <w:rPr>
                <w:bCs/>
                <w:sz w:val="26"/>
                <w:szCs w:val="26"/>
                <w:lang w:eastAsia="en-US"/>
              </w:rPr>
              <w:t>2</w:t>
            </w:r>
            <w:r>
              <w:rPr>
                <w:bCs/>
                <w:sz w:val="26"/>
                <w:szCs w:val="26"/>
                <w:lang w:eastAsia="en-US"/>
              </w:rPr>
              <w:t>2</w:t>
            </w:r>
            <w:r w:rsidRPr="00026180">
              <w:rPr>
                <w:bCs/>
                <w:sz w:val="26"/>
                <w:szCs w:val="26"/>
                <w:lang w:eastAsia="en-US"/>
              </w:rPr>
              <w:t>,</w:t>
            </w:r>
            <w:r>
              <w:rPr>
                <w:bCs/>
                <w:sz w:val="26"/>
                <w:szCs w:val="26"/>
                <w:lang w:eastAsia="en-US"/>
              </w:rPr>
              <w:t>5</w:t>
            </w:r>
            <w:r w:rsidRPr="00026180">
              <w:rPr>
                <w:bCs/>
                <w:sz w:val="26"/>
                <w:szCs w:val="26"/>
                <w:lang w:eastAsia="en-US"/>
              </w:rPr>
              <w:t xml:space="preserve"> %</w:t>
            </w:r>
          </w:p>
        </w:tc>
      </w:tr>
    </w:tbl>
    <w:p w14:paraId="44EA1DAF" w14:textId="77777777" w:rsidR="00026180" w:rsidRPr="00026180" w:rsidRDefault="00026180" w:rsidP="00026180">
      <w:pPr>
        <w:spacing w:line="360" w:lineRule="auto"/>
        <w:ind w:firstLine="567"/>
        <w:jc w:val="both"/>
        <w:rPr>
          <w:rFonts w:cs="Arial"/>
          <w:color w:val="000000"/>
          <w:sz w:val="26"/>
          <w:szCs w:val="26"/>
        </w:rPr>
      </w:pPr>
    </w:p>
    <w:p w14:paraId="362D07B0" w14:textId="37BDC531" w:rsidR="00026180" w:rsidRPr="00026180" w:rsidRDefault="00026180" w:rsidP="00026180">
      <w:pPr>
        <w:spacing w:line="360" w:lineRule="auto"/>
        <w:ind w:firstLine="851"/>
        <w:jc w:val="both"/>
        <w:rPr>
          <w:bCs/>
          <w:sz w:val="26"/>
          <w:szCs w:val="26"/>
        </w:rPr>
      </w:pPr>
      <w:r>
        <w:rPr>
          <w:bCs/>
          <w:sz w:val="26"/>
          <w:szCs w:val="26"/>
        </w:rPr>
        <w:t xml:space="preserve"> </w:t>
      </w:r>
      <w:r w:rsidRPr="00026180">
        <w:rPr>
          <w:bCs/>
          <w:sz w:val="26"/>
          <w:szCs w:val="26"/>
        </w:rPr>
        <w:t xml:space="preserve"> </w:t>
      </w:r>
      <w:r>
        <w:rPr>
          <w:bCs/>
          <w:sz w:val="26"/>
          <w:szCs w:val="26"/>
        </w:rPr>
        <w:t>В</w:t>
      </w:r>
      <w:r w:rsidRPr="00026180">
        <w:rPr>
          <w:bCs/>
          <w:sz w:val="26"/>
          <w:szCs w:val="26"/>
        </w:rPr>
        <w:t xml:space="preserve"> текущем учебном году по сравнению с прошлым учебным годом</w:t>
      </w:r>
      <w:r>
        <w:rPr>
          <w:bCs/>
          <w:sz w:val="26"/>
          <w:szCs w:val="26"/>
        </w:rPr>
        <w:t>:</w:t>
      </w:r>
    </w:p>
    <w:p w14:paraId="2B821D9B" w14:textId="77777777" w:rsidR="00D87AD0" w:rsidRPr="00D87AD0" w:rsidRDefault="00D87AD0" w:rsidP="00D87AD0">
      <w:pPr>
        <w:spacing w:line="360" w:lineRule="auto"/>
        <w:ind w:firstLine="567"/>
        <w:jc w:val="both"/>
        <w:rPr>
          <w:bCs/>
          <w:sz w:val="26"/>
          <w:szCs w:val="26"/>
        </w:rPr>
      </w:pPr>
      <w:r w:rsidRPr="00D87AD0">
        <w:rPr>
          <w:bCs/>
          <w:sz w:val="26"/>
          <w:szCs w:val="26"/>
        </w:rPr>
        <w:t xml:space="preserve">- количество участников Олимпиады уменьшилось во всех школах, кроме МБОУ «Сергеевская СОШ ПМО», в этой школе количество участников осталось на прежнем уровне; больше всего, на 22 человека, уменьшилось количество участников олимпиады МБОУ «Жариковская СОШ ПМО»; </w:t>
      </w:r>
    </w:p>
    <w:p w14:paraId="39B6944F" w14:textId="77777777" w:rsidR="00D87AD0" w:rsidRPr="00D87AD0" w:rsidRDefault="00D87AD0" w:rsidP="00D87AD0">
      <w:pPr>
        <w:spacing w:line="360" w:lineRule="auto"/>
        <w:ind w:firstLine="567"/>
        <w:jc w:val="both"/>
        <w:rPr>
          <w:bCs/>
          <w:sz w:val="26"/>
          <w:szCs w:val="26"/>
        </w:rPr>
      </w:pPr>
      <w:r w:rsidRPr="00D87AD0">
        <w:rPr>
          <w:bCs/>
          <w:sz w:val="26"/>
          <w:szCs w:val="26"/>
        </w:rPr>
        <w:t>- не приняли участие в Олимпиаде учащиеся филиала МБОУ «Жариковская СОШ ПМО» в с.Барабаш-Левада;</w:t>
      </w:r>
    </w:p>
    <w:p w14:paraId="2C645BBD" w14:textId="77777777" w:rsidR="00D87AD0" w:rsidRPr="00D87AD0" w:rsidRDefault="00D87AD0" w:rsidP="00D87AD0">
      <w:pPr>
        <w:spacing w:line="360" w:lineRule="auto"/>
        <w:ind w:firstLine="567"/>
        <w:jc w:val="both"/>
        <w:rPr>
          <w:bCs/>
          <w:sz w:val="26"/>
          <w:szCs w:val="26"/>
        </w:rPr>
      </w:pPr>
      <w:r w:rsidRPr="00D87AD0">
        <w:rPr>
          <w:bCs/>
          <w:sz w:val="26"/>
          <w:szCs w:val="26"/>
        </w:rPr>
        <w:t>- результативность увеличилась только в МБОУ «ПСОШ №1 ПМО» на 8,4 % (2023 г. – 32,4 %, 2022 – 25,1 %);</w:t>
      </w:r>
    </w:p>
    <w:p w14:paraId="21202E9D" w14:textId="77777777" w:rsidR="00D87AD0" w:rsidRPr="00D87AD0" w:rsidRDefault="00D87AD0" w:rsidP="00D87AD0">
      <w:pPr>
        <w:spacing w:line="360" w:lineRule="auto"/>
        <w:ind w:firstLine="567"/>
        <w:jc w:val="both"/>
        <w:rPr>
          <w:bCs/>
          <w:sz w:val="26"/>
          <w:szCs w:val="26"/>
        </w:rPr>
      </w:pPr>
      <w:r w:rsidRPr="00D87AD0">
        <w:rPr>
          <w:bCs/>
          <w:sz w:val="26"/>
          <w:szCs w:val="26"/>
        </w:rPr>
        <w:t>- количество победителей и призеров уменьшилось в образовательных организациях:</w:t>
      </w:r>
    </w:p>
    <w:p w14:paraId="6AA9056A" w14:textId="77777777" w:rsidR="00D87AD0" w:rsidRPr="00D87AD0" w:rsidRDefault="00D87AD0" w:rsidP="009052BF">
      <w:pPr>
        <w:numPr>
          <w:ilvl w:val="0"/>
          <w:numId w:val="30"/>
        </w:numPr>
        <w:spacing w:after="200" w:line="360" w:lineRule="auto"/>
        <w:ind w:left="1134" w:hanging="567"/>
        <w:contextualSpacing/>
        <w:jc w:val="both"/>
        <w:rPr>
          <w:bCs/>
          <w:sz w:val="26"/>
          <w:szCs w:val="26"/>
        </w:rPr>
      </w:pPr>
      <w:r w:rsidRPr="00D87AD0">
        <w:rPr>
          <w:bCs/>
          <w:sz w:val="26"/>
          <w:szCs w:val="26"/>
        </w:rPr>
        <w:t>МБОУ «Барано-Оренбургская СОШ ПМО» на 7,3 %;</w:t>
      </w:r>
    </w:p>
    <w:p w14:paraId="71419F2D" w14:textId="77777777" w:rsidR="00D87AD0" w:rsidRPr="00D87AD0" w:rsidRDefault="00D87AD0" w:rsidP="009052BF">
      <w:pPr>
        <w:numPr>
          <w:ilvl w:val="0"/>
          <w:numId w:val="30"/>
        </w:numPr>
        <w:spacing w:after="200" w:line="360" w:lineRule="auto"/>
        <w:ind w:left="1134" w:hanging="567"/>
        <w:contextualSpacing/>
        <w:jc w:val="both"/>
        <w:rPr>
          <w:bCs/>
          <w:sz w:val="26"/>
          <w:szCs w:val="26"/>
        </w:rPr>
      </w:pPr>
      <w:r w:rsidRPr="00D87AD0">
        <w:rPr>
          <w:bCs/>
          <w:sz w:val="26"/>
          <w:szCs w:val="26"/>
        </w:rPr>
        <w:t>МБОУ «ПСОШ №2 ПМО» на 5,8 %;</w:t>
      </w:r>
    </w:p>
    <w:p w14:paraId="7D848239" w14:textId="77777777" w:rsidR="00D87AD0" w:rsidRPr="00D87AD0" w:rsidRDefault="00D87AD0" w:rsidP="009052BF">
      <w:pPr>
        <w:numPr>
          <w:ilvl w:val="0"/>
          <w:numId w:val="30"/>
        </w:numPr>
        <w:spacing w:after="200" w:line="360" w:lineRule="auto"/>
        <w:ind w:left="1134" w:hanging="567"/>
        <w:contextualSpacing/>
        <w:jc w:val="both"/>
        <w:rPr>
          <w:bCs/>
          <w:sz w:val="26"/>
          <w:szCs w:val="26"/>
        </w:rPr>
      </w:pPr>
      <w:r w:rsidRPr="00D87AD0">
        <w:rPr>
          <w:bCs/>
          <w:sz w:val="26"/>
          <w:szCs w:val="26"/>
        </w:rPr>
        <w:t>МБОУ «Сергеевская СОШ ПМО» на 2,2 %;</w:t>
      </w:r>
    </w:p>
    <w:p w14:paraId="1849315E" w14:textId="7656B77E" w:rsidR="00D87AD0" w:rsidRPr="00FD6195" w:rsidRDefault="00D87AD0" w:rsidP="00FD6195">
      <w:pPr>
        <w:spacing w:line="360" w:lineRule="auto"/>
        <w:ind w:firstLine="567"/>
        <w:jc w:val="both"/>
        <w:rPr>
          <w:bCs/>
          <w:sz w:val="26"/>
          <w:szCs w:val="26"/>
        </w:rPr>
      </w:pPr>
      <w:r w:rsidRPr="00D87AD0">
        <w:rPr>
          <w:bCs/>
          <w:sz w:val="26"/>
          <w:szCs w:val="26"/>
        </w:rPr>
        <w:t xml:space="preserve"> -  в МБОУ «Жариковская СОШ ПМО» (с филиалами) победители и призеры отсутствуют.</w:t>
      </w:r>
    </w:p>
    <w:p w14:paraId="159A0B3C" w14:textId="332ADFFF" w:rsidR="00026180" w:rsidRDefault="004B6300" w:rsidP="004B6300">
      <w:pPr>
        <w:jc w:val="both"/>
        <w:rPr>
          <w:rFonts w:cs="Arial"/>
          <w:b/>
          <w:bCs/>
          <w:i/>
          <w:iCs/>
          <w:color w:val="000000"/>
          <w:sz w:val="26"/>
          <w:szCs w:val="26"/>
        </w:rPr>
      </w:pPr>
      <w:r w:rsidRPr="004B6300">
        <w:rPr>
          <w:rFonts w:cs="Arial"/>
          <w:b/>
          <w:bCs/>
          <w:i/>
          <w:iCs/>
          <w:color w:val="000000"/>
          <w:sz w:val="26"/>
          <w:szCs w:val="26"/>
        </w:rPr>
        <w:t>Диаграмма 2</w:t>
      </w:r>
      <w:r w:rsidR="001B7D46">
        <w:rPr>
          <w:rFonts w:cs="Arial"/>
          <w:b/>
          <w:bCs/>
          <w:i/>
          <w:iCs/>
          <w:color w:val="000000"/>
          <w:sz w:val="26"/>
          <w:szCs w:val="26"/>
        </w:rPr>
        <w:t>5</w:t>
      </w:r>
      <w:r w:rsidRPr="004B6300">
        <w:rPr>
          <w:rFonts w:cs="Arial"/>
          <w:b/>
          <w:bCs/>
          <w:i/>
          <w:iCs/>
          <w:color w:val="000000"/>
          <w:sz w:val="26"/>
          <w:szCs w:val="26"/>
        </w:rPr>
        <w:t xml:space="preserve">. </w:t>
      </w:r>
      <w:r>
        <w:rPr>
          <w:rFonts w:cs="Arial"/>
          <w:b/>
          <w:bCs/>
          <w:i/>
          <w:iCs/>
          <w:color w:val="000000"/>
          <w:sz w:val="26"/>
          <w:szCs w:val="26"/>
        </w:rPr>
        <w:t>Соотношение количества участников олимпиады и победителей и призеров олимпиады</w:t>
      </w:r>
    </w:p>
    <w:p w14:paraId="3591DCD9" w14:textId="77777777" w:rsidR="00D87AD0" w:rsidRDefault="00D87AD0" w:rsidP="004B6300">
      <w:pPr>
        <w:jc w:val="both"/>
        <w:rPr>
          <w:rFonts w:cs="Arial"/>
          <w:b/>
          <w:bCs/>
          <w:i/>
          <w:iCs/>
          <w:color w:val="000000"/>
          <w:sz w:val="26"/>
          <w:szCs w:val="26"/>
        </w:rPr>
      </w:pPr>
    </w:p>
    <w:p w14:paraId="37D251A4" w14:textId="0CFAA1C1" w:rsidR="00D87AD0" w:rsidRDefault="00D87AD0" w:rsidP="001B7D46">
      <w:pPr>
        <w:jc w:val="center"/>
        <w:rPr>
          <w:rFonts w:cs="Arial"/>
          <w:b/>
          <w:bCs/>
          <w:i/>
          <w:iCs/>
          <w:color w:val="000000"/>
          <w:sz w:val="26"/>
          <w:szCs w:val="26"/>
        </w:rPr>
      </w:pPr>
      <w:r>
        <w:rPr>
          <w:bCs/>
          <w:noProof/>
          <w:sz w:val="26"/>
          <w:szCs w:val="26"/>
        </w:rPr>
        <w:drawing>
          <wp:inline distT="0" distB="0" distL="0" distR="0" wp14:anchorId="061C33D2" wp14:editId="02FCB671">
            <wp:extent cx="5598941" cy="3390314"/>
            <wp:effectExtent l="0" t="0" r="1905" b="635"/>
            <wp:docPr id="524244017" name="Диаграмма 5242440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A8C5535" w14:textId="10A76877" w:rsidR="00E24E1F" w:rsidRPr="00E24E1F" w:rsidRDefault="00E24E1F" w:rsidP="00E24E1F">
      <w:pPr>
        <w:spacing w:line="360" w:lineRule="auto"/>
        <w:jc w:val="both"/>
        <w:rPr>
          <w:rFonts w:cs="Arial"/>
          <w:color w:val="000000"/>
          <w:sz w:val="26"/>
          <w:szCs w:val="26"/>
        </w:rPr>
      </w:pPr>
    </w:p>
    <w:p w14:paraId="120D9F8D" w14:textId="434718CA" w:rsidR="00026180" w:rsidRDefault="00026180" w:rsidP="00026180">
      <w:pPr>
        <w:jc w:val="both"/>
        <w:rPr>
          <w:b/>
          <w:bCs/>
          <w:i/>
          <w:iCs/>
          <w:sz w:val="26"/>
          <w:szCs w:val="26"/>
        </w:rPr>
      </w:pPr>
      <w:r w:rsidRPr="004B6300">
        <w:rPr>
          <w:b/>
          <w:bCs/>
          <w:i/>
          <w:iCs/>
          <w:sz w:val="26"/>
          <w:szCs w:val="26"/>
        </w:rPr>
        <w:t xml:space="preserve">Диаграмма </w:t>
      </w:r>
      <w:r w:rsidR="004B6300" w:rsidRPr="004B6300">
        <w:rPr>
          <w:b/>
          <w:bCs/>
          <w:i/>
          <w:iCs/>
          <w:sz w:val="26"/>
          <w:szCs w:val="26"/>
        </w:rPr>
        <w:t>2</w:t>
      </w:r>
      <w:r w:rsidR="001B7D46">
        <w:rPr>
          <w:b/>
          <w:bCs/>
          <w:i/>
          <w:iCs/>
          <w:sz w:val="26"/>
          <w:szCs w:val="26"/>
        </w:rPr>
        <w:t>6</w:t>
      </w:r>
      <w:r w:rsidRPr="004B6300">
        <w:rPr>
          <w:b/>
          <w:bCs/>
          <w:i/>
          <w:iCs/>
          <w:sz w:val="26"/>
          <w:szCs w:val="26"/>
        </w:rPr>
        <w:t xml:space="preserve">. </w:t>
      </w:r>
      <w:r w:rsidR="004B6300">
        <w:rPr>
          <w:b/>
          <w:bCs/>
          <w:i/>
          <w:iCs/>
          <w:sz w:val="26"/>
          <w:szCs w:val="26"/>
        </w:rPr>
        <w:t xml:space="preserve"> </w:t>
      </w:r>
      <w:r w:rsidR="004B6300" w:rsidRPr="004B6300">
        <w:rPr>
          <w:b/>
          <w:bCs/>
          <w:i/>
          <w:iCs/>
          <w:sz w:val="26"/>
          <w:szCs w:val="26"/>
        </w:rPr>
        <w:t>Результативность участия в олимпиаде ОО</w:t>
      </w:r>
    </w:p>
    <w:p w14:paraId="53CF3197" w14:textId="77777777" w:rsidR="00D87AD0" w:rsidRDefault="00D87AD0" w:rsidP="00026180">
      <w:pPr>
        <w:jc w:val="both"/>
        <w:rPr>
          <w:b/>
          <w:bCs/>
          <w:i/>
          <w:iCs/>
          <w:sz w:val="26"/>
          <w:szCs w:val="26"/>
        </w:rPr>
      </w:pPr>
    </w:p>
    <w:p w14:paraId="08539B3E" w14:textId="49286CE2" w:rsidR="00D87AD0" w:rsidRDefault="00D87AD0" w:rsidP="00026180">
      <w:pPr>
        <w:jc w:val="both"/>
        <w:rPr>
          <w:b/>
          <w:bCs/>
          <w:i/>
          <w:iCs/>
          <w:sz w:val="26"/>
          <w:szCs w:val="26"/>
        </w:rPr>
      </w:pPr>
      <w:r>
        <w:rPr>
          <w:bCs/>
          <w:noProof/>
          <w:sz w:val="26"/>
          <w:szCs w:val="26"/>
        </w:rPr>
        <w:drawing>
          <wp:inline distT="0" distB="0" distL="0" distR="0" wp14:anchorId="2EE5E388" wp14:editId="4456B28C">
            <wp:extent cx="5935980" cy="2324100"/>
            <wp:effectExtent l="0" t="0" r="26670" b="19050"/>
            <wp:docPr id="340026896" name="Диаграмма 3400268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FA752FC" w14:textId="042BA105" w:rsidR="00026180" w:rsidRPr="00026180" w:rsidRDefault="00026180" w:rsidP="00D87AD0">
      <w:pPr>
        <w:spacing w:line="360" w:lineRule="auto"/>
        <w:jc w:val="both"/>
        <w:rPr>
          <w:b/>
          <w:bCs/>
          <w:sz w:val="26"/>
          <w:szCs w:val="26"/>
        </w:rPr>
      </w:pPr>
    </w:p>
    <w:p w14:paraId="712744C4" w14:textId="77777777" w:rsidR="00026180" w:rsidRPr="00026180" w:rsidRDefault="00026180" w:rsidP="00026180">
      <w:pPr>
        <w:spacing w:line="360" w:lineRule="auto"/>
        <w:ind w:firstLine="567"/>
        <w:jc w:val="both"/>
        <w:rPr>
          <w:bCs/>
          <w:sz w:val="26"/>
          <w:szCs w:val="26"/>
        </w:rPr>
      </w:pPr>
      <w:r w:rsidRPr="00026180">
        <w:rPr>
          <w:bCs/>
          <w:sz w:val="26"/>
          <w:szCs w:val="26"/>
        </w:rPr>
        <w:t>Анализируя данные таблиц, можно сделать следующий вывод:</w:t>
      </w:r>
    </w:p>
    <w:p w14:paraId="5418AE55" w14:textId="77777777" w:rsidR="00D87AD0" w:rsidRPr="00D87AD0" w:rsidRDefault="00D87AD0" w:rsidP="00D87AD0">
      <w:pPr>
        <w:spacing w:line="360" w:lineRule="auto"/>
        <w:ind w:firstLine="567"/>
        <w:jc w:val="both"/>
        <w:rPr>
          <w:bCs/>
          <w:sz w:val="26"/>
          <w:szCs w:val="26"/>
        </w:rPr>
      </w:pPr>
      <w:r w:rsidRPr="00D87AD0">
        <w:rPr>
          <w:bCs/>
          <w:sz w:val="26"/>
          <w:szCs w:val="26"/>
        </w:rPr>
        <w:t xml:space="preserve">- наибольшее количество участников муниципального этапа ВсОШ по предметам: русский язык – 35 чел., математика – 31 чел., история – 30 чел. (в прошлом году: обществознание – 47 чел., биология – 30 чел., английский язык – 28 чел.); </w:t>
      </w:r>
    </w:p>
    <w:p w14:paraId="51E4D662" w14:textId="77777777" w:rsidR="00D87AD0" w:rsidRPr="00D87AD0" w:rsidRDefault="00D87AD0" w:rsidP="00D87AD0">
      <w:pPr>
        <w:spacing w:line="360" w:lineRule="auto"/>
        <w:ind w:firstLine="567"/>
        <w:jc w:val="both"/>
        <w:rPr>
          <w:bCs/>
          <w:sz w:val="26"/>
          <w:szCs w:val="26"/>
        </w:rPr>
      </w:pPr>
      <w:r w:rsidRPr="00D87AD0">
        <w:rPr>
          <w:bCs/>
          <w:sz w:val="26"/>
          <w:szCs w:val="26"/>
        </w:rPr>
        <w:t>- наименьшее количество участников муниципального этапа ВсОШ   по предметам: информатика (нет участников), экономика – 3 чел., химия – 4 чел., технология – 4 чел. (в прошлом году - искусство – 3 чел., астрономия – 5 чел, информатика– 6 чел., технология – 6 чел.);</w:t>
      </w:r>
    </w:p>
    <w:p w14:paraId="53014FD5" w14:textId="77777777" w:rsidR="00D87AD0" w:rsidRPr="00D87AD0" w:rsidRDefault="00D87AD0" w:rsidP="00D87AD0">
      <w:pPr>
        <w:spacing w:line="360" w:lineRule="auto"/>
        <w:ind w:firstLine="567"/>
        <w:jc w:val="both"/>
        <w:rPr>
          <w:bCs/>
          <w:sz w:val="26"/>
          <w:szCs w:val="26"/>
        </w:rPr>
      </w:pPr>
      <w:r w:rsidRPr="00D87AD0">
        <w:rPr>
          <w:bCs/>
          <w:sz w:val="26"/>
          <w:szCs w:val="26"/>
        </w:rPr>
        <w:t>- наиболее высокий процент победителей и призеров представлен по предметам:   обществознание (из 10 участников один победитель и 7 призеров, 80 %), физическая культура (из 22 участников 6 победителей и 11 призеров, 77,3 %),  технология (из 4 участников 3 призера, 75 %);</w:t>
      </w:r>
    </w:p>
    <w:p w14:paraId="74607D3C" w14:textId="77777777" w:rsidR="00D87AD0" w:rsidRPr="00D87AD0" w:rsidRDefault="00D87AD0" w:rsidP="00D87AD0">
      <w:pPr>
        <w:spacing w:line="360" w:lineRule="auto"/>
        <w:ind w:firstLine="567"/>
        <w:jc w:val="both"/>
        <w:rPr>
          <w:bCs/>
          <w:sz w:val="26"/>
          <w:szCs w:val="26"/>
        </w:rPr>
      </w:pPr>
      <w:r w:rsidRPr="00D87AD0">
        <w:rPr>
          <w:bCs/>
          <w:sz w:val="26"/>
          <w:szCs w:val="26"/>
        </w:rPr>
        <w:t>- низкий результат по предметам: математика ( из 31 участника один победитель, 3,2 %), литература (из 18 участников один призер, 5,6%), право (из 16 участников один победитель, 6,3 %).</w:t>
      </w:r>
    </w:p>
    <w:p w14:paraId="34B1655A" w14:textId="77777777" w:rsidR="00D87AD0" w:rsidRPr="00D87AD0" w:rsidRDefault="00D87AD0" w:rsidP="00D87AD0">
      <w:pPr>
        <w:spacing w:line="360" w:lineRule="auto"/>
        <w:ind w:firstLine="567"/>
        <w:jc w:val="both"/>
        <w:rPr>
          <w:bCs/>
          <w:sz w:val="26"/>
          <w:szCs w:val="26"/>
        </w:rPr>
      </w:pPr>
      <w:r w:rsidRPr="00D87AD0">
        <w:rPr>
          <w:bCs/>
          <w:sz w:val="26"/>
          <w:szCs w:val="26"/>
        </w:rPr>
        <w:t>- результативность уменьшилась по сравнению с прошлым годом по предметам:  биология, на 16,7 %; литература; на 38,8%; русский язык, на 18,2 %; экология, на 7,4 %; математика, на 16,8 %; физика, на 8,7 %; искусство, на 3,3 %;</w:t>
      </w:r>
    </w:p>
    <w:p w14:paraId="1489FF98" w14:textId="77777777" w:rsidR="00D87AD0" w:rsidRPr="00D87AD0" w:rsidRDefault="00D87AD0" w:rsidP="00D87AD0">
      <w:pPr>
        <w:spacing w:line="360" w:lineRule="auto"/>
        <w:ind w:firstLine="567"/>
        <w:jc w:val="both"/>
        <w:rPr>
          <w:bCs/>
          <w:sz w:val="26"/>
          <w:szCs w:val="26"/>
        </w:rPr>
      </w:pPr>
      <w:r w:rsidRPr="00D87AD0">
        <w:rPr>
          <w:bCs/>
          <w:sz w:val="26"/>
          <w:szCs w:val="26"/>
        </w:rPr>
        <w:t>- результативность увеличилась по сравнению с прошлым годом по  предметам: обществознание, на 73,6%; английский язык, на 2,1 %; право, на 1 %; география, на 13,5%; ОБЖ, на 13,1 %; физическая культура, на 9,4 %;, технология, на 8,3 %.</w:t>
      </w:r>
    </w:p>
    <w:p w14:paraId="0D1F3227" w14:textId="571433C8" w:rsidR="00D87AD0" w:rsidRPr="00D87AD0" w:rsidRDefault="00D87AD0" w:rsidP="00D87AD0">
      <w:pPr>
        <w:spacing w:line="360" w:lineRule="auto"/>
        <w:ind w:firstLine="567"/>
        <w:jc w:val="both"/>
        <w:rPr>
          <w:bCs/>
          <w:sz w:val="26"/>
          <w:szCs w:val="26"/>
        </w:rPr>
      </w:pPr>
      <w:r w:rsidRPr="00D87AD0">
        <w:rPr>
          <w:bCs/>
          <w:sz w:val="26"/>
          <w:szCs w:val="26"/>
        </w:rPr>
        <w:lastRenderedPageBreak/>
        <w:t>- нет победителей и призеров по русскому языку, истории, астрономии, физике</w:t>
      </w:r>
      <w:r>
        <w:rPr>
          <w:bCs/>
          <w:sz w:val="26"/>
          <w:szCs w:val="26"/>
        </w:rPr>
        <w:t>, химии, экономике, информатике.</w:t>
      </w:r>
    </w:p>
    <w:p w14:paraId="6A250E8D" w14:textId="167947AD" w:rsidR="004B6300" w:rsidRPr="004B6300" w:rsidRDefault="004B6300" w:rsidP="004B6300">
      <w:pPr>
        <w:spacing w:before="100" w:beforeAutospacing="1" w:after="100" w:afterAutospacing="1"/>
        <w:rPr>
          <w:rFonts w:cs="Arial"/>
          <w:b/>
          <w:bCs/>
          <w:i/>
          <w:iCs/>
          <w:color w:val="000000"/>
          <w:sz w:val="26"/>
          <w:szCs w:val="26"/>
        </w:rPr>
      </w:pPr>
      <w:r w:rsidRPr="004B6300">
        <w:rPr>
          <w:rFonts w:cs="Arial"/>
          <w:b/>
          <w:bCs/>
          <w:i/>
          <w:iCs/>
          <w:color w:val="000000"/>
          <w:sz w:val="26"/>
          <w:szCs w:val="26"/>
        </w:rPr>
        <w:t>Диаграмма 2</w:t>
      </w:r>
      <w:r w:rsidR="001B7D46">
        <w:rPr>
          <w:rFonts w:cs="Arial"/>
          <w:b/>
          <w:bCs/>
          <w:i/>
          <w:iCs/>
          <w:color w:val="000000"/>
          <w:sz w:val="26"/>
          <w:szCs w:val="26"/>
        </w:rPr>
        <w:t>7</w:t>
      </w:r>
      <w:r w:rsidRPr="004B6300">
        <w:rPr>
          <w:rFonts w:cs="Arial"/>
          <w:b/>
          <w:bCs/>
          <w:i/>
          <w:iCs/>
          <w:color w:val="000000"/>
          <w:sz w:val="26"/>
          <w:szCs w:val="26"/>
        </w:rPr>
        <w:t>. Соотношение количества участников, победителей и призёров по предметам</w:t>
      </w:r>
    </w:p>
    <w:p w14:paraId="6149230D" w14:textId="3F5E5C4C" w:rsidR="00026180" w:rsidRPr="00026180" w:rsidRDefault="00D87AD0" w:rsidP="00026180">
      <w:pPr>
        <w:spacing w:before="100" w:beforeAutospacing="1" w:after="100" w:afterAutospacing="1"/>
        <w:jc w:val="center"/>
        <w:rPr>
          <w:rFonts w:cs="Arial"/>
          <w:b/>
          <w:bCs/>
          <w:color w:val="000000"/>
          <w:sz w:val="26"/>
          <w:szCs w:val="26"/>
        </w:rPr>
      </w:pPr>
      <w:r>
        <w:rPr>
          <w:bCs/>
          <w:noProof/>
          <w:sz w:val="26"/>
          <w:szCs w:val="26"/>
        </w:rPr>
        <w:drawing>
          <wp:inline distT="0" distB="0" distL="0" distR="0" wp14:anchorId="22079A17" wp14:editId="74347A69">
            <wp:extent cx="5890260" cy="2270760"/>
            <wp:effectExtent l="0" t="0" r="15240" b="15240"/>
            <wp:docPr id="524244000" name="Диаграмма 52424400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3949461" w14:textId="5E877E2A" w:rsidR="00026180" w:rsidRPr="004B6300" w:rsidRDefault="004B6300" w:rsidP="00026180">
      <w:pPr>
        <w:spacing w:before="100" w:beforeAutospacing="1" w:after="100" w:afterAutospacing="1"/>
        <w:rPr>
          <w:rFonts w:cs="Arial"/>
          <w:b/>
          <w:bCs/>
          <w:i/>
          <w:iCs/>
          <w:color w:val="000000"/>
          <w:sz w:val="26"/>
          <w:szCs w:val="26"/>
        </w:rPr>
      </w:pPr>
      <w:r w:rsidRPr="004B6300">
        <w:rPr>
          <w:rFonts w:cs="Arial"/>
          <w:b/>
          <w:bCs/>
          <w:i/>
          <w:iCs/>
          <w:color w:val="000000"/>
          <w:sz w:val="26"/>
          <w:szCs w:val="26"/>
        </w:rPr>
        <w:t>Диаграмма 2</w:t>
      </w:r>
      <w:r w:rsidR="001B7D46">
        <w:rPr>
          <w:rFonts w:cs="Arial"/>
          <w:b/>
          <w:bCs/>
          <w:i/>
          <w:iCs/>
          <w:color w:val="000000"/>
          <w:sz w:val="26"/>
          <w:szCs w:val="26"/>
        </w:rPr>
        <w:t>8</w:t>
      </w:r>
      <w:r w:rsidRPr="004B6300">
        <w:rPr>
          <w:rFonts w:cs="Arial"/>
          <w:b/>
          <w:bCs/>
          <w:i/>
          <w:iCs/>
          <w:color w:val="000000"/>
          <w:sz w:val="26"/>
          <w:szCs w:val="26"/>
        </w:rPr>
        <w:t>. Результативность участия в олимпиаде по предметам</w:t>
      </w:r>
    </w:p>
    <w:p w14:paraId="3768D120" w14:textId="31DE21D7" w:rsidR="00026180" w:rsidRPr="004368B0" w:rsidRDefault="00D87AD0" w:rsidP="004368B0">
      <w:pPr>
        <w:spacing w:before="100" w:beforeAutospacing="1" w:after="100" w:afterAutospacing="1"/>
        <w:ind w:left="-426"/>
        <w:jc w:val="center"/>
        <w:rPr>
          <w:rFonts w:cs="Arial"/>
          <w:color w:val="000000"/>
          <w:sz w:val="26"/>
          <w:szCs w:val="26"/>
        </w:rPr>
      </w:pPr>
      <w:r w:rsidRPr="00D50188">
        <w:rPr>
          <w:noProof/>
          <w:color w:val="FF99FF"/>
        </w:rPr>
        <w:drawing>
          <wp:inline distT="0" distB="0" distL="0" distR="0" wp14:anchorId="7FB6D5B2" wp14:editId="5D80D089">
            <wp:extent cx="6179820" cy="2179320"/>
            <wp:effectExtent l="0" t="0" r="11430" b="1143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B2B91F0" w14:textId="52DB4FC5" w:rsidR="00026180" w:rsidRPr="00367D68" w:rsidRDefault="00367D68" w:rsidP="00026180">
      <w:pPr>
        <w:spacing w:before="100" w:beforeAutospacing="1" w:after="100" w:afterAutospacing="1"/>
        <w:rPr>
          <w:rFonts w:cs="Arial"/>
          <w:b/>
          <w:bCs/>
          <w:i/>
          <w:iCs/>
          <w:color w:val="000000"/>
          <w:sz w:val="26"/>
          <w:szCs w:val="26"/>
        </w:rPr>
      </w:pPr>
      <w:r w:rsidRPr="00367D68">
        <w:rPr>
          <w:rFonts w:cs="Arial"/>
          <w:b/>
          <w:bCs/>
          <w:i/>
          <w:iCs/>
          <w:color w:val="000000"/>
          <w:sz w:val="26"/>
          <w:szCs w:val="26"/>
        </w:rPr>
        <w:t>Диаграмма 2</w:t>
      </w:r>
      <w:r w:rsidR="001B7D46">
        <w:rPr>
          <w:rFonts w:cs="Arial"/>
          <w:b/>
          <w:bCs/>
          <w:i/>
          <w:iCs/>
          <w:color w:val="000000"/>
          <w:sz w:val="26"/>
          <w:szCs w:val="26"/>
        </w:rPr>
        <w:t>9</w:t>
      </w:r>
      <w:r w:rsidRPr="00367D68">
        <w:rPr>
          <w:rFonts w:cs="Arial"/>
          <w:b/>
          <w:bCs/>
          <w:i/>
          <w:iCs/>
          <w:color w:val="000000"/>
          <w:sz w:val="26"/>
          <w:szCs w:val="26"/>
        </w:rPr>
        <w:t>. Результативность участия по предметам в сравнении с прошлым годом</w:t>
      </w:r>
    </w:p>
    <w:p w14:paraId="618A91CE" w14:textId="7DB69DD0" w:rsidR="00026180" w:rsidRPr="00026180" w:rsidRDefault="00D87AD0" w:rsidP="00026180">
      <w:pPr>
        <w:spacing w:before="100" w:beforeAutospacing="1" w:after="100" w:afterAutospacing="1"/>
        <w:ind w:left="-284"/>
        <w:jc w:val="center"/>
        <w:rPr>
          <w:rFonts w:cs="Arial"/>
          <w:bCs/>
          <w:color w:val="000000"/>
          <w:sz w:val="26"/>
          <w:szCs w:val="26"/>
        </w:rPr>
      </w:pPr>
      <w:r>
        <w:rPr>
          <w:bCs/>
          <w:noProof/>
          <w:sz w:val="26"/>
          <w:szCs w:val="26"/>
        </w:rPr>
        <w:drawing>
          <wp:inline distT="0" distB="0" distL="114300" distR="114300" wp14:anchorId="61D12D6C" wp14:editId="318004D8">
            <wp:extent cx="5570220" cy="1973580"/>
            <wp:effectExtent l="0" t="0" r="11430" b="7620"/>
            <wp:docPr id="2066148939" name="Диаграмма 20661489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C117060" w14:textId="0C02933F" w:rsidR="001B7D46" w:rsidRDefault="00D87AD0" w:rsidP="004368B0">
      <w:pPr>
        <w:spacing w:line="360" w:lineRule="auto"/>
        <w:ind w:firstLine="567"/>
        <w:jc w:val="both"/>
        <w:rPr>
          <w:b/>
          <w:bCs/>
          <w:i/>
          <w:iCs/>
          <w:sz w:val="26"/>
          <w:szCs w:val="26"/>
        </w:rPr>
      </w:pPr>
      <w:r w:rsidRPr="00D87AD0">
        <w:rPr>
          <w:sz w:val="26"/>
          <w:szCs w:val="26"/>
        </w:rPr>
        <w:lastRenderedPageBreak/>
        <w:t>Как видно из таблицы</w:t>
      </w:r>
      <w:r w:rsidR="004368B0">
        <w:rPr>
          <w:sz w:val="26"/>
          <w:szCs w:val="26"/>
        </w:rPr>
        <w:t>,</w:t>
      </w:r>
      <w:r w:rsidRPr="00D87AD0">
        <w:rPr>
          <w:sz w:val="26"/>
          <w:szCs w:val="26"/>
        </w:rPr>
        <w:t xml:space="preserve"> количество участников олимпиады увеличилось в разрезе каждого класса, результативность осталась на том же уровне в 10 классе и 11 классе, снизилась в 7,8,9 классах</w:t>
      </w:r>
      <w:r>
        <w:rPr>
          <w:sz w:val="26"/>
          <w:szCs w:val="26"/>
        </w:rPr>
        <w:t>.</w:t>
      </w:r>
      <w:r w:rsidRPr="00367D68">
        <w:rPr>
          <w:b/>
          <w:bCs/>
          <w:i/>
          <w:iCs/>
          <w:sz w:val="26"/>
          <w:szCs w:val="26"/>
        </w:rPr>
        <w:t xml:space="preserve"> </w:t>
      </w:r>
    </w:p>
    <w:p w14:paraId="73B8E1B0" w14:textId="7A69F7ED" w:rsidR="00367D68" w:rsidRPr="00367D68" w:rsidRDefault="00367D68" w:rsidP="00367D68">
      <w:pPr>
        <w:spacing w:line="360" w:lineRule="auto"/>
        <w:ind w:firstLine="567"/>
        <w:jc w:val="both"/>
        <w:rPr>
          <w:b/>
          <w:bCs/>
          <w:i/>
          <w:iCs/>
          <w:sz w:val="26"/>
          <w:szCs w:val="26"/>
        </w:rPr>
      </w:pPr>
      <w:r w:rsidRPr="00367D68">
        <w:rPr>
          <w:b/>
          <w:bCs/>
          <w:i/>
          <w:iCs/>
          <w:sz w:val="26"/>
          <w:szCs w:val="26"/>
        </w:rPr>
        <w:t xml:space="preserve">Диаграмма </w:t>
      </w:r>
      <w:r w:rsidR="001B7D46">
        <w:rPr>
          <w:b/>
          <w:bCs/>
          <w:i/>
          <w:iCs/>
          <w:sz w:val="26"/>
          <w:szCs w:val="26"/>
        </w:rPr>
        <w:t>30</w:t>
      </w:r>
      <w:r w:rsidRPr="00367D68">
        <w:rPr>
          <w:b/>
          <w:bCs/>
          <w:i/>
          <w:iCs/>
          <w:sz w:val="26"/>
          <w:szCs w:val="26"/>
        </w:rPr>
        <w:t>. Результативность олимпиад по классам</w:t>
      </w:r>
    </w:p>
    <w:p w14:paraId="0ACEDF45" w14:textId="1D68133F" w:rsidR="00026180" w:rsidRPr="00026180" w:rsidRDefault="00D87AD0" w:rsidP="00026180">
      <w:pPr>
        <w:spacing w:line="360" w:lineRule="auto"/>
        <w:jc w:val="center"/>
        <w:rPr>
          <w:bCs/>
          <w:sz w:val="26"/>
          <w:szCs w:val="26"/>
        </w:rPr>
      </w:pPr>
      <w:r>
        <w:rPr>
          <w:bCs/>
          <w:noProof/>
          <w:sz w:val="26"/>
          <w:szCs w:val="26"/>
        </w:rPr>
        <w:drawing>
          <wp:inline distT="0" distB="0" distL="0" distR="0" wp14:anchorId="3CB72AAF" wp14:editId="59ED4A66">
            <wp:extent cx="5924550" cy="1828800"/>
            <wp:effectExtent l="19050" t="0" r="19050" b="0"/>
            <wp:docPr id="524244001" name="Диаграмма 52424400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59599F3" w14:textId="77777777" w:rsidR="004368B0" w:rsidRDefault="00D87AD0" w:rsidP="004368B0">
      <w:pPr>
        <w:widowControl w:val="0"/>
        <w:autoSpaceDE w:val="0"/>
        <w:autoSpaceDN w:val="0"/>
        <w:adjustRightInd w:val="0"/>
        <w:spacing w:line="360" w:lineRule="auto"/>
        <w:ind w:firstLine="567"/>
        <w:jc w:val="both"/>
        <w:rPr>
          <w:bCs/>
          <w:sz w:val="26"/>
          <w:szCs w:val="26"/>
        </w:rPr>
      </w:pPr>
      <w:r w:rsidRPr="00D87AD0">
        <w:rPr>
          <w:bCs/>
          <w:sz w:val="26"/>
          <w:szCs w:val="26"/>
        </w:rPr>
        <w:t xml:space="preserve">Самые высокие результаты муниципального этапа ВсОШ  показали учащиеся 9 классов, самые низкие – учащиеся 7  классов.  </w:t>
      </w:r>
      <w:bookmarkStart w:id="11" w:name="_Hlk171513876"/>
    </w:p>
    <w:p w14:paraId="5E461E19" w14:textId="3E95B55D" w:rsidR="00D87AD0" w:rsidRPr="004368B0" w:rsidRDefault="004368B0" w:rsidP="004368B0">
      <w:pPr>
        <w:widowControl w:val="0"/>
        <w:autoSpaceDE w:val="0"/>
        <w:autoSpaceDN w:val="0"/>
        <w:adjustRightInd w:val="0"/>
        <w:spacing w:line="360" w:lineRule="auto"/>
        <w:ind w:firstLine="567"/>
        <w:jc w:val="both"/>
        <w:rPr>
          <w:bCs/>
          <w:sz w:val="26"/>
          <w:szCs w:val="26"/>
        </w:rPr>
      </w:pPr>
      <w:r>
        <w:rPr>
          <w:sz w:val="26"/>
          <w:szCs w:val="26"/>
        </w:rPr>
        <w:t>Р</w:t>
      </w:r>
      <w:r w:rsidR="00D87AD0" w:rsidRPr="00D87AD0">
        <w:rPr>
          <w:sz w:val="26"/>
          <w:szCs w:val="26"/>
        </w:rPr>
        <w:t>егиональн</w:t>
      </w:r>
      <w:r>
        <w:rPr>
          <w:sz w:val="26"/>
          <w:szCs w:val="26"/>
        </w:rPr>
        <w:t>ый</w:t>
      </w:r>
      <w:r w:rsidR="00D87AD0" w:rsidRPr="00D87AD0">
        <w:rPr>
          <w:sz w:val="26"/>
          <w:szCs w:val="26"/>
        </w:rPr>
        <w:t xml:space="preserve"> этап Олимпиад</w:t>
      </w:r>
      <w:r>
        <w:rPr>
          <w:sz w:val="26"/>
          <w:szCs w:val="26"/>
        </w:rPr>
        <w:t>ы</w:t>
      </w:r>
      <w:r w:rsidR="00D87AD0" w:rsidRPr="00D87AD0">
        <w:rPr>
          <w:sz w:val="26"/>
          <w:szCs w:val="26"/>
        </w:rPr>
        <w:t xml:space="preserve"> - 8 участников (в 2022 году – 19 участников),  7 учащихся: МБОУ «ПСОШ №1 ПМО» - 5 участников, МБОУ «ПСОШ №2 ПМО» - 1 участник, МБОУ  «Барано-Оренбургская СОШ ПМО» - 2 участника. Шесть человек не приняли участие в региональном этапе по разным причинам.</w:t>
      </w:r>
    </w:p>
    <w:p w14:paraId="58C57BBE" w14:textId="4470AE8A" w:rsidR="00C767FC" w:rsidRPr="00D87AD0" w:rsidRDefault="00D87AD0" w:rsidP="00D87AD0">
      <w:pPr>
        <w:shd w:val="clear" w:color="auto" w:fill="FFFFFF"/>
        <w:spacing w:line="360" w:lineRule="auto"/>
        <w:ind w:firstLine="567"/>
        <w:jc w:val="both"/>
        <w:rPr>
          <w:sz w:val="26"/>
          <w:szCs w:val="26"/>
        </w:rPr>
      </w:pPr>
      <w:r w:rsidRPr="00D87AD0">
        <w:rPr>
          <w:sz w:val="26"/>
          <w:szCs w:val="26"/>
        </w:rPr>
        <w:t xml:space="preserve">Результативность составила 12,5  % (один призер – </w:t>
      </w:r>
      <w:r w:rsidR="004368B0">
        <w:rPr>
          <w:sz w:val="26"/>
          <w:szCs w:val="26"/>
        </w:rPr>
        <w:t xml:space="preserve">ученик </w:t>
      </w:r>
      <w:r w:rsidRPr="00D87AD0">
        <w:rPr>
          <w:sz w:val="26"/>
          <w:szCs w:val="26"/>
        </w:rPr>
        <w:t>10 кл.</w:t>
      </w:r>
      <w:r w:rsidR="004368B0">
        <w:rPr>
          <w:sz w:val="26"/>
          <w:szCs w:val="26"/>
        </w:rPr>
        <w:t xml:space="preserve"> МБОУ ПСОШ №2»</w:t>
      </w:r>
      <w:r w:rsidRPr="00D87AD0">
        <w:rPr>
          <w:sz w:val="26"/>
          <w:szCs w:val="26"/>
        </w:rPr>
        <w:t>, экология).</w:t>
      </w:r>
      <w:bookmarkEnd w:id="11"/>
    </w:p>
    <w:p w14:paraId="24DB163A" w14:textId="2DF85792" w:rsidR="00D87AD0" w:rsidRPr="00D87AD0" w:rsidRDefault="00D87AD0" w:rsidP="004368B0">
      <w:pPr>
        <w:spacing w:line="360" w:lineRule="auto"/>
        <w:ind w:firstLine="567"/>
        <w:jc w:val="both"/>
        <w:rPr>
          <w:rFonts w:eastAsia="Calibri"/>
          <w:sz w:val="26"/>
          <w:szCs w:val="26"/>
          <w:lang w:eastAsia="en-US"/>
        </w:rPr>
      </w:pPr>
      <w:r w:rsidRPr="00D87AD0">
        <w:rPr>
          <w:rFonts w:eastAsia="Calibri"/>
          <w:sz w:val="26"/>
          <w:szCs w:val="26"/>
          <w:lang w:eastAsia="en-US"/>
        </w:rPr>
        <w:t xml:space="preserve">С целью выявления одаренных детей на начальной и </w:t>
      </w:r>
      <w:r w:rsidR="004368B0">
        <w:rPr>
          <w:rFonts w:eastAsia="Calibri"/>
          <w:sz w:val="26"/>
          <w:szCs w:val="26"/>
          <w:lang w:eastAsia="en-US"/>
        </w:rPr>
        <w:t>основной</w:t>
      </w:r>
      <w:r w:rsidRPr="00D87AD0">
        <w:rPr>
          <w:rFonts w:eastAsia="Calibri"/>
          <w:sz w:val="26"/>
          <w:szCs w:val="26"/>
          <w:lang w:eastAsia="en-US"/>
        </w:rPr>
        <w:t xml:space="preserve"> ступени обучения</w:t>
      </w:r>
      <w:r w:rsidR="004368B0">
        <w:rPr>
          <w:rFonts w:eastAsia="Calibri"/>
          <w:sz w:val="26"/>
          <w:szCs w:val="26"/>
          <w:lang w:eastAsia="en-US"/>
        </w:rPr>
        <w:t xml:space="preserve"> были организованы</w:t>
      </w:r>
      <w:r w:rsidRPr="00D87AD0">
        <w:rPr>
          <w:rFonts w:eastAsia="Calibri"/>
          <w:sz w:val="26"/>
          <w:szCs w:val="26"/>
          <w:lang w:eastAsia="en-US"/>
        </w:rPr>
        <w:t xml:space="preserve">  муниципальные олимпиады для учащихся 4 классов и учащихся 5-6 классов. </w:t>
      </w:r>
      <w:r w:rsidR="004368B0">
        <w:rPr>
          <w:rFonts w:eastAsia="Calibri"/>
          <w:sz w:val="26"/>
          <w:szCs w:val="26"/>
          <w:lang w:eastAsia="en-US"/>
        </w:rPr>
        <w:t xml:space="preserve"> </w:t>
      </w:r>
    </w:p>
    <w:p w14:paraId="3BB8DBBA" w14:textId="43EC3B73" w:rsidR="00D87AD0" w:rsidRDefault="00D87AD0" w:rsidP="00D87AD0">
      <w:pPr>
        <w:spacing w:line="360" w:lineRule="auto"/>
        <w:ind w:firstLine="567"/>
        <w:jc w:val="both"/>
        <w:rPr>
          <w:rFonts w:eastAsia="Calibri"/>
          <w:sz w:val="26"/>
          <w:szCs w:val="26"/>
          <w:lang w:eastAsia="en-US"/>
        </w:rPr>
      </w:pPr>
      <w:r w:rsidRPr="00D87AD0">
        <w:rPr>
          <w:rFonts w:eastAsia="Calibri"/>
          <w:sz w:val="26"/>
          <w:szCs w:val="26"/>
          <w:lang w:eastAsia="en-US"/>
        </w:rPr>
        <w:t>В муниципальном этапе олимпиады приняли участие 32 участника из 4-х классов, 47 участников из 5-х классов, 49 участников из 6-х классов</w:t>
      </w:r>
      <w:r>
        <w:rPr>
          <w:rFonts w:eastAsia="Calibri"/>
          <w:sz w:val="26"/>
          <w:szCs w:val="26"/>
          <w:lang w:eastAsia="en-US"/>
        </w:rPr>
        <w:t>.</w:t>
      </w:r>
    </w:p>
    <w:p w14:paraId="1BF5B503" w14:textId="428D421B" w:rsidR="00C767FC" w:rsidRPr="00E24E1F" w:rsidRDefault="00C767FC" w:rsidP="00D87AD0">
      <w:pPr>
        <w:spacing w:line="360" w:lineRule="auto"/>
        <w:ind w:firstLine="567"/>
        <w:jc w:val="both"/>
        <w:rPr>
          <w:b/>
          <w:i/>
          <w:iCs/>
          <w:sz w:val="26"/>
          <w:szCs w:val="26"/>
        </w:rPr>
      </w:pPr>
      <w:r w:rsidRPr="00E24E1F">
        <w:rPr>
          <w:b/>
          <w:i/>
          <w:iCs/>
          <w:sz w:val="26"/>
          <w:szCs w:val="26"/>
        </w:rPr>
        <w:t>Таб</w:t>
      </w:r>
      <w:r w:rsidR="00E24E1F" w:rsidRPr="00E24E1F">
        <w:rPr>
          <w:b/>
          <w:i/>
          <w:iCs/>
          <w:sz w:val="26"/>
          <w:szCs w:val="26"/>
        </w:rPr>
        <w:t>.</w:t>
      </w:r>
      <w:r w:rsidRPr="00E24E1F">
        <w:rPr>
          <w:b/>
          <w:i/>
          <w:iCs/>
          <w:sz w:val="26"/>
          <w:szCs w:val="26"/>
        </w:rPr>
        <w:t xml:space="preserve"> </w:t>
      </w:r>
      <w:r w:rsidR="009052BF">
        <w:rPr>
          <w:b/>
          <w:i/>
          <w:iCs/>
          <w:sz w:val="26"/>
          <w:szCs w:val="26"/>
        </w:rPr>
        <w:t>18</w:t>
      </w:r>
      <w:r w:rsidRPr="00E24E1F">
        <w:rPr>
          <w:b/>
          <w:i/>
          <w:iCs/>
          <w:sz w:val="26"/>
          <w:szCs w:val="26"/>
        </w:rPr>
        <w:t>. Количественная справка по результатам Олимпиады, 4-6 кл.</w:t>
      </w:r>
    </w:p>
    <w:tbl>
      <w:tblPr>
        <w:tblStyle w:val="-3211"/>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560"/>
        <w:gridCol w:w="1701"/>
        <w:gridCol w:w="1842"/>
        <w:gridCol w:w="1843"/>
      </w:tblGrid>
      <w:tr w:rsidR="00D87AD0" w:rsidRPr="00C767FC" w14:paraId="53024F0B" w14:textId="77777777" w:rsidTr="00836605">
        <w:trPr>
          <w:cnfStyle w:val="100000000000" w:firstRow="1" w:lastRow="0" w:firstColumn="0" w:lastColumn="0" w:oddVBand="0" w:evenVBand="0" w:oddHBand="0" w:evenHBand="0" w:firstRowFirstColumn="0" w:firstRowLastColumn="0" w:lastRowFirstColumn="0" w:lastRowLastColumn="0"/>
          <w:trHeight w:val="1203"/>
          <w:jc w:val="center"/>
        </w:trPr>
        <w:tc>
          <w:tcPr>
            <w:cnfStyle w:val="001000000100" w:firstRow="0" w:lastRow="0" w:firstColumn="1" w:lastColumn="0" w:oddVBand="0" w:evenVBand="0" w:oddHBand="0" w:evenHBand="0" w:firstRowFirstColumn="1" w:firstRowLastColumn="0" w:lastRowFirstColumn="0" w:lastRowLastColumn="0"/>
            <w:tcW w:w="2830" w:type="dxa"/>
            <w:tcBorders>
              <w:top w:val="none" w:sz="0" w:space="0" w:color="auto"/>
              <w:left w:val="none" w:sz="0" w:space="0" w:color="auto"/>
              <w:bottom w:val="none" w:sz="0" w:space="0" w:color="auto"/>
              <w:right w:val="none" w:sz="0" w:space="0" w:color="auto"/>
            </w:tcBorders>
          </w:tcPr>
          <w:p w14:paraId="3C2DEFBC" w14:textId="77777777" w:rsidR="00D87AD0" w:rsidRPr="00C767FC" w:rsidRDefault="00D87AD0" w:rsidP="00D87AD0">
            <w:pPr>
              <w:jc w:val="both"/>
              <w:rPr>
                <w:sz w:val="26"/>
                <w:szCs w:val="26"/>
              </w:rPr>
            </w:pPr>
            <w:r w:rsidRPr="00C767FC">
              <w:rPr>
                <w:sz w:val="26"/>
                <w:szCs w:val="26"/>
              </w:rPr>
              <w:t>Приняли участие в муниципальном этапе олимпиады</w:t>
            </w:r>
          </w:p>
        </w:tc>
        <w:tc>
          <w:tcPr>
            <w:tcW w:w="1560" w:type="dxa"/>
            <w:tcBorders>
              <w:top w:val="none" w:sz="0" w:space="0" w:color="auto"/>
              <w:left w:val="none" w:sz="0" w:space="0" w:color="auto"/>
              <w:right w:val="none" w:sz="0" w:space="0" w:color="auto"/>
            </w:tcBorders>
          </w:tcPr>
          <w:p w14:paraId="4952C940" w14:textId="4E5F5F8E" w:rsidR="00D87AD0" w:rsidRPr="00C767FC" w:rsidRDefault="00D87AD0" w:rsidP="00D87AD0">
            <w:pPr>
              <w:jc w:val="center"/>
              <w:cnfStyle w:val="100000000000" w:firstRow="1" w:lastRow="0" w:firstColumn="0" w:lastColumn="0" w:oddVBand="0" w:evenVBand="0" w:oddHBand="0" w:evenHBand="0" w:firstRowFirstColumn="0" w:firstRowLastColumn="0" w:lastRowFirstColumn="0" w:lastRowLastColumn="0"/>
              <w:rPr>
                <w:sz w:val="26"/>
                <w:szCs w:val="26"/>
              </w:rPr>
            </w:pPr>
            <w:r w:rsidRPr="00C767FC">
              <w:rPr>
                <w:sz w:val="26"/>
                <w:szCs w:val="26"/>
              </w:rPr>
              <w:t>2020-2021 учебный год</w:t>
            </w:r>
          </w:p>
        </w:tc>
        <w:tc>
          <w:tcPr>
            <w:tcW w:w="1701" w:type="dxa"/>
            <w:tcBorders>
              <w:top w:val="none" w:sz="0" w:space="0" w:color="auto"/>
              <w:left w:val="none" w:sz="0" w:space="0" w:color="auto"/>
              <w:right w:val="none" w:sz="0" w:space="0" w:color="auto"/>
            </w:tcBorders>
          </w:tcPr>
          <w:p w14:paraId="07FF80CF" w14:textId="5A793AC0" w:rsidR="00D87AD0" w:rsidRPr="00C767FC" w:rsidRDefault="00D87AD0" w:rsidP="00D87AD0">
            <w:pPr>
              <w:jc w:val="center"/>
              <w:cnfStyle w:val="100000000000" w:firstRow="1" w:lastRow="0" w:firstColumn="0" w:lastColumn="0" w:oddVBand="0" w:evenVBand="0" w:oddHBand="0" w:evenHBand="0" w:firstRowFirstColumn="0" w:firstRowLastColumn="0" w:lastRowFirstColumn="0" w:lastRowLastColumn="0"/>
              <w:rPr>
                <w:sz w:val="26"/>
                <w:szCs w:val="26"/>
              </w:rPr>
            </w:pPr>
            <w:r w:rsidRPr="00C767FC">
              <w:rPr>
                <w:sz w:val="26"/>
                <w:szCs w:val="26"/>
              </w:rPr>
              <w:t>2021-2022 учебный год</w:t>
            </w:r>
          </w:p>
        </w:tc>
        <w:tc>
          <w:tcPr>
            <w:tcW w:w="1842" w:type="dxa"/>
            <w:tcBorders>
              <w:top w:val="none" w:sz="0" w:space="0" w:color="auto"/>
              <w:left w:val="none" w:sz="0" w:space="0" w:color="auto"/>
              <w:right w:val="none" w:sz="0" w:space="0" w:color="auto"/>
            </w:tcBorders>
          </w:tcPr>
          <w:p w14:paraId="6FFD2F88" w14:textId="7912DA89" w:rsidR="00D87AD0" w:rsidRPr="00C767FC" w:rsidRDefault="00D87AD0" w:rsidP="00D87AD0">
            <w:pPr>
              <w:jc w:val="center"/>
              <w:cnfStyle w:val="100000000000" w:firstRow="1" w:lastRow="0" w:firstColumn="0" w:lastColumn="0" w:oddVBand="0" w:evenVBand="0" w:oddHBand="0" w:evenHBand="0" w:firstRowFirstColumn="0" w:firstRowLastColumn="0" w:lastRowFirstColumn="0" w:lastRowLastColumn="0"/>
              <w:rPr>
                <w:sz w:val="26"/>
                <w:szCs w:val="26"/>
              </w:rPr>
            </w:pPr>
            <w:r w:rsidRPr="00C767FC">
              <w:rPr>
                <w:sz w:val="26"/>
                <w:szCs w:val="26"/>
              </w:rPr>
              <w:t>2022-2023 учебный год</w:t>
            </w:r>
          </w:p>
        </w:tc>
        <w:tc>
          <w:tcPr>
            <w:tcW w:w="1843" w:type="dxa"/>
            <w:tcBorders>
              <w:top w:val="none" w:sz="0" w:space="0" w:color="auto"/>
              <w:left w:val="none" w:sz="0" w:space="0" w:color="auto"/>
              <w:right w:val="none" w:sz="0" w:space="0" w:color="auto"/>
            </w:tcBorders>
          </w:tcPr>
          <w:p w14:paraId="151DF48F" w14:textId="77777777" w:rsidR="004368B0" w:rsidRDefault="00D87AD0" w:rsidP="00D87AD0">
            <w:pPr>
              <w:jc w:val="center"/>
              <w:cnfStyle w:val="100000000000" w:firstRow="1" w:lastRow="0" w:firstColumn="0" w:lastColumn="0" w:oddVBand="0" w:evenVBand="0" w:oddHBand="0" w:evenHBand="0" w:firstRowFirstColumn="0" w:firstRowLastColumn="0" w:lastRowFirstColumn="0" w:lastRowLastColumn="0"/>
              <w:rPr>
                <w:b w:val="0"/>
                <w:bCs w:val="0"/>
                <w:sz w:val="26"/>
                <w:szCs w:val="26"/>
              </w:rPr>
            </w:pPr>
            <w:r w:rsidRPr="00C767FC">
              <w:rPr>
                <w:sz w:val="26"/>
                <w:szCs w:val="26"/>
              </w:rPr>
              <w:t>202</w:t>
            </w:r>
            <w:r w:rsidR="004368B0">
              <w:rPr>
                <w:sz w:val="26"/>
                <w:szCs w:val="26"/>
              </w:rPr>
              <w:t>3</w:t>
            </w:r>
            <w:r w:rsidRPr="00C767FC">
              <w:rPr>
                <w:sz w:val="26"/>
                <w:szCs w:val="26"/>
              </w:rPr>
              <w:t>-202</w:t>
            </w:r>
            <w:r w:rsidR="004368B0">
              <w:rPr>
                <w:sz w:val="26"/>
                <w:szCs w:val="26"/>
              </w:rPr>
              <w:t>4</w:t>
            </w:r>
          </w:p>
          <w:p w14:paraId="5F15664C" w14:textId="18B5E4F9" w:rsidR="00D87AD0" w:rsidRPr="00C767FC" w:rsidRDefault="00D87AD0" w:rsidP="00D87AD0">
            <w:pPr>
              <w:jc w:val="center"/>
              <w:cnfStyle w:val="100000000000" w:firstRow="1" w:lastRow="0" w:firstColumn="0" w:lastColumn="0" w:oddVBand="0" w:evenVBand="0" w:oddHBand="0" w:evenHBand="0" w:firstRowFirstColumn="0" w:firstRowLastColumn="0" w:lastRowFirstColumn="0" w:lastRowLastColumn="0"/>
              <w:rPr>
                <w:sz w:val="26"/>
                <w:szCs w:val="26"/>
              </w:rPr>
            </w:pPr>
            <w:r w:rsidRPr="00C767FC">
              <w:rPr>
                <w:sz w:val="26"/>
                <w:szCs w:val="26"/>
              </w:rPr>
              <w:t>учебный год</w:t>
            </w:r>
          </w:p>
        </w:tc>
      </w:tr>
      <w:tr w:rsidR="00D87AD0" w:rsidRPr="00C767FC" w14:paraId="4183E26B" w14:textId="77777777" w:rsidTr="00D87AD0">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2830" w:type="dxa"/>
            <w:tcBorders>
              <w:left w:val="none" w:sz="0" w:space="0" w:color="auto"/>
              <w:bottom w:val="none" w:sz="0" w:space="0" w:color="auto"/>
            </w:tcBorders>
          </w:tcPr>
          <w:p w14:paraId="1A9F463F" w14:textId="77777777" w:rsidR="00D87AD0" w:rsidRPr="00C767FC" w:rsidRDefault="00D87AD0" w:rsidP="00D87AD0">
            <w:pPr>
              <w:jc w:val="both"/>
              <w:rPr>
                <w:bCs/>
                <w:sz w:val="26"/>
                <w:szCs w:val="26"/>
              </w:rPr>
            </w:pPr>
            <w:r w:rsidRPr="00C767FC">
              <w:rPr>
                <w:bCs/>
                <w:sz w:val="26"/>
                <w:szCs w:val="26"/>
              </w:rPr>
              <w:t>Количество участников:</w:t>
            </w:r>
          </w:p>
          <w:p w14:paraId="6B568BEB" w14:textId="77777777" w:rsidR="00D87AD0" w:rsidRPr="00C767FC" w:rsidRDefault="00D87AD0" w:rsidP="00D87AD0">
            <w:pPr>
              <w:jc w:val="both"/>
              <w:rPr>
                <w:bCs/>
                <w:sz w:val="26"/>
                <w:szCs w:val="26"/>
              </w:rPr>
            </w:pPr>
            <w:r w:rsidRPr="00C767FC">
              <w:rPr>
                <w:bCs/>
                <w:sz w:val="26"/>
                <w:szCs w:val="26"/>
              </w:rPr>
              <w:t>4 класс</w:t>
            </w:r>
          </w:p>
          <w:p w14:paraId="72429694" w14:textId="77777777" w:rsidR="00D87AD0" w:rsidRPr="00C767FC" w:rsidRDefault="00D87AD0" w:rsidP="00D87AD0">
            <w:pPr>
              <w:jc w:val="both"/>
              <w:rPr>
                <w:bCs/>
                <w:sz w:val="26"/>
                <w:szCs w:val="26"/>
              </w:rPr>
            </w:pPr>
            <w:r w:rsidRPr="00C767FC">
              <w:rPr>
                <w:bCs/>
                <w:sz w:val="26"/>
                <w:szCs w:val="26"/>
              </w:rPr>
              <w:t>5-6 класс</w:t>
            </w:r>
          </w:p>
        </w:tc>
        <w:tc>
          <w:tcPr>
            <w:tcW w:w="1560" w:type="dxa"/>
          </w:tcPr>
          <w:p w14:paraId="12B0459E" w14:textId="77777777" w:rsidR="00D87AD0" w:rsidRPr="00C767FC" w:rsidRDefault="00D87AD0" w:rsidP="00D87AD0">
            <w:pPr>
              <w:jc w:val="center"/>
              <w:cnfStyle w:val="000000100000" w:firstRow="0" w:lastRow="0" w:firstColumn="0" w:lastColumn="0" w:oddVBand="0" w:evenVBand="0" w:oddHBand="1" w:evenHBand="0" w:firstRowFirstColumn="0" w:firstRowLastColumn="0" w:lastRowFirstColumn="0" w:lastRowLastColumn="0"/>
              <w:rPr>
                <w:bCs/>
                <w:sz w:val="26"/>
                <w:szCs w:val="26"/>
              </w:rPr>
            </w:pPr>
          </w:p>
          <w:p w14:paraId="0F6B8762" w14:textId="77777777" w:rsidR="00D87AD0" w:rsidRPr="00C767FC" w:rsidRDefault="00D87AD0" w:rsidP="00D87AD0">
            <w:pPr>
              <w:jc w:val="center"/>
              <w:cnfStyle w:val="000000100000" w:firstRow="0" w:lastRow="0" w:firstColumn="0" w:lastColumn="0" w:oddVBand="0" w:evenVBand="0" w:oddHBand="1" w:evenHBand="0" w:firstRowFirstColumn="0" w:firstRowLastColumn="0" w:lastRowFirstColumn="0" w:lastRowLastColumn="0"/>
              <w:rPr>
                <w:bCs/>
                <w:sz w:val="26"/>
                <w:szCs w:val="26"/>
              </w:rPr>
            </w:pPr>
          </w:p>
          <w:p w14:paraId="2B356AEF" w14:textId="77777777" w:rsidR="00D87AD0" w:rsidRPr="00C767FC" w:rsidRDefault="00D87AD0" w:rsidP="00D87AD0">
            <w:pPr>
              <w:jc w:val="center"/>
              <w:cnfStyle w:val="000000100000" w:firstRow="0" w:lastRow="0" w:firstColumn="0" w:lastColumn="0" w:oddVBand="0" w:evenVBand="0" w:oddHBand="1" w:evenHBand="0" w:firstRowFirstColumn="0" w:firstRowLastColumn="0" w:lastRowFirstColumn="0" w:lastRowLastColumn="0"/>
              <w:rPr>
                <w:bCs/>
                <w:sz w:val="26"/>
                <w:szCs w:val="26"/>
              </w:rPr>
            </w:pPr>
            <w:r w:rsidRPr="00C767FC">
              <w:rPr>
                <w:bCs/>
                <w:sz w:val="26"/>
                <w:szCs w:val="26"/>
              </w:rPr>
              <w:t>35</w:t>
            </w:r>
          </w:p>
          <w:p w14:paraId="042290FD" w14:textId="3B540C5F" w:rsidR="00D87AD0" w:rsidRPr="00C767FC" w:rsidRDefault="00D87AD0" w:rsidP="00D87AD0">
            <w:pPr>
              <w:jc w:val="center"/>
              <w:cnfStyle w:val="000000100000" w:firstRow="0" w:lastRow="0" w:firstColumn="0" w:lastColumn="0" w:oddVBand="0" w:evenVBand="0" w:oddHBand="1" w:evenHBand="0" w:firstRowFirstColumn="0" w:firstRowLastColumn="0" w:lastRowFirstColumn="0" w:lastRowLastColumn="0"/>
              <w:rPr>
                <w:bCs/>
                <w:sz w:val="26"/>
                <w:szCs w:val="26"/>
              </w:rPr>
            </w:pPr>
            <w:r w:rsidRPr="00C767FC">
              <w:rPr>
                <w:bCs/>
                <w:sz w:val="26"/>
                <w:szCs w:val="26"/>
              </w:rPr>
              <w:t>83</w:t>
            </w:r>
          </w:p>
        </w:tc>
        <w:tc>
          <w:tcPr>
            <w:tcW w:w="1701" w:type="dxa"/>
          </w:tcPr>
          <w:p w14:paraId="0C2ED97A" w14:textId="77777777" w:rsidR="00D87AD0" w:rsidRPr="00C767FC" w:rsidRDefault="00D87AD0" w:rsidP="00D87AD0">
            <w:pPr>
              <w:jc w:val="center"/>
              <w:cnfStyle w:val="000000100000" w:firstRow="0" w:lastRow="0" w:firstColumn="0" w:lastColumn="0" w:oddVBand="0" w:evenVBand="0" w:oddHBand="1" w:evenHBand="0" w:firstRowFirstColumn="0" w:firstRowLastColumn="0" w:lastRowFirstColumn="0" w:lastRowLastColumn="0"/>
              <w:rPr>
                <w:bCs/>
                <w:sz w:val="26"/>
                <w:szCs w:val="26"/>
              </w:rPr>
            </w:pPr>
          </w:p>
          <w:p w14:paraId="7C59E386" w14:textId="77777777" w:rsidR="00D87AD0" w:rsidRPr="00C767FC" w:rsidRDefault="00D87AD0" w:rsidP="00D87AD0">
            <w:pPr>
              <w:jc w:val="center"/>
              <w:cnfStyle w:val="000000100000" w:firstRow="0" w:lastRow="0" w:firstColumn="0" w:lastColumn="0" w:oddVBand="0" w:evenVBand="0" w:oddHBand="1" w:evenHBand="0" w:firstRowFirstColumn="0" w:firstRowLastColumn="0" w:lastRowFirstColumn="0" w:lastRowLastColumn="0"/>
              <w:rPr>
                <w:bCs/>
                <w:sz w:val="26"/>
                <w:szCs w:val="26"/>
              </w:rPr>
            </w:pPr>
          </w:p>
          <w:p w14:paraId="1F7A9374" w14:textId="77777777" w:rsidR="00D87AD0" w:rsidRPr="00C767FC" w:rsidRDefault="00D87AD0" w:rsidP="00D87AD0">
            <w:pPr>
              <w:jc w:val="center"/>
              <w:cnfStyle w:val="000000100000" w:firstRow="0" w:lastRow="0" w:firstColumn="0" w:lastColumn="0" w:oddVBand="0" w:evenVBand="0" w:oddHBand="1" w:evenHBand="0" w:firstRowFirstColumn="0" w:firstRowLastColumn="0" w:lastRowFirstColumn="0" w:lastRowLastColumn="0"/>
              <w:rPr>
                <w:bCs/>
                <w:sz w:val="26"/>
                <w:szCs w:val="26"/>
              </w:rPr>
            </w:pPr>
            <w:r w:rsidRPr="00C767FC">
              <w:rPr>
                <w:bCs/>
                <w:sz w:val="26"/>
                <w:szCs w:val="26"/>
              </w:rPr>
              <w:t xml:space="preserve"> 58</w:t>
            </w:r>
          </w:p>
          <w:p w14:paraId="014F2DA2" w14:textId="3C7781B6" w:rsidR="00D87AD0" w:rsidRPr="00C767FC" w:rsidRDefault="00D87AD0" w:rsidP="00D87AD0">
            <w:pPr>
              <w:jc w:val="center"/>
              <w:cnfStyle w:val="000000100000" w:firstRow="0" w:lastRow="0" w:firstColumn="0" w:lastColumn="0" w:oddVBand="0" w:evenVBand="0" w:oddHBand="1" w:evenHBand="0" w:firstRowFirstColumn="0" w:firstRowLastColumn="0" w:lastRowFirstColumn="0" w:lastRowLastColumn="0"/>
              <w:rPr>
                <w:bCs/>
                <w:sz w:val="26"/>
                <w:szCs w:val="26"/>
              </w:rPr>
            </w:pPr>
            <w:r w:rsidRPr="00C767FC">
              <w:rPr>
                <w:bCs/>
                <w:sz w:val="26"/>
                <w:szCs w:val="26"/>
              </w:rPr>
              <w:t>75</w:t>
            </w:r>
          </w:p>
        </w:tc>
        <w:tc>
          <w:tcPr>
            <w:tcW w:w="1842" w:type="dxa"/>
          </w:tcPr>
          <w:p w14:paraId="613C2B7E" w14:textId="77777777" w:rsidR="00D87AD0" w:rsidRPr="00C767FC" w:rsidRDefault="00D87AD0" w:rsidP="00D87AD0">
            <w:pPr>
              <w:jc w:val="center"/>
              <w:cnfStyle w:val="000000100000" w:firstRow="0" w:lastRow="0" w:firstColumn="0" w:lastColumn="0" w:oddVBand="0" w:evenVBand="0" w:oddHBand="1" w:evenHBand="0" w:firstRowFirstColumn="0" w:firstRowLastColumn="0" w:lastRowFirstColumn="0" w:lastRowLastColumn="0"/>
              <w:rPr>
                <w:bCs/>
                <w:sz w:val="26"/>
                <w:szCs w:val="26"/>
              </w:rPr>
            </w:pPr>
          </w:p>
          <w:p w14:paraId="5C5D6879" w14:textId="77777777" w:rsidR="00D87AD0" w:rsidRPr="00C767FC" w:rsidRDefault="00D87AD0" w:rsidP="00D87AD0">
            <w:pPr>
              <w:jc w:val="center"/>
              <w:cnfStyle w:val="000000100000" w:firstRow="0" w:lastRow="0" w:firstColumn="0" w:lastColumn="0" w:oddVBand="0" w:evenVBand="0" w:oddHBand="1" w:evenHBand="0" w:firstRowFirstColumn="0" w:firstRowLastColumn="0" w:lastRowFirstColumn="0" w:lastRowLastColumn="0"/>
              <w:rPr>
                <w:bCs/>
                <w:sz w:val="26"/>
                <w:szCs w:val="26"/>
              </w:rPr>
            </w:pPr>
          </w:p>
          <w:p w14:paraId="067DD2C9" w14:textId="77777777" w:rsidR="00D87AD0" w:rsidRPr="00C767FC" w:rsidRDefault="00D87AD0" w:rsidP="00D87AD0">
            <w:pPr>
              <w:jc w:val="center"/>
              <w:cnfStyle w:val="000000100000" w:firstRow="0" w:lastRow="0" w:firstColumn="0" w:lastColumn="0" w:oddVBand="0" w:evenVBand="0" w:oddHBand="1" w:evenHBand="0" w:firstRowFirstColumn="0" w:firstRowLastColumn="0" w:lastRowFirstColumn="0" w:lastRowLastColumn="0"/>
              <w:rPr>
                <w:bCs/>
                <w:sz w:val="26"/>
                <w:szCs w:val="26"/>
              </w:rPr>
            </w:pPr>
            <w:r w:rsidRPr="00C767FC">
              <w:rPr>
                <w:bCs/>
                <w:sz w:val="26"/>
                <w:szCs w:val="26"/>
              </w:rPr>
              <w:t>23</w:t>
            </w:r>
          </w:p>
          <w:p w14:paraId="5841A40C" w14:textId="240C20EB" w:rsidR="00D87AD0" w:rsidRPr="00C767FC" w:rsidRDefault="00D87AD0" w:rsidP="00D87AD0">
            <w:pPr>
              <w:jc w:val="center"/>
              <w:cnfStyle w:val="000000100000" w:firstRow="0" w:lastRow="0" w:firstColumn="0" w:lastColumn="0" w:oddVBand="0" w:evenVBand="0" w:oddHBand="1" w:evenHBand="0" w:firstRowFirstColumn="0" w:firstRowLastColumn="0" w:lastRowFirstColumn="0" w:lastRowLastColumn="0"/>
              <w:rPr>
                <w:bCs/>
                <w:sz w:val="26"/>
                <w:szCs w:val="26"/>
              </w:rPr>
            </w:pPr>
            <w:r w:rsidRPr="00C767FC">
              <w:rPr>
                <w:bCs/>
                <w:sz w:val="26"/>
                <w:szCs w:val="26"/>
              </w:rPr>
              <w:t>96</w:t>
            </w:r>
          </w:p>
        </w:tc>
        <w:tc>
          <w:tcPr>
            <w:tcW w:w="1843" w:type="dxa"/>
            <w:shd w:val="clear" w:color="auto" w:fill="DBE5F1"/>
          </w:tcPr>
          <w:p w14:paraId="74531195" w14:textId="77777777" w:rsidR="00D87AD0" w:rsidRPr="00AD0DCF" w:rsidRDefault="00D87AD0" w:rsidP="00D87AD0">
            <w:pPr>
              <w:jc w:val="center"/>
              <w:cnfStyle w:val="000000100000" w:firstRow="0" w:lastRow="0" w:firstColumn="0" w:lastColumn="0" w:oddVBand="0" w:evenVBand="0" w:oddHBand="1" w:evenHBand="0" w:firstRowFirstColumn="0" w:firstRowLastColumn="0" w:lastRowFirstColumn="0" w:lastRowLastColumn="0"/>
              <w:rPr>
                <w:bCs/>
                <w:sz w:val="26"/>
                <w:szCs w:val="26"/>
              </w:rPr>
            </w:pPr>
          </w:p>
          <w:p w14:paraId="421814AB" w14:textId="77777777" w:rsidR="00D87AD0" w:rsidRDefault="00D87AD0" w:rsidP="00D87AD0">
            <w:pPr>
              <w:jc w:val="center"/>
              <w:cnfStyle w:val="000000100000" w:firstRow="0" w:lastRow="0" w:firstColumn="0" w:lastColumn="0" w:oddVBand="0" w:evenVBand="0" w:oddHBand="1" w:evenHBand="0" w:firstRowFirstColumn="0" w:firstRowLastColumn="0" w:lastRowFirstColumn="0" w:lastRowLastColumn="0"/>
              <w:rPr>
                <w:bCs/>
                <w:sz w:val="26"/>
                <w:szCs w:val="26"/>
              </w:rPr>
            </w:pPr>
          </w:p>
          <w:p w14:paraId="31D672B9" w14:textId="77777777" w:rsidR="00D87AD0" w:rsidRPr="00AD0DCF" w:rsidRDefault="00D87AD0" w:rsidP="00D87AD0">
            <w:pPr>
              <w:jc w:val="center"/>
              <w:cnfStyle w:val="000000100000" w:firstRow="0" w:lastRow="0" w:firstColumn="0" w:lastColumn="0" w:oddVBand="0" w:evenVBand="0" w:oddHBand="1" w:evenHBand="0" w:firstRowFirstColumn="0" w:firstRowLastColumn="0" w:lastRowFirstColumn="0" w:lastRowLastColumn="0"/>
              <w:rPr>
                <w:bCs/>
                <w:sz w:val="26"/>
                <w:szCs w:val="26"/>
              </w:rPr>
            </w:pPr>
            <w:r w:rsidRPr="00AD0DCF">
              <w:rPr>
                <w:bCs/>
                <w:sz w:val="26"/>
                <w:szCs w:val="26"/>
              </w:rPr>
              <w:t>32</w:t>
            </w:r>
          </w:p>
          <w:p w14:paraId="30442673" w14:textId="0AFBE4C6" w:rsidR="00D87AD0" w:rsidRPr="00C767FC" w:rsidRDefault="00D87AD0" w:rsidP="00D87AD0">
            <w:pPr>
              <w:jc w:val="center"/>
              <w:cnfStyle w:val="000000100000" w:firstRow="0" w:lastRow="0" w:firstColumn="0" w:lastColumn="0" w:oddVBand="0" w:evenVBand="0" w:oddHBand="1" w:evenHBand="0" w:firstRowFirstColumn="0" w:firstRowLastColumn="0" w:lastRowFirstColumn="0" w:lastRowLastColumn="0"/>
              <w:rPr>
                <w:bCs/>
                <w:sz w:val="26"/>
                <w:szCs w:val="26"/>
              </w:rPr>
            </w:pPr>
            <w:r w:rsidRPr="00AD0DCF">
              <w:rPr>
                <w:bCs/>
                <w:sz w:val="26"/>
                <w:szCs w:val="26"/>
              </w:rPr>
              <w:t>75</w:t>
            </w:r>
          </w:p>
        </w:tc>
      </w:tr>
      <w:tr w:rsidR="00D87AD0" w:rsidRPr="00C767FC" w14:paraId="35769196" w14:textId="77777777" w:rsidTr="00D87AD0">
        <w:trPr>
          <w:trHeight w:val="967"/>
          <w:jc w:val="center"/>
        </w:trPr>
        <w:tc>
          <w:tcPr>
            <w:cnfStyle w:val="001000000000" w:firstRow="0" w:lastRow="0" w:firstColumn="1" w:lastColumn="0" w:oddVBand="0" w:evenVBand="0" w:oddHBand="0" w:evenHBand="0" w:firstRowFirstColumn="0" w:firstRowLastColumn="0" w:lastRowFirstColumn="0" w:lastRowLastColumn="0"/>
            <w:tcW w:w="2830" w:type="dxa"/>
            <w:tcBorders>
              <w:left w:val="none" w:sz="0" w:space="0" w:color="auto"/>
              <w:bottom w:val="none" w:sz="0" w:space="0" w:color="auto"/>
            </w:tcBorders>
          </w:tcPr>
          <w:p w14:paraId="7B91F823" w14:textId="77777777" w:rsidR="00D87AD0" w:rsidRPr="00C767FC" w:rsidRDefault="00D87AD0" w:rsidP="00D87AD0">
            <w:pPr>
              <w:jc w:val="both"/>
              <w:rPr>
                <w:bCs/>
                <w:sz w:val="26"/>
                <w:szCs w:val="26"/>
              </w:rPr>
            </w:pPr>
            <w:r w:rsidRPr="00C767FC">
              <w:rPr>
                <w:bCs/>
                <w:sz w:val="26"/>
                <w:szCs w:val="26"/>
              </w:rPr>
              <w:t>Количество победителей:</w:t>
            </w:r>
          </w:p>
          <w:p w14:paraId="29E94BAE" w14:textId="77777777" w:rsidR="00D87AD0" w:rsidRPr="00C767FC" w:rsidRDefault="00D87AD0" w:rsidP="00D87AD0">
            <w:pPr>
              <w:jc w:val="both"/>
              <w:rPr>
                <w:bCs/>
                <w:sz w:val="26"/>
                <w:szCs w:val="26"/>
              </w:rPr>
            </w:pPr>
            <w:r w:rsidRPr="00C767FC">
              <w:rPr>
                <w:bCs/>
                <w:sz w:val="26"/>
                <w:szCs w:val="26"/>
              </w:rPr>
              <w:t>4 класс</w:t>
            </w:r>
          </w:p>
          <w:p w14:paraId="76091A84" w14:textId="77777777" w:rsidR="00D87AD0" w:rsidRPr="00C767FC" w:rsidRDefault="00D87AD0" w:rsidP="00D87AD0">
            <w:pPr>
              <w:jc w:val="both"/>
              <w:rPr>
                <w:bCs/>
                <w:sz w:val="26"/>
                <w:szCs w:val="26"/>
              </w:rPr>
            </w:pPr>
            <w:r w:rsidRPr="00C767FC">
              <w:rPr>
                <w:bCs/>
                <w:sz w:val="26"/>
                <w:szCs w:val="26"/>
              </w:rPr>
              <w:t>5-6 класс</w:t>
            </w:r>
          </w:p>
        </w:tc>
        <w:tc>
          <w:tcPr>
            <w:tcW w:w="1560" w:type="dxa"/>
          </w:tcPr>
          <w:p w14:paraId="3C5C1723" w14:textId="77777777" w:rsidR="00D87AD0" w:rsidRPr="00C767FC" w:rsidRDefault="00D87AD0" w:rsidP="00D87AD0">
            <w:pPr>
              <w:jc w:val="center"/>
              <w:cnfStyle w:val="000000000000" w:firstRow="0" w:lastRow="0" w:firstColumn="0" w:lastColumn="0" w:oddVBand="0" w:evenVBand="0" w:oddHBand="0" w:evenHBand="0" w:firstRowFirstColumn="0" w:firstRowLastColumn="0" w:lastRowFirstColumn="0" w:lastRowLastColumn="0"/>
              <w:rPr>
                <w:bCs/>
                <w:sz w:val="26"/>
                <w:szCs w:val="26"/>
              </w:rPr>
            </w:pPr>
          </w:p>
          <w:p w14:paraId="33F07E0C" w14:textId="77777777" w:rsidR="00D87AD0" w:rsidRPr="00C767FC" w:rsidRDefault="00D87AD0" w:rsidP="00D87AD0">
            <w:pPr>
              <w:jc w:val="center"/>
              <w:cnfStyle w:val="000000000000" w:firstRow="0" w:lastRow="0" w:firstColumn="0" w:lastColumn="0" w:oddVBand="0" w:evenVBand="0" w:oddHBand="0" w:evenHBand="0" w:firstRowFirstColumn="0" w:firstRowLastColumn="0" w:lastRowFirstColumn="0" w:lastRowLastColumn="0"/>
              <w:rPr>
                <w:bCs/>
                <w:sz w:val="26"/>
                <w:szCs w:val="26"/>
              </w:rPr>
            </w:pPr>
          </w:p>
          <w:p w14:paraId="2C205C8A" w14:textId="77777777" w:rsidR="00D87AD0" w:rsidRPr="00C767FC" w:rsidRDefault="00D87AD0" w:rsidP="00D87AD0">
            <w:pPr>
              <w:jc w:val="center"/>
              <w:cnfStyle w:val="000000000000" w:firstRow="0" w:lastRow="0" w:firstColumn="0" w:lastColumn="0" w:oddVBand="0" w:evenVBand="0" w:oddHBand="0" w:evenHBand="0" w:firstRowFirstColumn="0" w:firstRowLastColumn="0" w:lastRowFirstColumn="0" w:lastRowLastColumn="0"/>
              <w:rPr>
                <w:bCs/>
                <w:sz w:val="26"/>
                <w:szCs w:val="26"/>
              </w:rPr>
            </w:pPr>
            <w:r w:rsidRPr="00C767FC">
              <w:rPr>
                <w:bCs/>
                <w:sz w:val="26"/>
                <w:szCs w:val="26"/>
              </w:rPr>
              <w:t>3</w:t>
            </w:r>
          </w:p>
          <w:p w14:paraId="5FA5A3F7" w14:textId="708AED3A" w:rsidR="00D87AD0" w:rsidRPr="00C767FC" w:rsidRDefault="00D87AD0" w:rsidP="00D87AD0">
            <w:pPr>
              <w:jc w:val="center"/>
              <w:cnfStyle w:val="000000000000" w:firstRow="0" w:lastRow="0" w:firstColumn="0" w:lastColumn="0" w:oddVBand="0" w:evenVBand="0" w:oddHBand="0" w:evenHBand="0" w:firstRowFirstColumn="0" w:firstRowLastColumn="0" w:lastRowFirstColumn="0" w:lastRowLastColumn="0"/>
              <w:rPr>
                <w:bCs/>
                <w:sz w:val="26"/>
                <w:szCs w:val="26"/>
              </w:rPr>
            </w:pPr>
            <w:r w:rsidRPr="00C767FC">
              <w:rPr>
                <w:bCs/>
                <w:sz w:val="26"/>
                <w:szCs w:val="26"/>
              </w:rPr>
              <w:t>12</w:t>
            </w:r>
          </w:p>
        </w:tc>
        <w:tc>
          <w:tcPr>
            <w:tcW w:w="1701" w:type="dxa"/>
          </w:tcPr>
          <w:p w14:paraId="6812B637" w14:textId="77777777" w:rsidR="00D87AD0" w:rsidRPr="00C767FC" w:rsidRDefault="00D87AD0" w:rsidP="00D87AD0">
            <w:pPr>
              <w:jc w:val="center"/>
              <w:cnfStyle w:val="000000000000" w:firstRow="0" w:lastRow="0" w:firstColumn="0" w:lastColumn="0" w:oddVBand="0" w:evenVBand="0" w:oddHBand="0" w:evenHBand="0" w:firstRowFirstColumn="0" w:firstRowLastColumn="0" w:lastRowFirstColumn="0" w:lastRowLastColumn="0"/>
              <w:rPr>
                <w:bCs/>
                <w:sz w:val="26"/>
                <w:szCs w:val="26"/>
              </w:rPr>
            </w:pPr>
          </w:p>
          <w:p w14:paraId="30E55537" w14:textId="77777777" w:rsidR="00D87AD0" w:rsidRPr="00C767FC" w:rsidRDefault="00D87AD0" w:rsidP="00D87AD0">
            <w:pPr>
              <w:jc w:val="center"/>
              <w:cnfStyle w:val="000000000000" w:firstRow="0" w:lastRow="0" w:firstColumn="0" w:lastColumn="0" w:oddVBand="0" w:evenVBand="0" w:oddHBand="0" w:evenHBand="0" w:firstRowFirstColumn="0" w:firstRowLastColumn="0" w:lastRowFirstColumn="0" w:lastRowLastColumn="0"/>
              <w:rPr>
                <w:bCs/>
                <w:sz w:val="26"/>
                <w:szCs w:val="26"/>
              </w:rPr>
            </w:pPr>
          </w:p>
          <w:p w14:paraId="6902F4C5" w14:textId="77777777" w:rsidR="00D87AD0" w:rsidRPr="00C767FC" w:rsidRDefault="00D87AD0" w:rsidP="00D87AD0">
            <w:pPr>
              <w:jc w:val="center"/>
              <w:cnfStyle w:val="000000000000" w:firstRow="0" w:lastRow="0" w:firstColumn="0" w:lastColumn="0" w:oddVBand="0" w:evenVBand="0" w:oddHBand="0" w:evenHBand="0" w:firstRowFirstColumn="0" w:firstRowLastColumn="0" w:lastRowFirstColumn="0" w:lastRowLastColumn="0"/>
              <w:rPr>
                <w:bCs/>
                <w:sz w:val="26"/>
                <w:szCs w:val="26"/>
              </w:rPr>
            </w:pPr>
            <w:r w:rsidRPr="00C767FC">
              <w:rPr>
                <w:bCs/>
                <w:sz w:val="26"/>
                <w:szCs w:val="26"/>
              </w:rPr>
              <w:t>4</w:t>
            </w:r>
          </w:p>
          <w:p w14:paraId="059843C8" w14:textId="317528F2" w:rsidR="00D87AD0" w:rsidRPr="00C767FC" w:rsidRDefault="00D87AD0" w:rsidP="00D87AD0">
            <w:pPr>
              <w:jc w:val="center"/>
              <w:cnfStyle w:val="000000000000" w:firstRow="0" w:lastRow="0" w:firstColumn="0" w:lastColumn="0" w:oddVBand="0" w:evenVBand="0" w:oddHBand="0" w:evenHBand="0" w:firstRowFirstColumn="0" w:firstRowLastColumn="0" w:lastRowFirstColumn="0" w:lastRowLastColumn="0"/>
              <w:rPr>
                <w:bCs/>
                <w:sz w:val="26"/>
                <w:szCs w:val="26"/>
              </w:rPr>
            </w:pPr>
            <w:r w:rsidRPr="00C767FC">
              <w:rPr>
                <w:bCs/>
                <w:sz w:val="26"/>
                <w:szCs w:val="26"/>
              </w:rPr>
              <w:t>14</w:t>
            </w:r>
          </w:p>
        </w:tc>
        <w:tc>
          <w:tcPr>
            <w:tcW w:w="1842" w:type="dxa"/>
          </w:tcPr>
          <w:p w14:paraId="709D3CC0" w14:textId="77777777" w:rsidR="00D87AD0" w:rsidRPr="00C767FC" w:rsidRDefault="00D87AD0" w:rsidP="00D87AD0">
            <w:pPr>
              <w:jc w:val="center"/>
              <w:cnfStyle w:val="000000000000" w:firstRow="0" w:lastRow="0" w:firstColumn="0" w:lastColumn="0" w:oddVBand="0" w:evenVBand="0" w:oddHBand="0" w:evenHBand="0" w:firstRowFirstColumn="0" w:firstRowLastColumn="0" w:lastRowFirstColumn="0" w:lastRowLastColumn="0"/>
              <w:rPr>
                <w:bCs/>
                <w:sz w:val="26"/>
                <w:szCs w:val="26"/>
              </w:rPr>
            </w:pPr>
          </w:p>
          <w:p w14:paraId="5B30825E" w14:textId="77777777" w:rsidR="00D87AD0" w:rsidRPr="00C767FC" w:rsidRDefault="00D87AD0" w:rsidP="00D87AD0">
            <w:pPr>
              <w:jc w:val="center"/>
              <w:cnfStyle w:val="000000000000" w:firstRow="0" w:lastRow="0" w:firstColumn="0" w:lastColumn="0" w:oddVBand="0" w:evenVBand="0" w:oddHBand="0" w:evenHBand="0" w:firstRowFirstColumn="0" w:firstRowLastColumn="0" w:lastRowFirstColumn="0" w:lastRowLastColumn="0"/>
              <w:rPr>
                <w:bCs/>
                <w:sz w:val="26"/>
                <w:szCs w:val="26"/>
              </w:rPr>
            </w:pPr>
          </w:p>
          <w:p w14:paraId="6F062A49" w14:textId="77777777" w:rsidR="00D87AD0" w:rsidRPr="00C767FC" w:rsidRDefault="00D87AD0" w:rsidP="00D87AD0">
            <w:pPr>
              <w:jc w:val="center"/>
              <w:cnfStyle w:val="000000000000" w:firstRow="0" w:lastRow="0" w:firstColumn="0" w:lastColumn="0" w:oddVBand="0" w:evenVBand="0" w:oddHBand="0" w:evenHBand="0" w:firstRowFirstColumn="0" w:firstRowLastColumn="0" w:lastRowFirstColumn="0" w:lastRowLastColumn="0"/>
              <w:rPr>
                <w:bCs/>
                <w:sz w:val="26"/>
                <w:szCs w:val="26"/>
              </w:rPr>
            </w:pPr>
            <w:r w:rsidRPr="00C767FC">
              <w:rPr>
                <w:bCs/>
                <w:sz w:val="26"/>
                <w:szCs w:val="26"/>
              </w:rPr>
              <w:t>2</w:t>
            </w:r>
          </w:p>
          <w:p w14:paraId="609BA299" w14:textId="5A912010" w:rsidR="00D87AD0" w:rsidRPr="00C767FC" w:rsidRDefault="00D87AD0" w:rsidP="00D87AD0">
            <w:pPr>
              <w:jc w:val="center"/>
              <w:cnfStyle w:val="000000000000" w:firstRow="0" w:lastRow="0" w:firstColumn="0" w:lastColumn="0" w:oddVBand="0" w:evenVBand="0" w:oddHBand="0" w:evenHBand="0" w:firstRowFirstColumn="0" w:firstRowLastColumn="0" w:lastRowFirstColumn="0" w:lastRowLastColumn="0"/>
              <w:rPr>
                <w:bCs/>
                <w:sz w:val="26"/>
                <w:szCs w:val="26"/>
              </w:rPr>
            </w:pPr>
            <w:r w:rsidRPr="00C767FC">
              <w:rPr>
                <w:bCs/>
                <w:sz w:val="26"/>
                <w:szCs w:val="26"/>
              </w:rPr>
              <w:t>15</w:t>
            </w:r>
          </w:p>
        </w:tc>
        <w:tc>
          <w:tcPr>
            <w:tcW w:w="1843" w:type="dxa"/>
            <w:shd w:val="clear" w:color="auto" w:fill="DBE5F1"/>
          </w:tcPr>
          <w:p w14:paraId="765612B8" w14:textId="77777777" w:rsidR="00D87AD0" w:rsidRPr="00AD0DCF" w:rsidRDefault="00D87AD0" w:rsidP="00D87AD0">
            <w:pPr>
              <w:jc w:val="center"/>
              <w:cnfStyle w:val="000000000000" w:firstRow="0" w:lastRow="0" w:firstColumn="0" w:lastColumn="0" w:oddVBand="0" w:evenVBand="0" w:oddHBand="0" w:evenHBand="0" w:firstRowFirstColumn="0" w:firstRowLastColumn="0" w:lastRowFirstColumn="0" w:lastRowLastColumn="0"/>
              <w:rPr>
                <w:bCs/>
                <w:sz w:val="26"/>
                <w:szCs w:val="26"/>
              </w:rPr>
            </w:pPr>
          </w:p>
          <w:p w14:paraId="30DDB352" w14:textId="77777777" w:rsidR="00D87AD0" w:rsidRDefault="00D87AD0" w:rsidP="00D87AD0">
            <w:pPr>
              <w:jc w:val="center"/>
              <w:cnfStyle w:val="000000000000" w:firstRow="0" w:lastRow="0" w:firstColumn="0" w:lastColumn="0" w:oddVBand="0" w:evenVBand="0" w:oddHBand="0" w:evenHBand="0" w:firstRowFirstColumn="0" w:firstRowLastColumn="0" w:lastRowFirstColumn="0" w:lastRowLastColumn="0"/>
              <w:rPr>
                <w:bCs/>
                <w:sz w:val="26"/>
                <w:szCs w:val="26"/>
              </w:rPr>
            </w:pPr>
          </w:p>
          <w:p w14:paraId="5F190B36" w14:textId="77777777" w:rsidR="00D87AD0" w:rsidRPr="00AD0DCF" w:rsidRDefault="00D87AD0" w:rsidP="00D87AD0">
            <w:pPr>
              <w:jc w:val="center"/>
              <w:cnfStyle w:val="000000000000" w:firstRow="0" w:lastRow="0" w:firstColumn="0" w:lastColumn="0" w:oddVBand="0" w:evenVBand="0" w:oddHBand="0" w:evenHBand="0" w:firstRowFirstColumn="0" w:firstRowLastColumn="0" w:lastRowFirstColumn="0" w:lastRowLastColumn="0"/>
              <w:rPr>
                <w:bCs/>
                <w:sz w:val="26"/>
                <w:szCs w:val="26"/>
              </w:rPr>
            </w:pPr>
            <w:r w:rsidRPr="00AD0DCF">
              <w:rPr>
                <w:bCs/>
                <w:sz w:val="26"/>
                <w:szCs w:val="26"/>
              </w:rPr>
              <w:t>3</w:t>
            </w:r>
          </w:p>
          <w:p w14:paraId="6CB9F846" w14:textId="5ED005E2" w:rsidR="00D87AD0" w:rsidRPr="00C767FC" w:rsidRDefault="00D87AD0" w:rsidP="00D87AD0">
            <w:pPr>
              <w:jc w:val="center"/>
              <w:cnfStyle w:val="000000000000" w:firstRow="0" w:lastRow="0" w:firstColumn="0" w:lastColumn="0" w:oddVBand="0" w:evenVBand="0" w:oddHBand="0" w:evenHBand="0" w:firstRowFirstColumn="0" w:firstRowLastColumn="0" w:lastRowFirstColumn="0" w:lastRowLastColumn="0"/>
              <w:rPr>
                <w:bCs/>
                <w:sz w:val="26"/>
                <w:szCs w:val="26"/>
              </w:rPr>
            </w:pPr>
            <w:r w:rsidRPr="00AD0DCF">
              <w:rPr>
                <w:bCs/>
                <w:sz w:val="26"/>
                <w:szCs w:val="26"/>
              </w:rPr>
              <w:t>9</w:t>
            </w:r>
          </w:p>
        </w:tc>
      </w:tr>
      <w:tr w:rsidR="00D87AD0" w:rsidRPr="00C767FC" w14:paraId="2CC25FF0" w14:textId="77777777" w:rsidTr="00D87AD0">
        <w:trPr>
          <w:cnfStyle w:val="000000100000" w:firstRow="0" w:lastRow="0" w:firstColumn="0" w:lastColumn="0" w:oddVBand="0" w:evenVBand="0" w:oddHBand="1" w:evenHBand="0" w:firstRowFirstColumn="0" w:firstRowLastColumn="0" w:lastRowFirstColumn="0" w:lastRowLastColumn="0"/>
          <w:trHeight w:val="601"/>
          <w:jc w:val="center"/>
        </w:trPr>
        <w:tc>
          <w:tcPr>
            <w:cnfStyle w:val="001000000000" w:firstRow="0" w:lastRow="0" w:firstColumn="1" w:lastColumn="0" w:oddVBand="0" w:evenVBand="0" w:oddHBand="0" w:evenHBand="0" w:firstRowFirstColumn="0" w:firstRowLastColumn="0" w:lastRowFirstColumn="0" w:lastRowLastColumn="0"/>
            <w:tcW w:w="2830" w:type="dxa"/>
            <w:tcBorders>
              <w:left w:val="none" w:sz="0" w:space="0" w:color="auto"/>
              <w:bottom w:val="none" w:sz="0" w:space="0" w:color="auto"/>
            </w:tcBorders>
          </w:tcPr>
          <w:p w14:paraId="20BC0096" w14:textId="77777777" w:rsidR="00D87AD0" w:rsidRPr="00C767FC" w:rsidRDefault="00D87AD0" w:rsidP="00D87AD0">
            <w:pPr>
              <w:jc w:val="both"/>
              <w:rPr>
                <w:bCs/>
                <w:sz w:val="26"/>
                <w:szCs w:val="26"/>
              </w:rPr>
            </w:pPr>
            <w:r w:rsidRPr="00C767FC">
              <w:rPr>
                <w:bCs/>
                <w:sz w:val="26"/>
                <w:szCs w:val="26"/>
              </w:rPr>
              <w:lastRenderedPageBreak/>
              <w:t>Количество призеров:</w:t>
            </w:r>
          </w:p>
          <w:p w14:paraId="676F2CD8" w14:textId="77777777" w:rsidR="00D87AD0" w:rsidRPr="00C767FC" w:rsidRDefault="00D87AD0" w:rsidP="00D87AD0">
            <w:pPr>
              <w:jc w:val="both"/>
              <w:rPr>
                <w:bCs/>
                <w:sz w:val="26"/>
                <w:szCs w:val="26"/>
              </w:rPr>
            </w:pPr>
            <w:r w:rsidRPr="00C767FC">
              <w:rPr>
                <w:bCs/>
                <w:sz w:val="26"/>
                <w:szCs w:val="26"/>
              </w:rPr>
              <w:t>4 класс</w:t>
            </w:r>
          </w:p>
          <w:p w14:paraId="2F1836B5" w14:textId="77777777" w:rsidR="00D87AD0" w:rsidRPr="00C767FC" w:rsidRDefault="00D87AD0" w:rsidP="00D87AD0">
            <w:pPr>
              <w:jc w:val="both"/>
              <w:rPr>
                <w:bCs/>
                <w:sz w:val="26"/>
                <w:szCs w:val="26"/>
              </w:rPr>
            </w:pPr>
            <w:r w:rsidRPr="00C767FC">
              <w:rPr>
                <w:bCs/>
                <w:sz w:val="26"/>
                <w:szCs w:val="26"/>
              </w:rPr>
              <w:t>5-6 класс</w:t>
            </w:r>
          </w:p>
        </w:tc>
        <w:tc>
          <w:tcPr>
            <w:tcW w:w="1560" w:type="dxa"/>
          </w:tcPr>
          <w:p w14:paraId="56D7B618" w14:textId="77777777" w:rsidR="00D87AD0" w:rsidRPr="00C767FC" w:rsidRDefault="00D87AD0" w:rsidP="00D87AD0">
            <w:pPr>
              <w:jc w:val="center"/>
              <w:cnfStyle w:val="000000100000" w:firstRow="0" w:lastRow="0" w:firstColumn="0" w:lastColumn="0" w:oddVBand="0" w:evenVBand="0" w:oddHBand="1" w:evenHBand="0" w:firstRowFirstColumn="0" w:firstRowLastColumn="0" w:lastRowFirstColumn="0" w:lastRowLastColumn="0"/>
              <w:rPr>
                <w:bCs/>
                <w:sz w:val="26"/>
                <w:szCs w:val="26"/>
              </w:rPr>
            </w:pPr>
          </w:p>
          <w:p w14:paraId="2C719282" w14:textId="77777777" w:rsidR="00D87AD0" w:rsidRPr="00C767FC" w:rsidRDefault="00D87AD0" w:rsidP="00D87AD0">
            <w:pPr>
              <w:jc w:val="center"/>
              <w:cnfStyle w:val="000000100000" w:firstRow="0" w:lastRow="0" w:firstColumn="0" w:lastColumn="0" w:oddVBand="0" w:evenVBand="0" w:oddHBand="1" w:evenHBand="0" w:firstRowFirstColumn="0" w:firstRowLastColumn="0" w:lastRowFirstColumn="0" w:lastRowLastColumn="0"/>
              <w:rPr>
                <w:bCs/>
                <w:sz w:val="26"/>
                <w:szCs w:val="26"/>
              </w:rPr>
            </w:pPr>
            <w:r w:rsidRPr="00C767FC">
              <w:rPr>
                <w:bCs/>
                <w:sz w:val="26"/>
                <w:szCs w:val="26"/>
              </w:rPr>
              <w:t>4</w:t>
            </w:r>
          </w:p>
          <w:p w14:paraId="652AFFA1" w14:textId="1C0E4C43" w:rsidR="00D87AD0" w:rsidRPr="00C767FC" w:rsidRDefault="00D87AD0" w:rsidP="00D87AD0">
            <w:pPr>
              <w:jc w:val="center"/>
              <w:cnfStyle w:val="000000100000" w:firstRow="0" w:lastRow="0" w:firstColumn="0" w:lastColumn="0" w:oddVBand="0" w:evenVBand="0" w:oddHBand="1" w:evenHBand="0" w:firstRowFirstColumn="0" w:firstRowLastColumn="0" w:lastRowFirstColumn="0" w:lastRowLastColumn="0"/>
              <w:rPr>
                <w:bCs/>
                <w:sz w:val="26"/>
                <w:szCs w:val="26"/>
              </w:rPr>
            </w:pPr>
            <w:r w:rsidRPr="00C767FC">
              <w:rPr>
                <w:bCs/>
                <w:sz w:val="26"/>
                <w:szCs w:val="26"/>
              </w:rPr>
              <w:t>20</w:t>
            </w:r>
          </w:p>
        </w:tc>
        <w:tc>
          <w:tcPr>
            <w:tcW w:w="1701" w:type="dxa"/>
          </w:tcPr>
          <w:p w14:paraId="1CF1EBAB" w14:textId="77777777" w:rsidR="00D87AD0" w:rsidRPr="00C767FC" w:rsidRDefault="00D87AD0" w:rsidP="00D87AD0">
            <w:pPr>
              <w:jc w:val="center"/>
              <w:cnfStyle w:val="000000100000" w:firstRow="0" w:lastRow="0" w:firstColumn="0" w:lastColumn="0" w:oddVBand="0" w:evenVBand="0" w:oddHBand="1" w:evenHBand="0" w:firstRowFirstColumn="0" w:firstRowLastColumn="0" w:lastRowFirstColumn="0" w:lastRowLastColumn="0"/>
              <w:rPr>
                <w:bCs/>
                <w:sz w:val="26"/>
                <w:szCs w:val="26"/>
              </w:rPr>
            </w:pPr>
          </w:p>
          <w:p w14:paraId="07EABC31" w14:textId="77777777" w:rsidR="00D87AD0" w:rsidRPr="00C767FC" w:rsidRDefault="00D87AD0" w:rsidP="00D87AD0">
            <w:pPr>
              <w:jc w:val="center"/>
              <w:cnfStyle w:val="000000100000" w:firstRow="0" w:lastRow="0" w:firstColumn="0" w:lastColumn="0" w:oddVBand="0" w:evenVBand="0" w:oddHBand="1" w:evenHBand="0" w:firstRowFirstColumn="0" w:firstRowLastColumn="0" w:lastRowFirstColumn="0" w:lastRowLastColumn="0"/>
              <w:rPr>
                <w:bCs/>
                <w:sz w:val="26"/>
                <w:szCs w:val="26"/>
              </w:rPr>
            </w:pPr>
            <w:r w:rsidRPr="00C767FC">
              <w:rPr>
                <w:bCs/>
                <w:sz w:val="26"/>
                <w:szCs w:val="26"/>
              </w:rPr>
              <w:t>8</w:t>
            </w:r>
          </w:p>
          <w:p w14:paraId="735358E6" w14:textId="534258B3" w:rsidR="00D87AD0" w:rsidRPr="00C767FC" w:rsidRDefault="00D87AD0" w:rsidP="00D87AD0">
            <w:pPr>
              <w:jc w:val="center"/>
              <w:cnfStyle w:val="000000100000" w:firstRow="0" w:lastRow="0" w:firstColumn="0" w:lastColumn="0" w:oddVBand="0" w:evenVBand="0" w:oddHBand="1" w:evenHBand="0" w:firstRowFirstColumn="0" w:firstRowLastColumn="0" w:lastRowFirstColumn="0" w:lastRowLastColumn="0"/>
              <w:rPr>
                <w:bCs/>
                <w:sz w:val="26"/>
                <w:szCs w:val="26"/>
              </w:rPr>
            </w:pPr>
            <w:r w:rsidRPr="00C767FC">
              <w:rPr>
                <w:bCs/>
                <w:sz w:val="26"/>
                <w:szCs w:val="26"/>
              </w:rPr>
              <w:t>31</w:t>
            </w:r>
          </w:p>
        </w:tc>
        <w:tc>
          <w:tcPr>
            <w:tcW w:w="1842" w:type="dxa"/>
          </w:tcPr>
          <w:p w14:paraId="5F8D5A8A" w14:textId="77777777" w:rsidR="00D87AD0" w:rsidRPr="00C767FC" w:rsidRDefault="00D87AD0" w:rsidP="00D87AD0">
            <w:pPr>
              <w:jc w:val="center"/>
              <w:cnfStyle w:val="000000100000" w:firstRow="0" w:lastRow="0" w:firstColumn="0" w:lastColumn="0" w:oddVBand="0" w:evenVBand="0" w:oddHBand="1" w:evenHBand="0" w:firstRowFirstColumn="0" w:firstRowLastColumn="0" w:lastRowFirstColumn="0" w:lastRowLastColumn="0"/>
              <w:rPr>
                <w:bCs/>
                <w:sz w:val="26"/>
                <w:szCs w:val="26"/>
              </w:rPr>
            </w:pPr>
          </w:p>
          <w:p w14:paraId="4CD75BD7" w14:textId="77777777" w:rsidR="00D87AD0" w:rsidRPr="00C767FC" w:rsidRDefault="00D87AD0" w:rsidP="00D87AD0">
            <w:pPr>
              <w:jc w:val="center"/>
              <w:cnfStyle w:val="000000100000" w:firstRow="0" w:lastRow="0" w:firstColumn="0" w:lastColumn="0" w:oddVBand="0" w:evenVBand="0" w:oddHBand="1" w:evenHBand="0" w:firstRowFirstColumn="0" w:firstRowLastColumn="0" w:lastRowFirstColumn="0" w:lastRowLastColumn="0"/>
              <w:rPr>
                <w:bCs/>
                <w:sz w:val="26"/>
                <w:szCs w:val="26"/>
              </w:rPr>
            </w:pPr>
            <w:r w:rsidRPr="00C767FC">
              <w:rPr>
                <w:bCs/>
                <w:sz w:val="26"/>
                <w:szCs w:val="26"/>
              </w:rPr>
              <w:t>6</w:t>
            </w:r>
          </w:p>
          <w:p w14:paraId="191D5677" w14:textId="7CEB1CAC" w:rsidR="00D87AD0" w:rsidRPr="00C767FC" w:rsidRDefault="00D87AD0" w:rsidP="00D87AD0">
            <w:pPr>
              <w:jc w:val="center"/>
              <w:cnfStyle w:val="000000100000" w:firstRow="0" w:lastRow="0" w:firstColumn="0" w:lastColumn="0" w:oddVBand="0" w:evenVBand="0" w:oddHBand="1" w:evenHBand="0" w:firstRowFirstColumn="0" w:firstRowLastColumn="0" w:lastRowFirstColumn="0" w:lastRowLastColumn="0"/>
              <w:rPr>
                <w:bCs/>
                <w:sz w:val="26"/>
                <w:szCs w:val="26"/>
              </w:rPr>
            </w:pPr>
            <w:r w:rsidRPr="00C767FC">
              <w:rPr>
                <w:bCs/>
                <w:sz w:val="26"/>
                <w:szCs w:val="26"/>
              </w:rPr>
              <w:t>26</w:t>
            </w:r>
          </w:p>
        </w:tc>
        <w:tc>
          <w:tcPr>
            <w:tcW w:w="1843" w:type="dxa"/>
            <w:shd w:val="clear" w:color="auto" w:fill="DBE5F1"/>
          </w:tcPr>
          <w:p w14:paraId="2E940678" w14:textId="77777777" w:rsidR="00D87AD0" w:rsidRPr="00AD0DCF" w:rsidRDefault="00D87AD0" w:rsidP="00D87AD0">
            <w:pPr>
              <w:jc w:val="center"/>
              <w:cnfStyle w:val="000000100000" w:firstRow="0" w:lastRow="0" w:firstColumn="0" w:lastColumn="0" w:oddVBand="0" w:evenVBand="0" w:oddHBand="1" w:evenHBand="0" w:firstRowFirstColumn="0" w:firstRowLastColumn="0" w:lastRowFirstColumn="0" w:lastRowLastColumn="0"/>
              <w:rPr>
                <w:bCs/>
                <w:sz w:val="26"/>
                <w:szCs w:val="26"/>
              </w:rPr>
            </w:pPr>
          </w:p>
          <w:p w14:paraId="7FC8EFF3" w14:textId="77777777" w:rsidR="00D87AD0" w:rsidRPr="00AD0DCF" w:rsidRDefault="00D87AD0" w:rsidP="00D87AD0">
            <w:pPr>
              <w:jc w:val="center"/>
              <w:cnfStyle w:val="000000100000" w:firstRow="0" w:lastRow="0" w:firstColumn="0" w:lastColumn="0" w:oddVBand="0" w:evenVBand="0" w:oddHBand="1" w:evenHBand="0" w:firstRowFirstColumn="0" w:firstRowLastColumn="0" w:lastRowFirstColumn="0" w:lastRowLastColumn="0"/>
              <w:rPr>
                <w:bCs/>
                <w:sz w:val="26"/>
                <w:szCs w:val="26"/>
              </w:rPr>
            </w:pPr>
            <w:r w:rsidRPr="00AD0DCF">
              <w:rPr>
                <w:bCs/>
                <w:sz w:val="26"/>
                <w:szCs w:val="26"/>
              </w:rPr>
              <w:t>5</w:t>
            </w:r>
          </w:p>
          <w:p w14:paraId="6A4D2647" w14:textId="5AAA2C9F" w:rsidR="00D87AD0" w:rsidRPr="00C767FC" w:rsidRDefault="00D87AD0" w:rsidP="00D87AD0">
            <w:pPr>
              <w:jc w:val="center"/>
              <w:cnfStyle w:val="000000100000" w:firstRow="0" w:lastRow="0" w:firstColumn="0" w:lastColumn="0" w:oddVBand="0" w:evenVBand="0" w:oddHBand="1" w:evenHBand="0" w:firstRowFirstColumn="0" w:firstRowLastColumn="0" w:lastRowFirstColumn="0" w:lastRowLastColumn="0"/>
              <w:rPr>
                <w:bCs/>
                <w:sz w:val="26"/>
                <w:szCs w:val="26"/>
              </w:rPr>
            </w:pPr>
            <w:r w:rsidRPr="00AD0DCF">
              <w:rPr>
                <w:bCs/>
                <w:sz w:val="26"/>
                <w:szCs w:val="26"/>
              </w:rPr>
              <w:t>19</w:t>
            </w:r>
          </w:p>
        </w:tc>
      </w:tr>
      <w:tr w:rsidR="00D87AD0" w:rsidRPr="00C767FC" w14:paraId="1ECD3788" w14:textId="77777777" w:rsidTr="00D87AD0">
        <w:trPr>
          <w:trHeight w:val="317"/>
          <w:jc w:val="center"/>
        </w:trPr>
        <w:tc>
          <w:tcPr>
            <w:cnfStyle w:val="001000000000" w:firstRow="0" w:lastRow="0" w:firstColumn="1" w:lastColumn="0" w:oddVBand="0" w:evenVBand="0" w:oddHBand="0" w:evenHBand="0" w:firstRowFirstColumn="0" w:firstRowLastColumn="0" w:lastRowFirstColumn="0" w:lastRowLastColumn="0"/>
            <w:tcW w:w="2830" w:type="dxa"/>
            <w:tcBorders>
              <w:left w:val="none" w:sz="0" w:space="0" w:color="auto"/>
              <w:bottom w:val="none" w:sz="0" w:space="0" w:color="auto"/>
            </w:tcBorders>
          </w:tcPr>
          <w:p w14:paraId="37E7547A" w14:textId="77777777" w:rsidR="00D87AD0" w:rsidRPr="00C767FC" w:rsidRDefault="00D87AD0" w:rsidP="00D87AD0">
            <w:pPr>
              <w:jc w:val="both"/>
              <w:rPr>
                <w:bCs/>
                <w:sz w:val="26"/>
                <w:szCs w:val="26"/>
              </w:rPr>
            </w:pPr>
            <w:r w:rsidRPr="00C767FC">
              <w:rPr>
                <w:bCs/>
                <w:sz w:val="26"/>
                <w:szCs w:val="26"/>
              </w:rPr>
              <w:t>Результативность в %:</w:t>
            </w:r>
          </w:p>
          <w:p w14:paraId="40A0A170" w14:textId="77777777" w:rsidR="00D87AD0" w:rsidRPr="00C767FC" w:rsidRDefault="00D87AD0" w:rsidP="00D87AD0">
            <w:pPr>
              <w:jc w:val="both"/>
              <w:rPr>
                <w:bCs/>
                <w:sz w:val="26"/>
                <w:szCs w:val="26"/>
              </w:rPr>
            </w:pPr>
            <w:r w:rsidRPr="00C767FC">
              <w:rPr>
                <w:bCs/>
                <w:sz w:val="26"/>
                <w:szCs w:val="26"/>
              </w:rPr>
              <w:t>4 класс</w:t>
            </w:r>
          </w:p>
          <w:p w14:paraId="6D5E2CB6" w14:textId="77777777" w:rsidR="00D87AD0" w:rsidRPr="00C767FC" w:rsidRDefault="00D87AD0" w:rsidP="00D87AD0">
            <w:pPr>
              <w:jc w:val="both"/>
              <w:rPr>
                <w:bCs/>
                <w:sz w:val="26"/>
                <w:szCs w:val="26"/>
              </w:rPr>
            </w:pPr>
            <w:r w:rsidRPr="00C767FC">
              <w:rPr>
                <w:bCs/>
                <w:sz w:val="26"/>
                <w:szCs w:val="26"/>
              </w:rPr>
              <w:t>5-6 класс</w:t>
            </w:r>
          </w:p>
        </w:tc>
        <w:tc>
          <w:tcPr>
            <w:tcW w:w="1560" w:type="dxa"/>
          </w:tcPr>
          <w:p w14:paraId="42A48130" w14:textId="77777777" w:rsidR="00D87AD0" w:rsidRPr="00C767FC" w:rsidRDefault="00D87AD0" w:rsidP="00D87AD0">
            <w:pPr>
              <w:jc w:val="center"/>
              <w:cnfStyle w:val="000000000000" w:firstRow="0" w:lastRow="0" w:firstColumn="0" w:lastColumn="0" w:oddVBand="0" w:evenVBand="0" w:oddHBand="0" w:evenHBand="0" w:firstRowFirstColumn="0" w:firstRowLastColumn="0" w:lastRowFirstColumn="0" w:lastRowLastColumn="0"/>
              <w:rPr>
                <w:bCs/>
                <w:sz w:val="26"/>
                <w:szCs w:val="26"/>
              </w:rPr>
            </w:pPr>
          </w:p>
          <w:p w14:paraId="3BFCF4A4" w14:textId="77777777" w:rsidR="00D87AD0" w:rsidRPr="00C767FC" w:rsidRDefault="00D87AD0" w:rsidP="00D87AD0">
            <w:pPr>
              <w:jc w:val="center"/>
              <w:cnfStyle w:val="000000000000" w:firstRow="0" w:lastRow="0" w:firstColumn="0" w:lastColumn="0" w:oddVBand="0" w:evenVBand="0" w:oddHBand="0" w:evenHBand="0" w:firstRowFirstColumn="0" w:firstRowLastColumn="0" w:lastRowFirstColumn="0" w:lastRowLastColumn="0"/>
              <w:rPr>
                <w:bCs/>
                <w:sz w:val="26"/>
                <w:szCs w:val="26"/>
              </w:rPr>
            </w:pPr>
            <w:r w:rsidRPr="00C767FC">
              <w:rPr>
                <w:bCs/>
                <w:sz w:val="26"/>
                <w:szCs w:val="26"/>
              </w:rPr>
              <w:t>20%</w:t>
            </w:r>
          </w:p>
          <w:p w14:paraId="166174ED" w14:textId="72420820" w:rsidR="00D87AD0" w:rsidRPr="00C767FC" w:rsidRDefault="00D87AD0" w:rsidP="00D87AD0">
            <w:pPr>
              <w:jc w:val="center"/>
              <w:cnfStyle w:val="000000000000" w:firstRow="0" w:lastRow="0" w:firstColumn="0" w:lastColumn="0" w:oddVBand="0" w:evenVBand="0" w:oddHBand="0" w:evenHBand="0" w:firstRowFirstColumn="0" w:firstRowLastColumn="0" w:lastRowFirstColumn="0" w:lastRowLastColumn="0"/>
              <w:rPr>
                <w:bCs/>
                <w:sz w:val="26"/>
                <w:szCs w:val="26"/>
              </w:rPr>
            </w:pPr>
            <w:r w:rsidRPr="00C767FC">
              <w:rPr>
                <w:bCs/>
                <w:sz w:val="26"/>
                <w:szCs w:val="26"/>
              </w:rPr>
              <w:t>38,5%</w:t>
            </w:r>
          </w:p>
        </w:tc>
        <w:tc>
          <w:tcPr>
            <w:tcW w:w="1701" w:type="dxa"/>
          </w:tcPr>
          <w:p w14:paraId="7E49EE97" w14:textId="77777777" w:rsidR="00D87AD0" w:rsidRPr="00C767FC" w:rsidRDefault="00D87AD0" w:rsidP="00D87AD0">
            <w:pPr>
              <w:jc w:val="center"/>
              <w:cnfStyle w:val="000000000000" w:firstRow="0" w:lastRow="0" w:firstColumn="0" w:lastColumn="0" w:oddVBand="0" w:evenVBand="0" w:oddHBand="0" w:evenHBand="0" w:firstRowFirstColumn="0" w:firstRowLastColumn="0" w:lastRowFirstColumn="0" w:lastRowLastColumn="0"/>
              <w:rPr>
                <w:bCs/>
                <w:sz w:val="26"/>
                <w:szCs w:val="26"/>
              </w:rPr>
            </w:pPr>
          </w:p>
          <w:p w14:paraId="75531149" w14:textId="77777777" w:rsidR="00D87AD0" w:rsidRPr="00C767FC" w:rsidRDefault="00D87AD0" w:rsidP="00D87AD0">
            <w:pPr>
              <w:jc w:val="center"/>
              <w:cnfStyle w:val="000000000000" w:firstRow="0" w:lastRow="0" w:firstColumn="0" w:lastColumn="0" w:oddVBand="0" w:evenVBand="0" w:oddHBand="0" w:evenHBand="0" w:firstRowFirstColumn="0" w:firstRowLastColumn="0" w:lastRowFirstColumn="0" w:lastRowLastColumn="0"/>
              <w:rPr>
                <w:bCs/>
                <w:sz w:val="26"/>
                <w:szCs w:val="26"/>
              </w:rPr>
            </w:pPr>
            <w:r w:rsidRPr="00C767FC">
              <w:rPr>
                <w:bCs/>
                <w:sz w:val="26"/>
                <w:szCs w:val="26"/>
              </w:rPr>
              <w:t>20,7 %</w:t>
            </w:r>
          </w:p>
          <w:p w14:paraId="6708E79D" w14:textId="0ECB163B" w:rsidR="00D87AD0" w:rsidRPr="00C767FC" w:rsidRDefault="00D87AD0" w:rsidP="00D87AD0">
            <w:pPr>
              <w:jc w:val="center"/>
              <w:cnfStyle w:val="000000000000" w:firstRow="0" w:lastRow="0" w:firstColumn="0" w:lastColumn="0" w:oddVBand="0" w:evenVBand="0" w:oddHBand="0" w:evenHBand="0" w:firstRowFirstColumn="0" w:firstRowLastColumn="0" w:lastRowFirstColumn="0" w:lastRowLastColumn="0"/>
              <w:rPr>
                <w:bCs/>
                <w:sz w:val="26"/>
                <w:szCs w:val="26"/>
              </w:rPr>
            </w:pPr>
            <w:r w:rsidRPr="00C767FC">
              <w:rPr>
                <w:bCs/>
                <w:sz w:val="26"/>
                <w:szCs w:val="26"/>
              </w:rPr>
              <w:t>60 %</w:t>
            </w:r>
          </w:p>
        </w:tc>
        <w:tc>
          <w:tcPr>
            <w:tcW w:w="1842" w:type="dxa"/>
          </w:tcPr>
          <w:p w14:paraId="1EC8FAEF" w14:textId="77777777" w:rsidR="00D87AD0" w:rsidRPr="00C767FC" w:rsidRDefault="00D87AD0" w:rsidP="00D87AD0">
            <w:pPr>
              <w:jc w:val="center"/>
              <w:cnfStyle w:val="000000000000" w:firstRow="0" w:lastRow="0" w:firstColumn="0" w:lastColumn="0" w:oddVBand="0" w:evenVBand="0" w:oddHBand="0" w:evenHBand="0" w:firstRowFirstColumn="0" w:firstRowLastColumn="0" w:lastRowFirstColumn="0" w:lastRowLastColumn="0"/>
              <w:rPr>
                <w:bCs/>
                <w:sz w:val="26"/>
                <w:szCs w:val="26"/>
              </w:rPr>
            </w:pPr>
          </w:p>
          <w:p w14:paraId="1F4F6DD4" w14:textId="77777777" w:rsidR="00D87AD0" w:rsidRPr="00C767FC" w:rsidRDefault="00D87AD0" w:rsidP="00D87AD0">
            <w:pPr>
              <w:jc w:val="center"/>
              <w:cnfStyle w:val="000000000000" w:firstRow="0" w:lastRow="0" w:firstColumn="0" w:lastColumn="0" w:oddVBand="0" w:evenVBand="0" w:oddHBand="0" w:evenHBand="0" w:firstRowFirstColumn="0" w:firstRowLastColumn="0" w:lastRowFirstColumn="0" w:lastRowLastColumn="0"/>
              <w:rPr>
                <w:bCs/>
                <w:sz w:val="26"/>
                <w:szCs w:val="26"/>
              </w:rPr>
            </w:pPr>
            <w:r w:rsidRPr="00C767FC">
              <w:rPr>
                <w:bCs/>
                <w:sz w:val="26"/>
                <w:szCs w:val="26"/>
              </w:rPr>
              <w:t>34,8 %</w:t>
            </w:r>
          </w:p>
          <w:p w14:paraId="2DF57544" w14:textId="45353109" w:rsidR="00D87AD0" w:rsidRPr="00C767FC" w:rsidRDefault="00D87AD0" w:rsidP="00D87AD0">
            <w:pPr>
              <w:jc w:val="center"/>
              <w:cnfStyle w:val="000000000000" w:firstRow="0" w:lastRow="0" w:firstColumn="0" w:lastColumn="0" w:oddVBand="0" w:evenVBand="0" w:oddHBand="0" w:evenHBand="0" w:firstRowFirstColumn="0" w:firstRowLastColumn="0" w:lastRowFirstColumn="0" w:lastRowLastColumn="0"/>
              <w:rPr>
                <w:bCs/>
                <w:sz w:val="26"/>
                <w:szCs w:val="26"/>
              </w:rPr>
            </w:pPr>
            <w:r w:rsidRPr="00C767FC">
              <w:rPr>
                <w:bCs/>
                <w:sz w:val="26"/>
                <w:szCs w:val="26"/>
              </w:rPr>
              <w:t>42 ,7  %</w:t>
            </w:r>
          </w:p>
        </w:tc>
        <w:tc>
          <w:tcPr>
            <w:tcW w:w="1843" w:type="dxa"/>
            <w:shd w:val="clear" w:color="auto" w:fill="DBE5F1"/>
          </w:tcPr>
          <w:p w14:paraId="0ECA4FCB" w14:textId="77777777" w:rsidR="00D87AD0" w:rsidRPr="00AD0DCF" w:rsidRDefault="00D87AD0" w:rsidP="00D87AD0">
            <w:pPr>
              <w:jc w:val="center"/>
              <w:cnfStyle w:val="000000000000" w:firstRow="0" w:lastRow="0" w:firstColumn="0" w:lastColumn="0" w:oddVBand="0" w:evenVBand="0" w:oddHBand="0" w:evenHBand="0" w:firstRowFirstColumn="0" w:firstRowLastColumn="0" w:lastRowFirstColumn="0" w:lastRowLastColumn="0"/>
              <w:rPr>
                <w:bCs/>
                <w:sz w:val="26"/>
                <w:szCs w:val="26"/>
              </w:rPr>
            </w:pPr>
          </w:p>
          <w:p w14:paraId="0263DD2A" w14:textId="77777777" w:rsidR="00D87AD0" w:rsidRPr="00AD0DCF" w:rsidRDefault="00D87AD0" w:rsidP="00D87AD0">
            <w:pPr>
              <w:jc w:val="center"/>
              <w:cnfStyle w:val="000000000000" w:firstRow="0" w:lastRow="0" w:firstColumn="0" w:lastColumn="0" w:oddVBand="0" w:evenVBand="0" w:oddHBand="0" w:evenHBand="0" w:firstRowFirstColumn="0" w:firstRowLastColumn="0" w:lastRowFirstColumn="0" w:lastRowLastColumn="0"/>
              <w:rPr>
                <w:bCs/>
                <w:sz w:val="26"/>
                <w:szCs w:val="26"/>
              </w:rPr>
            </w:pPr>
            <w:r w:rsidRPr="00AD0DCF">
              <w:rPr>
                <w:bCs/>
                <w:sz w:val="26"/>
                <w:szCs w:val="26"/>
              </w:rPr>
              <w:t>25 %</w:t>
            </w:r>
          </w:p>
          <w:p w14:paraId="545D6A8B" w14:textId="4C28537F" w:rsidR="00D87AD0" w:rsidRPr="00C767FC" w:rsidRDefault="00D87AD0" w:rsidP="00D87AD0">
            <w:pPr>
              <w:jc w:val="center"/>
              <w:cnfStyle w:val="000000000000" w:firstRow="0" w:lastRow="0" w:firstColumn="0" w:lastColumn="0" w:oddVBand="0" w:evenVBand="0" w:oddHBand="0" w:evenHBand="0" w:firstRowFirstColumn="0" w:firstRowLastColumn="0" w:lastRowFirstColumn="0" w:lastRowLastColumn="0"/>
              <w:rPr>
                <w:bCs/>
                <w:sz w:val="26"/>
                <w:szCs w:val="26"/>
              </w:rPr>
            </w:pPr>
            <w:r w:rsidRPr="00AD0DCF">
              <w:rPr>
                <w:bCs/>
                <w:sz w:val="26"/>
                <w:szCs w:val="26"/>
              </w:rPr>
              <w:t>37,3  %</w:t>
            </w:r>
          </w:p>
        </w:tc>
      </w:tr>
    </w:tbl>
    <w:p w14:paraId="41D81880" w14:textId="77777777" w:rsidR="00C767FC" w:rsidRPr="00C767FC" w:rsidRDefault="00C767FC" w:rsidP="00C767FC">
      <w:pPr>
        <w:spacing w:line="360" w:lineRule="auto"/>
        <w:ind w:firstLine="709"/>
        <w:jc w:val="both"/>
        <w:rPr>
          <w:bCs/>
          <w:sz w:val="26"/>
          <w:szCs w:val="26"/>
        </w:rPr>
      </w:pPr>
      <w:r w:rsidRPr="00C767FC">
        <w:rPr>
          <w:bCs/>
          <w:sz w:val="26"/>
          <w:szCs w:val="26"/>
        </w:rPr>
        <w:t xml:space="preserve"> </w:t>
      </w:r>
    </w:p>
    <w:p w14:paraId="1A30B3E7" w14:textId="77777777" w:rsidR="00C767FC" w:rsidRPr="00C767FC" w:rsidRDefault="00C767FC" w:rsidP="00C767FC">
      <w:pPr>
        <w:spacing w:line="360" w:lineRule="auto"/>
        <w:ind w:firstLine="709"/>
        <w:jc w:val="both"/>
        <w:rPr>
          <w:bCs/>
          <w:sz w:val="26"/>
          <w:szCs w:val="26"/>
        </w:rPr>
      </w:pPr>
      <w:r w:rsidRPr="00C767FC">
        <w:rPr>
          <w:bCs/>
          <w:sz w:val="26"/>
          <w:szCs w:val="26"/>
        </w:rPr>
        <w:t>Анализ Олимпиады школьников позволяет сделать вывод:</w:t>
      </w:r>
    </w:p>
    <w:p w14:paraId="2E032BAB" w14:textId="77777777" w:rsidR="00D87AD0" w:rsidRPr="00D87AD0" w:rsidRDefault="00D87AD0" w:rsidP="00D87AD0">
      <w:pPr>
        <w:spacing w:line="360" w:lineRule="auto"/>
        <w:ind w:firstLine="567"/>
        <w:jc w:val="both"/>
        <w:rPr>
          <w:bCs/>
          <w:sz w:val="26"/>
          <w:szCs w:val="26"/>
        </w:rPr>
      </w:pPr>
      <w:r w:rsidRPr="00D87AD0">
        <w:rPr>
          <w:bCs/>
          <w:sz w:val="26"/>
          <w:szCs w:val="26"/>
        </w:rPr>
        <w:t>- количество участников Олимпиады из 4-х классов увеличилось на 9  человек. Число участников Олимпиады 5-6 классов стало меньше, чем в прошлом году, на 21 человек;</w:t>
      </w:r>
    </w:p>
    <w:p w14:paraId="4AAF1D3B" w14:textId="77777777" w:rsidR="00D87AD0" w:rsidRPr="00D87AD0" w:rsidRDefault="00D87AD0" w:rsidP="00D87AD0">
      <w:pPr>
        <w:spacing w:line="360" w:lineRule="auto"/>
        <w:ind w:firstLine="567"/>
        <w:jc w:val="both"/>
        <w:rPr>
          <w:bCs/>
          <w:sz w:val="26"/>
          <w:szCs w:val="26"/>
        </w:rPr>
      </w:pPr>
      <w:r w:rsidRPr="00D87AD0">
        <w:rPr>
          <w:bCs/>
          <w:sz w:val="26"/>
          <w:szCs w:val="26"/>
        </w:rPr>
        <w:t xml:space="preserve">- больше всего участников муниципальной олимпиады в 5-6 класса по русскому языку (27 чел.), литературе (15 чел.) и истории (12 чел.).  </w:t>
      </w:r>
    </w:p>
    <w:p w14:paraId="3B013FAB" w14:textId="77777777" w:rsidR="00D87AD0" w:rsidRPr="00D87AD0" w:rsidRDefault="00D87AD0" w:rsidP="00D87AD0">
      <w:pPr>
        <w:spacing w:line="360" w:lineRule="auto"/>
        <w:ind w:firstLine="567"/>
        <w:jc w:val="both"/>
        <w:rPr>
          <w:bCs/>
          <w:sz w:val="26"/>
          <w:szCs w:val="26"/>
        </w:rPr>
      </w:pPr>
      <w:r w:rsidRPr="00D87AD0">
        <w:rPr>
          <w:bCs/>
          <w:sz w:val="26"/>
          <w:szCs w:val="26"/>
        </w:rPr>
        <w:t>- не было участников олимпиады 5 класса по математике, английскому языку;</w:t>
      </w:r>
    </w:p>
    <w:p w14:paraId="39F457CA" w14:textId="77777777" w:rsidR="00D87AD0" w:rsidRPr="00D87AD0" w:rsidRDefault="00D87AD0" w:rsidP="00D87AD0">
      <w:pPr>
        <w:spacing w:line="360" w:lineRule="auto"/>
        <w:ind w:firstLine="567"/>
        <w:jc w:val="both"/>
        <w:rPr>
          <w:bCs/>
          <w:sz w:val="26"/>
          <w:szCs w:val="26"/>
        </w:rPr>
      </w:pPr>
      <w:r w:rsidRPr="00D87AD0">
        <w:rPr>
          <w:bCs/>
          <w:sz w:val="26"/>
          <w:szCs w:val="26"/>
        </w:rPr>
        <w:t>- процент победителей и призёров стал ниже на 5,4 % (2022 год – 41,6 %; 2023 год – 36,2 %);</w:t>
      </w:r>
    </w:p>
    <w:p w14:paraId="6DD8C3F6" w14:textId="77777777" w:rsidR="00D87AD0" w:rsidRPr="00D87AD0" w:rsidRDefault="00D87AD0" w:rsidP="00D87AD0">
      <w:pPr>
        <w:spacing w:line="360" w:lineRule="auto"/>
        <w:ind w:firstLine="567"/>
        <w:jc w:val="both"/>
        <w:rPr>
          <w:bCs/>
          <w:sz w:val="26"/>
          <w:szCs w:val="26"/>
        </w:rPr>
      </w:pPr>
      <w:r w:rsidRPr="00D87AD0">
        <w:rPr>
          <w:bCs/>
          <w:sz w:val="26"/>
          <w:szCs w:val="26"/>
        </w:rPr>
        <w:t>- наиболее результативной оказалась олимпиада для обучающихся 5-6 классов по биологии (100 %) и русскому языку (37 %);</w:t>
      </w:r>
    </w:p>
    <w:p w14:paraId="2FE29D91" w14:textId="77777777" w:rsidR="00D87AD0" w:rsidRPr="00D87AD0" w:rsidRDefault="00D87AD0" w:rsidP="00D87AD0">
      <w:pPr>
        <w:spacing w:line="360" w:lineRule="auto"/>
        <w:ind w:firstLine="567"/>
        <w:jc w:val="both"/>
        <w:rPr>
          <w:bCs/>
          <w:sz w:val="26"/>
          <w:szCs w:val="26"/>
        </w:rPr>
      </w:pPr>
      <w:r w:rsidRPr="00D87AD0">
        <w:rPr>
          <w:bCs/>
          <w:sz w:val="26"/>
          <w:szCs w:val="26"/>
        </w:rPr>
        <w:t>- низкий результат показали по  истории (16,7%);</w:t>
      </w:r>
    </w:p>
    <w:p w14:paraId="23C39E6A" w14:textId="77777777" w:rsidR="00D87AD0" w:rsidRPr="00D87AD0" w:rsidRDefault="00D87AD0" w:rsidP="00D87AD0">
      <w:pPr>
        <w:spacing w:line="360" w:lineRule="auto"/>
        <w:ind w:firstLine="567"/>
        <w:jc w:val="both"/>
        <w:rPr>
          <w:bCs/>
          <w:sz w:val="26"/>
          <w:szCs w:val="26"/>
        </w:rPr>
      </w:pPr>
      <w:r w:rsidRPr="00D87AD0">
        <w:rPr>
          <w:bCs/>
          <w:sz w:val="26"/>
          <w:szCs w:val="26"/>
        </w:rPr>
        <w:t>- больше всего участников олимпиады представили МБОУ «ПСОШ №1 ПМО» (27 чел.) и МБОУ «ПСОШ № 2 ПМО» (27 чел.);</w:t>
      </w:r>
    </w:p>
    <w:p w14:paraId="22A12113" w14:textId="77777777" w:rsidR="00D87AD0" w:rsidRPr="00D87AD0" w:rsidRDefault="00D87AD0" w:rsidP="00D87AD0">
      <w:pPr>
        <w:spacing w:line="360" w:lineRule="auto"/>
        <w:ind w:firstLine="567"/>
        <w:jc w:val="both"/>
        <w:rPr>
          <w:bCs/>
          <w:sz w:val="26"/>
          <w:szCs w:val="26"/>
        </w:rPr>
      </w:pPr>
      <w:r w:rsidRPr="00D87AD0">
        <w:rPr>
          <w:bCs/>
          <w:sz w:val="26"/>
          <w:szCs w:val="26"/>
        </w:rPr>
        <w:t>- меньше всего участников представили филиалы МБОУ «Жариковская СОШ ПМО» в с. Богуславка (1 чел.);</w:t>
      </w:r>
    </w:p>
    <w:p w14:paraId="1A7EA434" w14:textId="77777777" w:rsidR="00D87AD0" w:rsidRPr="00D87AD0" w:rsidRDefault="00D87AD0" w:rsidP="00D87AD0">
      <w:pPr>
        <w:spacing w:line="360" w:lineRule="auto"/>
        <w:ind w:firstLine="567"/>
        <w:jc w:val="both"/>
        <w:rPr>
          <w:bCs/>
          <w:sz w:val="26"/>
          <w:szCs w:val="26"/>
        </w:rPr>
      </w:pPr>
      <w:r w:rsidRPr="00D87AD0">
        <w:rPr>
          <w:bCs/>
          <w:sz w:val="26"/>
          <w:szCs w:val="26"/>
        </w:rPr>
        <w:t>- не было участников олимпиады – обучающихся филиалов МБОУ «Жариковская СОШ ПМО» в с. Нестеровка, с. Барабаш-Левада;</w:t>
      </w:r>
    </w:p>
    <w:p w14:paraId="076E319E" w14:textId="77777777" w:rsidR="00D87AD0" w:rsidRPr="00D87AD0" w:rsidRDefault="00D87AD0" w:rsidP="00D87AD0">
      <w:pPr>
        <w:spacing w:line="360" w:lineRule="auto"/>
        <w:ind w:firstLine="567"/>
        <w:jc w:val="both"/>
        <w:rPr>
          <w:bCs/>
          <w:sz w:val="26"/>
          <w:szCs w:val="26"/>
        </w:rPr>
      </w:pPr>
      <w:r w:rsidRPr="00D87AD0">
        <w:rPr>
          <w:bCs/>
          <w:sz w:val="26"/>
          <w:szCs w:val="26"/>
        </w:rPr>
        <w:t>- лучший результат в процентном соотношении показали учащиеся МБОУ «Барано-Оренбургская СОШ ПМО» (60%, 5 участников – 2 победителя,1 призёр), МБОУ «ПСОШ №1 ПМО», отд. 1 (50 %, 6 участников – 1 победитель, 2 призёр), МБОУ «Жариковская СОШ ПМО»(50 %, 2 победителя, 1 призер).</w:t>
      </w:r>
    </w:p>
    <w:p w14:paraId="5C36FA03" w14:textId="46640C61" w:rsidR="00D87AD0" w:rsidRDefault="00D87AD0" w:rsidP="001B7D46">
      <w:pPr>
        <w:spacing w:line="360" w:lineRule="auto"/>
        <w:ind w:firstLine="567"/>
        <w:jc w:val="both"/>
        <w:rPr>
          <w:bCs/>
          <w:sz w:val="26"/>
          <w:szCs w:val="26"/>
        </w:rPr>
      </w:pPr>
      <w:r w:rsidRPr="00D87AD0">
        <w:rPr>
          <w:bCs/>
          <w:sz w:val="26"/>
          <w:szCs w:val="26"/>
        </w:rPr>
        <w:t>Для победителей и призеров Олимпиады было подготовлено торжественное мероприятие с участием представителей власти Пограничного МО. Все учащиеся, занявшие победные и призовые места в муниципальном этапе олимпиады, были отмечены грамотами Администрации  Пограничного муниципального округа и денежны</w:t>
      </w:r>
      <w:r w:rsidR="003F3958">
        <w:rPr>
          <w:bCs/>
          <w:sz w:val="26"/>
          <w:szCs w:val="26"/>
        </w:rPr>
        <w:t>ми</w:t>
      </w:r>
      <w:r w:rsidRPr="00D87AD0">
        <w:rPr>
          <w:bCs/>
          <w:sz w:val="26"/>
          <w:szCs w:val="26"/>
        </w:rPr>
        <w:t xml:space="preserve"> сертификат</w:t>
      </w:r>
      <w:r w:rsidR="003F3958">
        <w:rPr>
          <w:bCs/>
          <w:sz w:val="26"/>
          <w:szCs w:val="26"/>
        </w:rPr>
        <w:t>ами</w:t>
      </w:r>
      <w:r w:rsidRPr="00D87AD0">
        <w:rPr>
          <w:bCs/>
          <w:sz w:val="26"/>
          <w:szCs w:val="26"/>
        </w:rPr>
        <w:t>.</w:t>
      </w:r>
    </w:p>
    <w:p w14:paraId="6DC3F33C" w14:textId="77777777" w:rsidR="00D87AD0" w:rsidRPr="00D87AD0" w:rsidRDefault="00D87AD0" w:rsidP="00D87AD0">
      <w:pPr>
        <w:spacing w:line="360" w:lineRule="auto"/>
        <w:ind w:firstLine="567"/>
        <w:jc w:val="both"/>
        <w:rPr>
          <w:bCs/>
          <w:sz w:val="26"/>
          <w:szCs w:val="26"/>
        </w:rPr>
      </w:pPr>
      <w:r w:rsidRPr="00D87AD0">
        <w:rPr>
          <w:bCs/>
          <w:sz w:val="26"/>
          <w:szCs w:val="26"/>
        </w:rPr>
        <w:lastRenderedPageBreak/>
        <w:t>Обучающиеся школ округа ежегодно принимают участие в олимпиадах по избирательному праву:</w:t>
      </w:r>
    </w:p>
    <w:p w14:paraId="11572ED3" w14:textId="77777777" w:rsidR="00D87AD0" w:rsidRPr="00D87AD0" w:rsidRDefault="00D87AD0" w:rsidP="00D87AD0">
      <w:pPr>
        <w:spacing w:line="360" w:lineRule="auto"/>
        <w:ind w:firstLine="567"/>
        <w:jc w:val="both"/>
        <w:rPr>
          <w:bCs/>
          <w:sz w:val="26"/>
          <w:szCs w:val="26"/>
        </w:rPr>
      </w:pPr>
      <w:r w:rsidRPr="00D87AD0">
        <w:rPr>
          <w:bCs/>
          <w:sz w:val="26"/>
          <w:szCs w:val="26"/>
        </w:rPr>
        <w:t>- Всероссийская олимпиада школьников по вопросам  избирательного  права и избирательного процесса «Софиум» - в первом (отборочном) туре приняло участие 29 учащихся 10-11 классов; во втором туре принимала участие одна ученица МБОУ «ПСОШ №2».</w:t>
      </w:r>
    </w:p>
    <w:p w14:paraId="0143706F" w14:textId="427CA0E6" w:rsidR="00350447" w:rsidRDefault="00D87AD0" w:rsidP="00D87AD0">
      <w:pPr>
        <w:spacing w:line="360" w:lineRule="auto"/>
        <w:ind w:firstLine="567"/>
        <w:jc w:val="both"/>
        <w:rPr>
          <w:bCs/>
          <w:sz w:val="26"/>
          <w:szCs w:val="26"/>
        </w:rPr>
      </w:pPr>
      <w:r w:rsidRPr="00D87AD0">
        <w:rPr>
          <w:b/>
          <w:bCs/>
          <w:sz w:val="26"/>
          <w:szCs w:val="26"/>
        </w:rPr>
        <w:t xml:space="preserve">- </w:t>
      </w:r>
      <w:r w:rsidRPr="00D87AD0">
        <w:rPr>
          <w:bCs/>
          <w:sz w:val="26"/>
          <w:szCs w:val="26"/>
        </w:rPr>
        <w:t>региональн</w:t>
      </w:r>
      <w:r w:rsidR="003F3958">
        <w:rPr>
          <w:bCs/>
          <w:sz w:val="26"/>
          <w:szCs w:val="26"/>
        </w:rPr>
        <w:t>ая</w:t>
      </w:r>
      <w:r w:rsidRPr="00D87AD0">
        <w:rPr>
          <w:bCs/>
          <w:sz w:val="26"/>
          <w:szCs w:val="26"/>
        </w:rPr>
        <w:t xml:space="preserve"> олимпиад</w:t>
      </w:r>
      <w:r w:rsidR="003F3958">
        <w:rPr>
          <w:bCs/>
          <w:sz w:val="26"/>
          <w:szCs w:val="26"/>
        </w:rPr>
        <w:t>а</w:t>
      </w:r>
      <w:r w:rsidRPr="00D87AD0">
        <w:rPr>
          <w:bCs/>
          <w:sz w:val="26"/>
          <w:szCs w:val="26"/>
        </w:rPr>
        <w:t xml:space="preserve"> по избирательному праву – 41 участник</w:t>
      </w:r>
      <w:r w:rsidR="003F3958">
        <w:rPr>
          <w:bCs/>
          <w:sz w:val="26"/>
          <w:szCs w:val="26"/>
        </w:rPr>
        <w:t xml:space="preserve"> муниципального этапа</w:t>
      </w:r>
      <w:r w:rsidRPr="00D87AD0">
        <w:rPr>
          <w:bCs/>
          <w:sz w:val="26"/>
          <w:szCs w:val="26"/>
        </w:rPr>
        <w:t>, 3</w:t>
      </w:r>
      <w:r w:rsidR="003F3958">
        <w:rPr>
          <w:bCs/>
          <w:sz w:val="26"/>
          <w:szCs w:val="26"/>
        </w:rPr>
        <w:t xml:space="preserve"> обучающихся принимали участие </w:t>
      </w:r>
      <w:r w:rsidRPr="00D87AD0">
        <w:rPr>
          <w:bCs/>
          <w:sz w:val="26"/>
          <w:szCs w:val="26"/>
        </w:rPr>
        <w:t>в региональном этапе. Победитель –ученик 9 класс МБОУ «ПСОШ №1».</w:t>
      </w:r>
    </w:p>
    <w:p w14:paraId="38365111" w14:textId="77777777" w:rsidR="00D87AD0" w:rsidRPr="00D87AD0" w:rsidRDefault="00D87AD0" w:rsidP="00D87AD0">
      <w:pPr>
        <w:shd w:val="clear" w:color="auto" w:fill="FFFFFF"/>
        <w:spacing w:line="360" w:lineRule="auto"/>
        <w:ind w:firstLine="567"/>
        <w:jc w:val="both"/>
        <w:rPr>
          <w:rFonts w:eastAsia="Calibri"/>
          <w:sz w:val="26"/>
          <w:szCs w:val="26"/>
          <w:lang w:eastAsia="en-US"/>
        </w:rPr>
      </w:pPr>
      <w:r w:rsidRPr="00D87AD0">
        <w:rPr>
          <w:bCs/>
          <w:sz w:val="26"/>
          <w:szCs w:val="26"/>
        </w:rPr>
        <w:t>В 2023-2024 учебном году была проведена большая работа по организации участия обучающихся образовательных организаций Пограничного МО в так называемых «перечневых мероприятиях» (</w:t>
      </w:r>
      <w:r w:rsidRPr="00D87AD0">
        <w:rPr>
          <w:color w:val="181818"/>
          <w:sz w:val="26"/>
          <w:szCs w:val="26"/>
        </w:rPr>
        <w:t>утвержденных приказом Минобрнауки России от 28.08.2023 г. № 823 «Об утверждении перечня олимпиад школьников и их уровней на 2023/2024 учебный год», приказом Минпросвещения  от 31.08.2023 г. № 649 «</w:t>
      </w:r>
      <w:r w:rsidRPr="00D87AD0">
        <w:rPr>
          <w:rFonts w:eastAsia="Calibri"/>
          <w:sz w:val="26"/>
          <w:szCs w:val="26"/>
          <w:lang w:eastAsia="en-US"/>
        </w:rPr>
        <w:t>Об утверждении перечня олимпиад и иных интеллектуальных и (или) творческих конкурсов, мероприятий, направленных на развитие интеллектуальных и творческих способностей, способностей к занятиям физической культурой и спортом, интереса к научной (научно-исследовательской), инженерно-технической, изобретательской, творческой, физкультурно-спортивной деятельности, а также на пропаганду научных знаний, творческих и спортивных достижений, на 2023/24 учебный год»).</w:t>
      </w:r>
    </w:p>
    <w:p w14:paraId="0C54C6DA" w14:textId="77777777" w:rsidR="00C767FC" w:rsidRPr="00C767FC" w:rsidRDefault="00C767FC" w:rsidP="00C767FC">
      <w:pPr>
        <w:shd w:val="clear" w:color="auto" w:fill="FFFFFF"/>
        <w:spacing w:line="360" w:lineRule="auto"/>
        <w:ind w:firstLine="709"/>
        <w:jc w:val="both"/>
        <w:rPr>
          <w:rFonts w:eastAsia="Calibri"/>
          <w:sz w:val="26"/>
          <w:szCs w:val="26"/>
          <w:lang w:eastAsia="en-US"/>
        </w:rPr>
      </w:pPr>
      <w:r w:rsidRPr="00C767FC">
        <w:rPr>
          <w:rFonts w:eastAsia="Calibri"/>
          <w:sz w:val="26"/>
          <w:szCs w:val="26"/>
          <w:lang w:eastAsia="en-US"/>
        </w:rPr>
        <w:t xml:space="preserve">В каждой школе были назначены ответственные за организацию работы по участию в перечневых олимпиадах, конкурсах, мероприятиях. </w:t>
      </w:r>
    </w:p>
    <w:p w14:paraId="2B5D6314" w14:textId="77777777" w:rsidR="00C767FC" w:rsidRPr="00C767FC" w:rsidRDefault="00C767FC" w:rsidP="00C767FC">
      <w:pPr>
        <w:shd w:val="clear" w:color="auto" w:fill="FFFFFF"/>
        <w:spacing w:line="360" w:lineRule="auto"/>
        <w:ind w:firstLine="709"/>
        <w:jc w:val="both"/>
        <w:rPr>
          <w:rFonts w:eastAsia="Calibri"/>
          <w:sz w:val="26"/>
          <w:szCs w:val="26"/>
          <w:lang w:eastAsia="en-US"/>
        </w:rPr>
      </w:pPr>
      <w:r w:rsidRPr="00C767FC">
        <w:rPr>
          <w:rFonts w:eastAsia="Calibri"/>
          <w:sz w:val="26"/>
          <w:szCs w:val="26"/>
          <w:lang w:eastAsia="en-US"/>
        </w:rPr>
        <w:t>Наиболее активное участие обучающиеся приняли в следующих перечневых мероприятиях:</w:t>
      </w:r>
    </w:p>
    <w:p w14:paraId="38AEB8FD" w14:textId="48964CA9" w:rsidR="00C767FC" w:rsidRDefault="00C767FC" w:rsidP="00E24E1F">
      <w:pPr>
        <w:shd w:val="clear" w:color="auto" w:fill="FFFFFF"/>
        <w:jc w:val="both"/>
        <w:rPr>
          <w:rFonts w:eastAsia="Calibri"/>
          <w:b/>
          <w:bCs/>
          <w:i/>
          <w:iCs/>
          <w:sz w:val="26"/>
          <w:szCs w:val="26"/>
          <w:lang w:eastAsia="en-US"/>
        </w:rPr>
      </w:pPr>
      <w:r w:rsidRPr="005C3E29">
        <w:rPr>
          <w:rFonts w:eastAsia="Calibri"/>
          <w:b/>
          <w:bCs/>
          <w:i/>
          <w:iCs/>
          <w:sz w:val="26"/>
          <w:szCs w:val="26"/>
          <w:lang w:eastAsia="en-US"/>
        </w:rPr>
        <w:t xml:space="preserve">Таб. </w:t>
      </w:r>
      <w:r w:rsidR="009052BF">
        <w:rPr>
          <w:rFonts w:eastAsia="Calibri"/>
          <w:b/>
          <w:bCs/>
          <w:i/>
          <w:iCs/>
          <w:sz w:val="26"/>
          <w:szCs w:val="26"/>
          <w:lang w:eastAsia="en-US"/>
        </w:rPr>
        <w:t>19</w:t>
      </w:r>
      <w:r w:rsidRPr="005C3E29">
        <w:rPr>
          <w:rFonts w:eastAsia="Calibri"/>
          <w:b/>
          <w:bCs/>
          <w:i/>
          <w:iCs/>
          <w:sz w:val="26"/>
          <w:szCs w:val="26"/>
          <w:lang w:eastAsia="en-US"/>
        </w:rPr>
        <w:t>. Участие обучающихся общеобразовательных организаций ПМО в перечневых мероприятиях.</w:t>
      </w:r>
    </w:p>
    <w:p w14:paraId="08B21D45" w14:textId="77777777" w:rsidR="00D87AD0" w:rsidRDefault="00D87AD0" w:rsidP="00E24E1F">
      <w:pPr>
        <w:shd w:val="clear" w:color="auto" w:fill="FFFFFF"/>
        <w:jc w:val="both"/>
        <w:rPr>
          <w:rFonts w:eastAsia="Calibri"/>
          <w:b/>
          <w:bCs/>
          <w:i/>
          <w:iCs/>
          <w:sz w:val="26"/>
          <w:szCs w:val="26"/>
          <w:lang w:eastAsia="en-US"/>
        </w:rPr>
      </w:pPr>
    </w:p>
    <w:tbl>
      <w:tblPr>
        <w:tblStyle w:val="300"/>
        <w:tblW w:w="9889" w:type="dxa"/>
        <w:tblLayout w:type="fixed"/>
        <w:tblLook w:val="04A0" w:firstRow="1" w:lastRow="0" w:firstColumn="1" w:lastColumn="0" w:noHBand="0" w:noVBand="1"/>
      </w:tblPr>
      <w:tblGrid>
        <w:gridCol w:w="3936"/>
        <w:gridCol w:w="2409"/>
        <w:gridCol w:w="1843"/>
        <w:gridCol w:w="1701"/>
      </w:tblGrid>
      <w:tr w:rsidR="00D87AD0" w:rsidRPr="00D87AD0" w14:paraId="788E4B89" w14:textId="77777777" w:rsidTr="00241E9E">
        <w:tc>
          <w:tcPr>
            <w:tcW w:w="3936" w:type="dxa"/>
            <w:vMerge w:val="restart"/>
          </w:tcPr>
          <w:p w14:paraId="7AE241A0" w14:textId="77777777" w:rsidR="00D87AD0" w:rsidRPr="00D87AD0" w:rsidRDefault="00D87AD0" w:rsidP="00D87AD0">
            <w:pPr>
              <w:jc w:val="both"/>
              <w:rPr>
                <w:sz w:val="26"/>
                <w:szCs w:val="26"/>
                <w:lang w:eastAsia="en-US"/>
              </w:rPr>
            </w:pPr>
            <w:r w:rsidRPr="00D87AD0">
              <w:rPr>
                <w:sz w:val="26"/>
                <w:szCs w:val="26"/>
              </w:rPr>
              <w:t>Название мероприятия</w:t>
            </w:r>
          </w:p>
        </w:tc>
        <w:tc>
          <w:tcPr>
            <w:tcW w:w="5953" w:type="dxa"/>
            <w:gridSpan w:val="3"/>
          </w:tcPr>
          <w:p w14:paraId="54FC9288" w14:textId="77777777" w:rsidR="00D87AD0" w:rsidRPr="00D87AD0" w:rsidRDefault="00D87AD0" w:rsidP="00D87AD0">
            <w:pPr>
              <w:jc w:val="center"/>
              <w:rPr>
                <w:sz w:val="26"/>
                <w:szCs w:val="26"/>
                <w:lang w:eastAsia="en-US"/>
              </w:rPr>
            </w:pPr>
            <w:r w:rsidRPr="00D87AD0">
              <w:rPr>
                <w:sz w:val="26"/>
                <w:szCs w:val="26"/>
              </w:rPr>
              <w:t>Количество участников мероприятия</w:t>
            </w:r>
          </w:p>
        </w:tc>
      </w:tr>
      <w:tr w:rsidR="00D87AD0" w:rsidRPr="00D87AD0" w14:paraId="4BE4E8F3" w14:textId="77777777" w:rsidTr="00241E9E">
        <w:tc>
          <w:tcPr>
            <w:tcW w:w="3936" w:type="dxa"/>
            <w:vMerge/>
          </w:tcPr>
          <w:p w14:paraId="05F4C8B3" w14:textId="77777777" w:rsidR="00D87AD0" w:rsidRPr="00D87AD0" w:rsidRDefault="00D87AD0" w:rsidP="00D87AD0">
            <w:pPr>
              <w:jc w:val="both"/>
              <w:rPr>
                <w:sz w:val="26"/>
                <w:szCs w:val="26"/>
                <w:lang w:eastAsia="en-US"/>
              </w:rPr>
            </w:pPr>
          </w:p>
        </w:tc>
        <w:tc>
          <w:tcPr>
            <w:tcW w:w="2409" w:type="dxa"/>
          </w:tcPr>
          <w:p w14:paraId="1AC42D4F" w14:textId="77777777" w:rsidR="00D87AD0" w:rsidRPr="00D87AD0" w:rsidRDefault="00D87AD0" w:rsidP="00D87AD0">
            <w:pPr>
              <w:jc w:val="center"/>
              <w:rPr>
                <w:sz w:val="26"/>
                <w:szCs w:val="26"/>
                <w:lang w:eastAsia="en-US"/>
              </w:rPr>
            </w:pPr>
            <w:r w:rsidRPr="00D87AD0">
              <w:rPr>
                <w:sz w:val="26"/>
                <w:szCs w:val="26"/>
              </w:rPr>
              <w:t>отборочный этап (муниципальный)</w:t>
            </w:r>
          </w:p>
        </w:tc>
        <w:tc>
          <w:tcPr>
            <w:tcW w:w="1843" w:type="dxa"/>
          </w:tcPr>
          <w:p w14:paraId="730ADE9A" w14:textId="77777777" w:rsidR="00D87AD0" w:rsidRPr="00D87AD0" w:rsidRDefault="00D87AD0" w:rsidP="00D87AD0">
            <w:pPr>
              <w:jc w:val="center"/>
              <w:rPr>
                <w:sz w:val="26"/>
                <w:szCs w:val="26"/>
                <w:lang w:eastAsia="en-US"/>
              </w:rPr>
            </w:pPr>
            <w:r w:rsidRPr="00D87AD0">
              <w:rPr>
                <w:sz w:val="26"/>
                <w:szCs w:val="26"/>
              </w:rPr>
              <w:t>региональный этап</w:t>
            </w:r>
          </w:p>
        </w:tc>
        <w:tc>
          <w:tcPr>
            <w:tcW w:w="1701" w:type="dxa"/>
          </w:tcPr>
          <w:p w14:paraId="030AAEEA" w14:textId="77777777" w:rsidR="00D87AD0" w:rsidRPr="00D87AD0" w:rsidRDefault="00D87AD0" w:rsidP="00D87AD0">
            <w:pPr>
              <w:jc w:val="center"/>
              <w:rPr>
                <w:sz w:val="26"/>
                <w:szCs w:val="26"/>
                <w:lang w:eastAsia="en-US"/>
              </w:rPr>
            </w:pPr>
            <w:r w:rsidRPr="00D87AD0">
              <w:rPr>
                <w:sz w:val="26"/>
                <w:szCs w:val="26"/>
              </w:rPr>
              <w:t>заключительный этап</w:t>
            </w:r>
          </w:p>
        </w:tc>
      </w:tr>
      <w:tr w:rsidR="00D87AD0" w:rsidRPr="00D87AD0" w14:paraId="4BA0CFE4" w14:textId="77777777" w:rsidTr="00241E9E">
        <w:tc>
          <w:tcPr>
            <w:tcW w:w="3936" w:type="dxa"/>
          </w:tcPr>
          <w:p w14:paraId="27C996FC" w14:textId="77777777" w:rsidR="00D87AD0" w:rsidRPr="00D87AD0" w:rsidRDefault="00D87AD0" w:rsidP="00D87AD0">
            <w:pPr>
              <w:jc w:val="both"/>
              <w:rPr>
                <w:sz w:val="26"/>
                <w:szCs w:val="26"/>
                <w:lang w:eastAsia="en-US"/>
              </w:rPr>
            </w:pPr>
            <w:r w:rsidRPr="00D87AD0">
              <w:rPr>
                <w:sz w:val="26"/>
                <w:szCs w:val="26"/>
                <w:lang w:eastAsia="en-US"/>
              </w:rPr>
              <w:t>Всероссийская олимпиада по избирательному праву «Софиум»</w:t>
            </w:r>
          </w:p>
        </w:tc>
        <w:tc>
          <w:tcPr>
            <w:tcW w:w="2409" w:type="dxa"/>
          </w:tcPr>
          <w:p w14:paraId="7BB210D1" w14:textId="77777777" w:rsidR="00D87AD0" w:rsidRPr="00D87AD0" w:rsidRDefault="00D87AD0" w:rsidP="00D87AD0">
            <w:pPr>
              <w:jc w:val="center"/>
              <w:rPr>
                <w:sz w:val="26"/>
                <w:szCs w:val="26"/>
              </w:rPr>
            </w:pPr>
            <w:r w:rsidRPr="00D87AD0">
              <w:rPr>
                <w:sz w:val="26"/>
                <w:szCs w:val="26"/>
              </w:rPr>
              <w:t>29</w:t>
            </w:r>
          </w:p>
        </w:tc>
        <w:tc>
          <w:tcPr>
            <w:tcW w:w="1843" w:type="dxa"/>
          </w:tcPr>
          <w:p w14:paraId="793C28DE" w14:textId="77777777" w:rsidR="00D87AD0" w:rsidRPr="00D87AD0" w:rsidRDefault="00D87AD0" w:rsidP="00D87AD0">
            <w:pPr>
              <w:jc w:val="center"/>
              <w:rPr>
                <w:sz w:val="26"/>
                <w:szCs w:val="26"/>
              </w:rPr>
            </w:pPr>
            <w:r w:rsidRPr="00D87AD0">
              <w:rPr>
                <w:sz w:val="26"/>
                <w:szCs w:val="26"/>
              </w:rPr>
              <w:t>1</w:t>
            </w:r>
          </w:p>
        </w:tc>
        <w:tc>
          <w:tcPr>
            <w:tcW w:w="1701" w:type="dxa"/>
          </w:tcPr>
          <w:p w14:paraId="13F8D219" w14:textId="77777777" w:rsidR="00D87AD0" w:rsidRPr="00D87AD0" w:rsidRDefault="00D87AD0" w:rsidP="00D87AD0">
            <w:pPr>
              <w:jc w:val="center"/>
              <w:rPr>
                <w:sz w:val="26"/>
                <w:szCs w:val="26"/>
              </w:rPr>
            </w:pPr>
            <w:r w:rsidRPr="00D87AD0">
              <w:rPr>
                <w:sz w:val="26"/>
                <w:szCs w:val="26"/>
              </w:rPr>
              <w:t>-</w:t>
            </w:r>
          </w:p>
        </w:tc>
      </w:tr>
      <w:tr w:rsidR="00D87AD0" w:rsidRPr="00D87AD0" w14:paraId="492E4104" w14:textId="77777777" w:rsidTr="00241E9E">
        <w:tc>
          <w:tcPr>
            <w:tcW w:w="3936" w:type="dxa"/>
          </w:tcPr>
          <w:p w14:paraId="73542A41" w14:textId="77777777" w:rsidR="00D87AD0" w:rsidRPr="00D87AD0" w:rsidRDefault="00D87AD0" w:rsidP="00D87AD0">
            <w:pPr>
              <w:jc w:val="both"/>
              <w:rPr>
                <w:sz w:val="26"/>
                <w:szCs w:val="26"/>
                <w:lang w:eastAsia="en-US"/>
              </w:rPr>
            </w:pPr>
            <w:r w:rsidRPr="00D87AD0">
              <w:rPr>
                <w:sz w:val="26"/>
                <w:szCs w:val="26"/>
                <w:lang w:eastAsia="en-US"/>
              </w:rPr>
              <w:t>Олимпиада «Океан знаний»</w:t>
            </w:r>
          </w:p>
        </w:tc>
        <w:tc>
          <w:tcPr>
            <w:tcW w:w="2409" w:type="dxa"/>
          </w:tcPr>
          <w:p w14:paraId="7EE5E3F0" w14:textId="77777777" w:rsidR="00D87AD0" w:rsidRPr="00D87AD0" w:rsidRDefault="00D87AD0" w:rsidP="00D87AD0">
            <w:pPr>
              <w:jc w:val="center"/>
              <w:rPr>
                <w:sz w:val="26"/>
                <w:szCs w:val="26"/>
                <w:lang w:eastAsia="en-US"/>
              </w:rPr>
            </w:pPr>
            <w:r w:rsidRPr="00D87AD0">
              <w:rPr>
                <w:sz w:val="26"/>
                <w:szCs w:val="26"/>
                <w:lang w:eastAsia="en-US"/>
              </w:rPr>
              <w:t>288</w:t>
            </w:r>
          </w:p>
        </w:tc>
        <w:tc>
          <w:tcPr>
            <w:tcW w:w="1843" w:type="dxa"/>
          </w:tcPr>
          <w:p w14:paraId="546676C8" w14:textId="77777777" w:rsidR="00D87AD0" w:rsidRPr="00D87AD0" w:rsidRDefault="00D87AD0" w:rsidP="00D87AD0">
            <w:pPr>
              <w:jc w:val="center"/>
              <w:rPr>
                <w:sz w:val="26"/>
                <w:szCs w:val="26"/>
                <w:lang w:eastAsia="en-US"/>
              </w:rPr>
            </w:pPr>
            <w:r w:rsidRPr="00D87AD0">
              <w:rPr>
                <w:sz w:val="26"/>
                <w:szCs w:val="26"/>
                <w:lang w:eastAsia="en-US"/>
              </w:rPr>
              <w:t>12</w:t>
            </w:r>
          </w:p>
        </w:tc>
        <w:tc>
          <w:tcPr>
            <w:tcW w:w="1701" w:type="dxa"/>
          </w:tcPr>
          <w:p w14:paraId="79E7B596" w14:textId="77777777" w:rsidR="00D87AD0" w:rsidRPr="00D87AD0" w:rsidRDefault="00D87AD0" w:rsidP="00D87AD0">
            <w:pPr>
              <w:jc w:val="center"/>
              <w:rPr>
                <w:sz w:val="26"/>
                <w:szCs w:val="26"/>
                <w:lang w:eastAsia="en-US"/>
              </w:rPr>
            </w:pPr>
            <w:r w:rsidRPr="00D87AD0">
              <w:rPr>
                <w:sz w:val="26"/>
                <w:szCs w:val="26"/>
                <w:lang w:eastAsia="en-US"/>
              </w:rPr>
              <w:t>7</w:t>
            </w:r>
          </w:p>
        </w:tc>
      </w:tr>
      <w:tr w:rsidR="00D87AD0" w:rsidRPr="00D87AD0" w14:paraId="779A2DE3" w14:textId="77777777" w:rsidTr="00241E9E">
        <w:tc>
          <w:tcPr>
            <w:tcW w:w="3936" w:type="dxa"/>
          </w:tcPr>
          <w:p w14:paraId="0E81044F" w14:textId="77777777" w:rsidR="00D87AD0" w:rsidRPr="00D87AD0" w:rsidRDefault="00D87AD0" w:rsidP="00D87AD0">
            <w:pPr>
              <w:jc w:val="both"/>
              <w:rPr>
                <w:sz w:val="26"/>
                <w:szCs w:val="26"/>
                <w:lang w:eastAsia="en-US"/>
              </w:rPr>
            </w:pPr>
            <w:r w:rsidRPr="00D87AD0">
              <w:rPr>
                <w:sz w:val="26"/>
                <w:szCs w:val="26"/>
                <w:lang w:eastAsia="en-US"/>
              </w:rPr>
              <w:t>Олимпиада «Звезда»</w:t>
            </w:r>
          </w:p>
        </w:tc>
        <w:tc>
          <w:tcPr>
            <w:tcW w:w="2409" w:type="dxa"/>
          </w:tcPr>
          <w:p w14:paraId="068EF39D" w14:textId="77777777" w:rsidR="00D87AD0" w:rsidRPr="00D87AD0" w:rsidRDefault="00D87AD0" w:rsidP="00D87AD0">
            <w:pPr>
              <w:jc w:val="center"/>
              <w:rPr>
                <w:sz w:val="26"/>
                <w:szCs w:val="26"/>
                <w:lang w:eastAsia="en-US"/>
              </w:rPr>
            </w:pPr>
            <w:r w:rsidRPr="00D87AD0">
              <w:rPr>
                <w:sz w:val="26"/>
                <w:szCs w:val="26"/>
                <w:lang w:eastAsia="en-US"/>
              </w:rPr>
              <w:t>68</w:t>
            </w:r>
          </w:p>
        </w:tc>
        <w:tc>
          <w:tcPr>
            <w:tcW w:w="1843" w:type="dxa"/>
          </w:tcPr>
          <w:p w14:paraId="35248841" w14:textId="77777777" w:rsidR="00D87AD0" w:rsidRPr="00D87AD0" w:rsidRDefault="00D87AD0" w:rsidP="00D87AD0">
            <w:pPr>
              <w:jc w:val="center"/>
              <w:rPr>
                <w:sz w:val="26"/>
                <w:szCs w:val="26"/>
                <w:lang w:eastAsia="en-US"/>
              </w:rPr>
            </w:pPr>
            <w:r w:rsidRPr="00D87AD0">
              <w:rPr>
                <w:sz w:val="26"/>
                <w:szCs w:val="26"/>
                <w:lang w:eastAsia="en-US"/>
              </w:rPr>
              <w:t>24</w:t>
            </w:r>
          </w:p>
        </w:tc>
        <w:tc>
          <w:tcPr>
            <w:tcW w:w="1701" w:type="dxa"/>
          </w:tcPr>
          <w:p w14:paraId="558C049F" w14:textId="77777777" w:rsidR="00D87AD0" w:rsidRPr="00D87AD0" w:rsidRDefault="00D87AD0" w:rsidP="00D87AD0">
            <w:pPr>
              <w:jc w:val="center"/>
              <w:rPr>
                <w:sz w:val="26"/>
                <w:szCs w:val="26"/>
                <w:lang w:eastAsia="en-US"/>
              </w:rPr>
            </w:pPr>
            <w:r w:rsidRPr="00D87AD0">
              <w:rPr>
                <w:sz w:val="26"/>
                <w:szCs w:val="26"/>
                <w:lang w:eastAsia="en-US"/>
              </w:rPr>
              <w:t>1</w:t>
            </w:r>
          </w:p>
        </w:tc>
      </w:tr>
      <w:tr w:rsidR="00D87AD0" w:rsidRPr="00D87AD0" w14:paraId="0EC80F88" w14:textId="77777777" w:rsidTr="00241E9E">
        <w:tc>
          <w:tcPr>
            <w:tcW w:w="3936" w:type="dxa"/>
          </w:tcPr>
          <w:p w14:paraId="70DF4D68" w14:textId="77777777" w:rsidR="00D87AD0" w:rsidRPr="00D87AD0" w:rsidRDefault="00D87AD0" w:rsidP="00D87AD0">
            <w:pPr>
              <w:jc w:val="both"/>
              <w:rPr>
                <w:sz w:val="26"/>
                <w:szCs w:val="26"/>
                <w:lang w:eastAsia="en-US"/>
              </w:rPr>
            </w:pPr>
            <w:r w:rsidRPr="00D87AD0">
              <w:rPr>
                <w:sz w:val="26"/>
                <w:szCs w:val="26"/>
                <w:lang w:eastAsia="en-US"/>
              </w:rPr>
              <w:t>Всероссийская метапредметная олимпиада «Ближе к Дальнему»</w:t>
            </w:r>
          </w:p>
        </w:tc>
        <w:tc>
          <w:tcPr>
            <w:tcW w:w="2409" w:type="dxa"/>
          </w:tcPr>
          <w:p w14:paraId="41A97702" w14:textId="77777777" w:rsidR="00D87AD0" w:rsidRPr="00D87AD0" w:rsidRDefault="00D87AD0" w:rsidP="00D87AD0">
            <w:pPr>
              <w:jc w:val="center"/>
              <w:rPr>
                <w:sz w:val="26"/>
                <w:szCs w:val="26"/>
                <w:lang w:eastAsia="en-US"/>
              </w:rPr>
            </w:pPr>
            <w:r w:rsidRPr="00D87AD0">
              <w:rPr>
                <w:sz w:val="26"/>
                <w:szCs w:val="26"/>
                <w:lang w:eastAsia="en-US"/>
              </w:rPr>
              <w:t>783</w:t>
            </w:r>
          </w:p>
        </w:tc>
        <w:tc>
          <w:tcPr>
            <w:tcW w:w="1843" w:type="dxa"/>
          </w:tcPr>
          <w:p w14:paraId="1D4754AE" w14:textId="77777777" w:rsidR="00D87AD0" w:rsidRPr="00D87AD0" w:rsidRDefault="00D87AD0" w:rsidP="00D87AD0">
            <w:pPr>
              <w:jc w:val="center"/>
              <w:rPr>
                <w:sz w:val="26"/>
                <w:szCs w:val="26"/>
                <w:lang w:eastAsia="en-US"/>
              </w:rPr>
            </w:pPr>
            <w:r w:rsidRPr="00D87AD0">
              <w:rPr>
                <w:sz w:val="26"/>
                <w:szCs w:val="26"/>
                <w:lang w:eastAsia="en-US"/>
              </w:rPr>
              <w:t>15</w:t>
            </w:r>
          </w:p>
        </w:tc>
        <w:tc>
          <w:tcPr>
            <w:tcW w:w="1701" w:type="dxa"/>
          </w:tcPr>
          <w:p w14:paraId="54885F97" w14:textId="77777777" w:rsidR="00D87AD0" w:rsidRPr="00D87AD0" w:rsidRDefault="00D87AD0" w:rsidP="00D87AD0">
            <w:pPr>
              <w:jc w:val="center"/>
              <w:rPr>
                <w:sz w:val="26"/>
                <w:szCs w:val="26"/>
                <w:lang w:eastAsia="en-US"/>
              </w:rPr>
            </w:pPr>
          </w:p>
        </w:tc>
      </w:tr>
      <w:tr w:rsidR="00D87AD0" w:rsidRPr="00D87AD0" w14:paraId="5ADEBE86" w14:textId="77777777" w:rsidTr="00241E9E">
        <w:tc>
          <w:tcPr>
            <w:tcW w:w="3936" w:type="dxa"/>
          </w:tcPr>
          <w:p w14:paraId="2C08888F" w14:textId="77777777" w:rsidR="00D87AD0" w:rsidRPr="00D87AD0" w:rsidRDefault="00D87AD0" w:rsidP="00D87AD0">
            <w:pPr>
              <w:jc w:val="both"/>
              <w:rPr>
                <w:sz w:val="26"/>
                <w:szCs w:val="26"/>
                <w:lang w:eastAsia="en-US"/>
              </w:rPr>
            </w:pPr>
            <w:r w:rsidRPr="00D87AD0">
              <w:rPr>
                <w:sz w:val="26"/>
                <w:szCs w:val="26"/>
                <w:lang w:eastAsia="en-US"/>
              </w:rPr>
              <w:t xml:space="preserve">Всероссийская олимпиада </w:t>
            </w:r>
            <w:r w:rsidRPr="00D87AD0">
              <w:rPr>
                <w:sz w:val="26"/>
                <w:szCs w:val="26"/>
                <w:lang w:eastAsia="en-US"/>
              </w:rPr>
              <w:lastRenderedPageBreak/>
              <w:t>«Бельчонок»</w:t>
            </w:r>
          </w:p>
        </w:tc>
        <w:tc>
          <w:tcPr>
            <w:tcW w:w="2409" w:type="dxa"/>
          </w:tcPr>
          <w:p w14:paraId="5E6B999C" w14:textId="77777777" w:rsidR="00D87AD0" w:rsidRPr="00D87AD0" w:rsidRDefault="00D87AD0" w:rsidP="00D87AD0">
            <w:pPr>
              <w:jc w:val="center"/>
              <w:rPr>
                <w:sz w:val="26"/>
                <w:szCs w:val="26"/>
                <w:lang w:eastAsia="en-US"/>
              </w:rPr>
            </w:pPr>
            <w:r w:rsidRPr="00D87AD0">
              <w:rPr>
                <w:sz w:val="26"/>
                <w:szCs w:val="26"/>
                <w:lang w:eastAsia="en-US"/>
              </w:rPr>
              <w:lastRenderedPageBreak/>
              <w:t>96</w:t>
            </w:r>
          </w:p>
        </w:tc>
        <w:tc>
          <w:tcPr>
            <w:tcW w:w="1843" w:type="dxa"/>
          </w:tcPr>
          <w:p w14:paraId="60F0D055" w14:textId="77777777" w:rsidR="00D87AD0" w:rsidRPr="00D87AD0" w:rsidRDefault="00D87AD0" w:rsidP="00D87AD0">
            <w:pPr>
              <w:jc w:val="center"/>
              <w:rPr>
                <w:sz w:val="26"/>
                <w:szCs w:val="26"/>
                <w:lang w:eastAsia="en-US"/>
              </w:rPr>
            </w:pPr>
            <w:r w:rsidRPr="00D87AD0">
              <w:rPr>
                <w:sz w:val="26"/>
                <w:szCs w:val="26"/>
                <w:lang w:eastAsia="en-US"/>
              </w:rPr>
              <w:t>-</w:t>
            </w:r>
          </w:p>
        </w:tc>
        <w:tc>
          <w:tcPr>
            <w:tcW w:w="1701" w:type="dxa"/>
          </w:tcPr>
          <w:p w14:paraId="117544D8" w14:textId="77777777" w:rsidR="00D87AD0" w:rsidRPr="00D87AD0" w:rsidRDefault="00D87AD0" w:rsidP="00D87AD0">
            <w:pPr>
              <w:jc w:val="center"/>
              <w:rPr>
                <w:sz w:val="26"/>
                <w:szCs w:val="26"/>
                <w:lang w:eastAsia="en-US"/>
              </w:rPr>
            </w:pPr>
          </w:p>
        </w:tc>
      </w:tr>
      <w:tr w:rsidR="00D87AD0" w:rsidRPr="00D87AD0" w14:paraId="13E9EE2E" w14:textId="77777777" w:rsidTr="00241E9E">
        <w:tc>
          <w:tcPr>
            <w:tcW w:w="3936" w:type="dxa"/>
          </w:tcPr>
          <w:p w14:paraId="2E401364" w14:textId="77777777" w:rsidR="00D87AD0" w:rsidRPr="00D87AD0" w:rsidRDefault="00D87AD0" w:rsidP="00D87AD0">
            <w:pPr>
              <w:jc w:val="both"/>
              <w:rPr>
                <w:sz w:val="26"/>
                <w:szCs w:val="26"/>
                <w:lang w:eastAsia="en-US"/>
              </w:rPr>
            </w:pPr>
            <w:r w:rsidRPr="00D87AD0">
              <w:rPr>
                <w:sz w:val="26"/>
                <w:szCs w:val="26"/>
                <w:lang w:eastAsia="en-US"/>
              </w:rPr>
              <w:t>Всероссийский онлайн - чемпионат по финансовой грамотности и предпринимательству</w:t>
            </w:r>
          </w:p>
        </w:tc>
        <w:tc>
          <w:tcPr>
            <w:tcW w:w="2409" w:type="dxa"/>
          </w:tcPr>
          <w:p w14:paraId="6B34AEB4" w14:textId="77777777" w:rsidR="00D87AD0" w:rsidRPr="00D87AD0" w:rsidRDefault="00D87AD0" w:rsidP="00D87AD0">
            <w:pPr>
              <w:jc w:val="center"/>
              <w:rPr>
                <w:sz w:val="26"/>
                <w:szCs w:val="26"/>
                <w:lang w:eastAsia="en-US"/>
              </w:rPr>
            </w:pPr>
          </w:p>
        </w:tc>
        <w:tc>
          <w:tcPr>
            <w:tcW w:w="1843" w:type="dxa"/>
          </w:tcPr>
          <w:p w14:paraId="5F1F2540" w14:textId="77777777" w:rsidR="00D87AD0" w:rsidRPr="00D87AD0" w:rsidRDefault="00D87AD0" w:rsidP="00D87AD0">
            <w:pPr>
              <w:jc w:val="center"/>
              <w:rPr>
                <w:sz w:val="26"/>
                <w:szCs w:val="26"/>
                <w:lang w:eastAsia="en-US"/>
              </w:rPr>
            </w:pPr>
            <w:r w:rsidRPr="00D87AD0">
              <w:rPr>
                <w:sz w:val="26"/>
                <w:szCs w:val="26"/>
                <w:lang w:eastAsia="en-US"/>
              </w:rPr>
              <w:t>3</w:t>
            </w:r>
          </w:p>
        </w:tc>
        <w:tc>
          <w:tcPr>
            <w:tcW w:w="1701" w:type="dxa"/>
          </w:tcPr>
          <w:p w14:paraId="48E4FDD0" w14:textId="77777777" w:rsidR="00D87AD0" w:rsidRPr="00D87AD0" w:rsidRDefault="00D87AD0" w:rsidP="00D87AD0">
            <w:pPr>
              <w:jc w:val="center"/>
              <w:rPr>
                <w:sz w:val="26"/>
                <w:szCs w:val="26"/>
                <w:lang w:eastAsia="en-US"/>
              </w:rPr>
            </w:pPr>
          </w:p>
        </w:tc>
      </w:tr>
      <w:tr w:rsidR="00D87AD0" w:rsidRPr="00D87AD0" w14:paraId="6FD085A3" w14:textId="77777777" w:rsidTr="00241E9E">
        <w:tc>
          <w:tcPr>
            <w:tcW w:w="3936" w:type="dxa"/>
          </w:tcPr>
          <w:p w14:paraId="1063177B" w14:textId="77777777" w:rsidR="00D87AD0" w:rsidRPr="00D87AD0" w:rsidRDefault="00D87AD0" w:rsidP="00D87AD0">
            <w:pPr>
              <w:jc w:val="both"/>
              <w:rPr>
                <w:sz w:val="26"/>
                <w:szCs w:val="26"/>
                <w:lang w:eastAsia="en-US"/>
              </w:rPr>
            </w:pPr>
            <w:r w:rsidRPr="00D87AD0">
              <w:rPr>
                <w:sz w:val="26"/>
                <w:szCs w:val="26"/>
                <w:lang w:eastAsia="en-US"/>
              </w:rPr>
              <w:t>Командная олимпиада школьников «Высшая проба»</w:t>
            </w:r>
          </w:p>
        </w:tc>
        <w:tc>
          <w:tcPr>
            <w:tcW w:w="2409" w:type="dxa"/>
          </w:tcPr>
          <w:p w14:paraId="44888913" w14:textId="77777777" w:rsidR="00D87AD0" w:rsidRPr="00D87AD0" w:rsidRDefault="00D87AD0" w:rsidP="00D87AD0">
            <w:pPr>
              <w:jc w:val="center"/>
              <w:rPr>
                <w:sz w:val="26"/>
                <w:szCs w:val="26"/>
                <w:lang w:eastAsia="en-US"/>
              </w:rPr>
            </w:pPr>
            <w:r w:rsidRPr="00D87AD0">
              <w:rPr>
                <w:sz w:val="26"/>
                <w:szCs w:val="26"/>
                <w:lang w:eastAsia="en-US"/>
              </w:rPr>
              <w:t>18</w:t>
            </w:r>
          </w:p>
        </w:tc>
        <w:tc>
          <w:tcPr>
            <w:tcW w:w="1843" w:type="dxa"/>
          </w:tcPr>
          <w:p w14:paraId="44FF6B01" w14:textId="77777777" w:rsidR="00D87AD0" w:rsidRPr="00D87AD0" w:rsidRDefault="00D87AD0" w:rsidP="00D87AD0">
            <w:pPr>
              <w:jc w:val="center"/>
              <w:rPr>
                <w:sz w:val="26"/>
                <w:szCs w:val="26"/>
                <w:lang w:eastAsia="en-US"/>
              </w:rPr>
            </w:pPr>
            <w:r w:rsidRPr="00D87AD0">
              <w:rPr>
                <w:sz w:val="26"/>
                <w:szCs w:val="26"/>
                <w:lang w:eastAsia="en-US"/>
              </w:rPr>
              <w:t>-</w:t>
            </w:r>
          </w:p>
        </w:tc>
        <w:tc>
          <w:tcPr>
            <w:tcW w:w="1701" w:type="dxa"/>
          </w:tcPr>
          <w:p w14:paraId="15B8DBAF" w14:textId="77777777" w:rsidR="00D87AD0" w:rsidRPr="00D87AD0" w:rsidRDefault="00D87AD0" w:rsidP="00D87AD0">
            <w:pPr>
              <w:jc w:val="center"/>
              <w:rPr>
                <w:sz w:val="26"/>
                <w:szCs w:val="26"/>
                <w:lang w:eastAsia="en-US"/>
              </w:rPr>
            </w:pPr>
            <w:r w:rsidRPr="00D87AD0">
              <w:rPr>
                <w:sz w:val="26"/>
                <w:szCs w:val="26"/>
                <w:lang w:eastAsia="en-US"/>
              </w:rPr>
              <w:t>-</w:t>
            </w:r>
          </w:p>
        </w:tc>
      </w:tr>
      <w:tr w:rsidR="00D87AD0" w:rsidRPr="00D87AD0" w14:paraId="540E2D36" w14:textId="77777777" w:rsidTr="00241E9E">
        <w:tc>
          <w:tcPr>
            <w:tcW w:w="3936" w:type="dxa"/>
          </w:tcPr>
          <w:p w14:paraId="2DA3BFD8" w14:textId="77777777" w:rsidR="00D87AD0" w:rsidRPr="00D87AD0" w:rsidRDefault="00D87AD0" w:rsidP="00D87AD0">
            <w:pPr>
              <w:jc w:val="both"/>
              <w:rPr>
                <w:sz w:val="26"/>
                <w:szCs w:val="26"/>
                <w:lang w:eastAsia="en-US"/>
              </w:rPr>
            </w:pPr>
            <w:r w:rsidRPr="00D87AD0">
              <w:rPr>
                <w:sz w:val="26"/>
                <w:szCs w:val="26"/>
                <w:lang w:eastAsia="en-US"/>
              </w:rPr>
              <w:t>Всероссийская олимпиада «Юридические высоты»</w:t>
            </w:r>
          </w:p>
        </w:tc>
        <w:tc>
          <w:tcPr>
            <w:tcW w:w="2409" w:type="dxa"/>
          </w:tcPr>
          <w:p w14:paraId="7E037E3B" w14:textId="77777777" w:rsidR="00D87AD0" w:rsidRPr="00D87AD0" w:rsidRDefault="00D87AD0" w:rsidP="00D87AD0">
            <w:pPr>
              <w:jc w:val="center"/>
              <w:rPr>
                <w:sz w:val="26"/>
                <w:szCs w:val="26"/>
                <w:lang w:eastAsia="en-US"/>
              </w:rPr>
            </w:pPr>
          </w:p>
        </w:tc>
        <w:tc>
          <w:tcPr>
            <w:tcW w:w="1843" w:type="dxa"/>
          </w:tcPr>
          <w:p w14:paraId="670EA98C" w14:textId="77777777" w:rsidR="00D87AD0" w:rsidRPr="00D87AD0" w:rsidRDefault="00D87AD0" w:rsidP="00D87AD0">
            <w:pPr>
              <w:jc w:val="center"/>
              <w:rPr>
                <w:sz w:val="26"/>
                <w:szCs w:val="26"/>
                <w:lang w:eastAsia="en-US"/>
              </w:rPr>
            </w:pPr>
          </w:p>
        </w:tc>
        <w:tc>
          <w:tcPr>
            <w:tcW w:w="1701" w:type="dxa"/>
          </w:tcPr>
          <w:p w14:paraId="388B5379" w14:textId="77777777" w:rsidR="00D87AD0" w:rsidRPr="00D87AD0" w:rsidRDefault="00D87AD0" w:rsidP="00D87AD0">
            <w:pPr>
              <w:jc w:val="center"/>
              <w:rPr>
                <w:sz w:val="26"/>
                <w:szCs w:val="26"/>
                <w:lang w:eastAsia="en-US"/>
              </w:rPr>
            </w:pPr>
            <w:r w:rsidRPr="00D87AD0">
              <w:rPr>
                <w:sz w:val="26"/>
                <w:szCs w:val="26"/>
                <w:lang w:eastAsia="en-US"/>
              </w:rPr>
              <w:t>15</w:t>
            </w:r>
          </w:p>
        </w:tc>
      </w:tr>
      <w:tr w:rsidR="00D87AD0" w:rsidRPr="00D87AD0" w14:paraId="522E4FDC" w14:textId="77777777" w:rsidTr="00241E9E">
        <w:tc>
          <w:tcPr>
            <w:tcW w:w="3936" w:type="dxa"/>
          </w:tcPr>
          <w:p w14:paraId="3EE94BCE" w14:textId="77777777" w:rsidR="00D87AD0" w:rsidRPr="00D87AD0" w:rsidRDefault="00D87AD0" w:rsidP="00D87AD0">
            <w:pPr>
              <w:jc w:val="both"/>
              <w:rPr>
                <w:sz w:val="26"/>
                <w:szCs w:val="26"/>
                <w:lang w:eastAsia="en-US"/>
              </w:rPr>
            </w:pPr>
            <w:r w:rsidRPr="00D87AD0">
              <w:rPr>
                <w:sz w:val="26"/>
                <w:szCs w:val="26"/>
                <w:lang w:eastAsia="en-US"/>
              </w:rPr>
              <w:t>Олимпиада школьников «Гранит науки»</w:t>
            </w:r>
          </w:p>
        </w:tc>
        <w:tc>
          <w:tcPr>
            <w:tcW w:w="2409" w:type="dxa"/>
          </w:tcPr>
          <w:p w14:paraId="170DF9DA" w14:textId="77777777" w:rsidR="00D87AD0" w:rsidRPr="00D87AD0" w:rsidRDefault="00D87AD0" w:rsidP="00D87AD0">
            <w:pPr>
              <w:jc w:val="center"/>
              <w:rPr>
                <w:sz w:val="26"/>
                <w:szCs w:val="26"/>
                <w:lang w:eastAsia="en-US"/>
              </w:rPr>
            </w:pPr>
          </w:p>
        </w:tc>
        <w:tc>
          <w:tcPr>
            <w:tcW w:w="1843" w:type="dxa"/>
          </w:tcPr>
          <w:p w14:paraId="0E36D5C6" w14:textId="77777777" w:rsidR="00D87AD0" w:rsidRPr="00D87AD0" w:rsidRDefault="00D87AD0" w:rsidP="00D87AD0">
            <w:pPr>
              <w:jc w:val="center"/>
              <w:rPr>
                <w:sz w:val="26"/>
                <w:szCs w:val="26"/>
                <w:lang w:eastAsia="en-US"/>
              </w:rPr>
            </w:pPr>
          </w:p>
        </w:tc>
        <w:tc>
          <w:tcPr>
            <w:tcW w:w="1701" w:type="dxa"/>
          </w:tcPr>
          <w:p w14:paraId="68B3BB88" w14:textId="77777777" w:rsidR="00D87AD0" w:rsidRPr="00D87AD0" w:rsidRDefault="00D87AD0" w:rsidP="00D87AD0">
            <w:pPr>
              <w:jc w:val="center"/>
              <w:rPr>
                <w:sz w:val="26"/>
                <w:szCs w:val="26"/>
                <w:lang w:eastAsia="en-US"/>
              </w:rPr>
            </w:pPr>
            <w:r w:rsidRPr="00D87AD0">
              <w:rPr>
                <w:sz w:val="26"/>
                <w:szCs w:val="26"/>
                <w:lang w:eastAsia="en-US"/>
              </w:rPr>
              <w:t>4</w:t>
            </w:r>
          </w:p>
        </w:tc>
      </w:tr>
      <w:tr w:rsidR="00D87AD0" w:rsidRPr="00D87AD0" w14:paraId="077E481B" w14:textId="77777777" w:rsidTr="00241E9E">
        <w:tc>
          <w:tcPr>
            <w:tcW w:w="3936" w:type="dxa"/>
          </w:tcPr>
          <w:p w14:paraId="55BA83A3" w14:textId="77777777" w:rsidR="00D87AD0" w:rsidRPr="00D87AD0" w:rsidRDefault="00D87AD0" w:rsidP="00D87AD0">
            <w:pPr>
              <w:jc w:val="both"/>
              <w:rPr>
                <w:sz w:val="26"/>
                <w:szCs w:val="26"/>
                <w:lang w:eastAsia="en-US"/>
              </w:rPr>
            </w:pPr>
            <w:r w:rsidRPr="00D87AD0">
              <w:rPr>
                <w:sz w:val="26"/>
                <w:szCs w:val="26"/>
                <w:lang w:eastAsia="en-US"/>
              </w:rPr>
              <w:t>Всероссийская олимпиада по математике</w:t>
            </w:r>
          </w:p>
        </w:tc>
        <w:tc>
          <w:tcPr>
            <w:tcW w:w="2409" w:type="dxa"/>
          </w:tcPr>
          <w:p w14:paraId="6F58E073" w14:textId="77777777" w:rsidR="00D87AD0" w:rsidRPr="00D87AD0" w:rsidRDefault="00D87AD0" w:rsidP="00D87AD0">
            <w:pPr>
              <w:jc w:val="center"/>
              <w:rPr>
                <w:sz w:val="26"/>
                <w:szCs w:val="26"/>
                <w:lang w:eastAsia="en-US"/>
              </w:rPr>
            </w:pPr>
            <w:r w:rsidRPr="00D87AD0">
              <w:rPr>
                <w:sz w:val="26"/>
                <w:szCs w:val="26"/>
                <w:lang w:eastAsia="en-US"/>
              </w:rPr>
              <w:t>351</w:t>
            </w:r>
          </w:p>
        </w:tc>
        <w:tc>
          <w:tcPr>
            <w:tcW w:w="1843" w:type="dxa"/>
          </w:tcPr>
          <w:p w14:paraId="3FA78C9F" w14:textId="77777777" w:rsidR="00D87AD0" w:rsidRPr="00D87AD0" w:rsidRDefault="00D87AD0" w:rsidP="00D87AD0">
            <w:pPr>
              <w:jc w:val="center"/>
              <w:rPr>
                <w:sz w:val="26"/>
                <w:szCs w:val="26"/>
                <w:lang w:eastAsia="en-US"/>
              </w:rPr>
            </w:pPr>
            <w:r w:rsidRPr="00D87AD0">
              <w:rPr>
                <w:sz w:val="26"/>
                <w:szCs w:val="26"/>
                <w:lang w:eastAsia="en-US"/>
              </w:rPr>
              <w:t>6</w:t>
            </w:r>
          </w:p>
        </w:tc>
        <w:tc>
          <w:tcPr>
            <w:tcW w:w="1701" w:type="dxa"/>
          </w:tcPr>
          <w:p w14:paraId="19CA7885" w14:textId="77777777" w:rsidR="00D87AD0" w:rsidRPr="00D87AD0" w:rsidRDefault="00D87AD0" w:rsidP="00D87AD0">
            <w:pPr>
              <w:jc w:val="center"/>
              <w:rPr>
                <w:sz w:val="26"/>
                <w:szCs w:val="26"/>
                <w:lang w:eastAsia="en-US"/>
              </w:rPr>
            </w:pPr>
            <w:r w:rsidRPr="00D87AD0">
              <w:rPr>
                <w:sz w:val="26"/>
                <w:szCs w:val="26"/>
                <w:lang w:eastAsia="en-US"/>
              </w:rPr>
              <w:t>2</w:t>
            </w:r>
          </w:p>
        </w:tc>
      </w:tr>
      <w:tr w:rsidR="00D87AD0" w:rsidRPr="00D87AD0" w14:paraId="56EE7511" w14:textId="77777777" w:rsidTr="00241E9E">
        <w:tc>
          <w:tcPr>
            <w:tcW w:w="3936" w:type="dxa"/>
          </w:tcPr>
          <w:p w14:paraId="12A0F9B8" w14:textId="77777777" w:rsidR="00D87AD0" w:rsidRPr="00D87AD0" w:rsidRDefault="00D87AD0" w:rsidP="00D87AD0">
            <w:pPr>
              <w:jc w:val="both"/>
              <w:rPr>
                <w:sz w:val="26"/>
                <w:szCs w:val="26"/>
                <w:lang w:eastAsia="en-US"/>
              </w:rPr>
            </w:pPr>
            <w:r w:rsidRPr="00D87AD0">
              <w:rPr>
                <w:sz w:val="26"/>
                <w:szCs w:val="26"/>
                <w:lang w:eastAsia="en-US"/>
              </w:rPr>
              <w:t>Всероссийская олимпиада по информатике, Учи.ру</w:t>
            </w:r>
          </w:p>
        </w:tc>
        <w:tc>
          <w:tcPr>
            <w:tcW w:w="2409" w:type="dxa"/>
          </w:tcPr>
          <w:p w14:paraId="4498CD61" w14:textId="77777777" w:rsidR="00D87AD0" w:rsidRPr="00D87AD0" w:rsidRDefault="00D87AD0" w:rsidP="00D87AD0">
            <w:pPr>
              <w:jc w:val="center"/>
              <w:rPr>
                <w:sz w:val="26"/>
                <w:szCs w:val="26"/>
                <w:lang w:eastAsia="en-US"/>
              </w:rPr>
            </w:pPr>
            <w:r w:rsidRPr="00D87AD0">
              <w:rPr>
                <w:sz w:val="26"/>
                <w:szCs w:val="26"/>
                <w:lang w:eastAsia="en-US"/>
              </w:rPr>
              <w:t>19</w:t>
            </w:r>
          </w:p>
        </w:tc>
        <w:tc>
          <w:tcPr>
            <w:tcW w:w="1843" w:type="dxa"/>
          </w:tcPr>
          <w:p w14:paraId="350BCB4B" w14:textId="77777777" w:rsidR="00D87AD0" w:rsidRPr="00D87AD0" w:rsidRDefault="00D87AD0" w:rsidP="00D87AD0">
            <w:pPr>
              <w:jc w:val="center"/>
              <w:rPr>
                <w:sz w:val="26"/>
                <w:szCs w:val="26"/>
                <w:lang w:eastAsia="en-US"/>
              </w:rPr>
            </w:pPr>
            <w:r w:rsidRPr="00D87AD0">
              <w:rPr>
                <w:sz w:val="26"/>
                <w:szCs w:val="26"/>
                <w:lang w:eastAsia="en-US"/>
              </w:rPr>
              <w:t>9</w:t>
            </w:r>
          </w:p>
        </w:tc>
        <w:tc>
          <w:tcPr>
            <w:tcW w:w="1701" w:type="dxa"/>
          </w:tcPr>
          <w:p w14:paraId="2082D9E9" w14:textId="77777777" w:rsidR="00D87AD0" w:rsidRPr="00D87AD0" w:rsidRDefault="00D87AD0" w:rsidP="00D87AD0">
            <w:pPr>
              <w:jc w:val="center"/>
              <w:rPr>
                <w:sz w:val="26"/>
                <w:szCs w:val="26"/>
                <w:lang w:eastAsia="en-US"/>
              </w:rPr>
            </w:pPr>
            <w:r w:rsidRPr="00D87AD0">
              <w:rPr>
                <w:sz w:val="26"/>
                <w:szCs w:val="26"/>
                <w:lang w:eastAsia="en-US"/>
              </w:rPr>
              <w:t>6</w:t>
            </w:r>
          </w:p>
        </w:tc>
      </w:tr>
      <w:tr w:rsidR="00D87AD0" w:rsidRPr="00D87AD0" w14:paraId="6D1C1858" w14:textId="77777777" w:rsidTr="00241E9E">
        <w:tc>
          <w:tcPr>
            <w:tcW w:w="3936" w:type="dxa"/>
          </w:tcPr>
          <w:p w14:paraId="150DFA93" w14:textId="77777777" w:rsidR="00D87AD0" w:rsidRPr="00D87AD0" w:rsidRDefault="00D87AD0" w:rsidP="00D87AD0">
            <w:pPr>
              <w:jc w:val="both"/>
              <w:rPr>
                <w:sz w:val="26"/>
                <w:szCs w:val="26"/>
                <w:lang w:eastAsia="en-US"/>
              </w:rPr>
            </w:pPr>
            <w:r w:rsidRPr="00D87AD0">
              <w:rPr>
                <w:sz w:val="26"/>
                <w:szCs w:val="26"/>
                <w:lang w:eastAsia="en-US"/>
              </w:rPr>
              <w:t>Перечневая олимпиада по английскому языку Учи.ру</w:t>
            </w:r>
          </w:p>
        </w:tc>
        <w:tc>
          <w:tcPr>
            <w:tcW w:w="2409" w:type="dxa"/>
          </w:tcPr>
          <w:p w14:paraId="5452945F" w14:textId="77777777" w:rsidR="00D87AD0" w:rsidRPr="00D87AD0" w:rsidRDefault="00D87AD0" w:rsidP="00D87AD0">
            <w:pPr>
              <w:jc w:val="center"/>
              <w:rPr>
                <w:sz w:val="26"/>
                <w:szCs w:val="26"/>
                <w:lang w:eastAsia="en-US"/>
              </w:rPr>
            </w:pPr>
            <w:r w:rsidRPr="00D87AD0">
              <w:rPr>
                <w:sz w:val="26"/>
                <w:szCs w:val="26"/>
                <w:lang w:eastAsia="en-US"/>
              </w:rPr>
              <w:t>111</w:t>
            </w:r>
          </w:p>
        </w:tc>
        <w:tc>
          <w:tcPr>
            <w:tcW w:w="1843" w:type="dxa"/>
          </w:tcPr>
          <w:p w14:paraId="7F12D879" w14:textId="77777777" w:rsidR="00D87AD0" w:rsidRPr="00D87AD0" w:rsidRDefault="00D87AD0" w:rsidP="00D87AD0">
            <w:pPr>
              <w:jc w:val="center"/>
              <w:rPr>
                <w:sz w:val="26"/>
                <w:szCs w:val="26"/>
                <w:lang w:eastAsia="en-US"/>
              </w:rPr>
            </w:pPr>
            <w:r w:rsidRPr="00D87AD0">
              <w:rPr>
                <w:sz w:val="26"/>
                <w:szCs w:val="26"/>
                <w:lang w:eastAsia="en-US"/>
              </w:rPr>
              <w:t>4</w:t>
            </w:r>
          </w:p>
        </w:tc>
        <w:tc>
          <w:tcPr>
            <w:tcW w:w="1701" w:type="dxa"/>
          </w:tcPr>
          <w:p w14:paraId="1107A39A" w14:textId="77777777" w:rsidR="00D87AD0" w:rsidRPr="00D87AD0" w:rsidRDefault="00D87AD0" w:rsidP="00D87AD0">
            <w:pPr>
              <w:jc w:val="center"/>
              <w:rPr>
                <w:sz w:val="26"/>
                <w:szCs w:val="26"/>
                <w:lang w:eastAsia="en-US"/>
              </w:rPr>
            </w:pPr>
          </w:p>
        </w:tc>
      </w:tr>
      <w:tr w:rsidR="00D87AD0" w:rsidRPr="00D87AD0" w14:paraId="22BC3C9F" w14:textId="77777777" w:rsidTr="00241E9E">
        <w:tc>
          <w:tcPr>
            <w:tcW w:w="3936" w:type="dxa"/>
          </w:tcPr>
          <w:p w14:paraId="69DEDA28" w14:textId="77777777" w:rsidR="00D87AD0" w:rsidRPr="00D87AD0" w:rsidRDefault="00D87AD0" w:rsidP="00D87AD0">
            <w:pPr>
              <w:jc w:val="both"/>
              <w:rPr>
                <w:sz w:val="26"/>
                <w:szCs w:val="26"/>
                <w:lang w:eastAsia="en-US"/>
              </w:rPr>
            </w:pPr>
            <w:r w:rsidRPr="00D87AD0">
              <w:rPr>
                <w:sz w:val="26"/>
                <w:szCs w:val="26"/>
                <w:lang w:eastAsia="en-US"/>
              </w:rPr>
              <w:t>Всероссийская олимпиада   «Окружающий мир и экология»</w:t>
            </w:r>
          </w:p>
        </w:tc>
        <w:tc>
          <w:tcPr>
            <w:tcW w:w="2409" w:type="dxa"/>
          </w:tcPr>
          <w:p w14:paraId="256429D8" w14:textId="77777777" w:rsidR="00D87AD0" w:rsidRPr="00D87AD0" w:rsidRDefault="00D87AD0" w:rsidP="00D87AD0">
            <w:pPr>
              <w:jc w:val="center"/>
              <w:rPr>
                <w:sz w:val="26"/>
                <w:szCs w:val="26"/>
                <w:lang w:eastAsia="en-US"/>
              </w:rPr>
            </w:pPr>
            <w:r w:rsidRPr="00D87AD0">
              <w:rPr>
                <w:sz w:val="26"/>
                <w:szCs w:val="26"/>
                <w:lang w:eastAsia="en-US"/>
              </w:rPr>
              <w:t>245</w:t>
            </w:r>
          </w:p>
        </w:tc>
        <w:tc>
          <w:tcPr>
            <w:tcW w:w="1843" w:type="dxa"/>
          </w:tcPr>
          <w:p w14:paraId="0EA5F9DF" w14:textId="77777777" w:rsidR="00D87AD0" w:rsidRPr="00D87AD0" w:rsidRDefault="00D87AD0" w:rsidP="00D87AD0">
            <w:pPr>
              <w:jc w:val="center"/>
              <w:rPr>
                <w:sz w:val="26"/>
                <w:szCs w:val="26"/>
                <w:lang w:eastAsia="en-US"/>
              </w:rPr>
            </w:pPr>
          </w:p>
        </w:tc>
        <w:tc>
          <w:tcPr>
            <w:tcW w:w="1701" w:type="dxa"/>
          </w:tcPr>
          <w:p w14:paraId="106F8E8C" w14:textId="77777777" w:rsidR="00D87AD0" w:rsidRPr="00D87AD0" w:rsidRDefault="00D87AD0" w:rsidP="00D87AD0">
            <w:pPr>
              <w:jc w:val="center"/>
              <w:rPr>
                <w:sz w:val="26"/>
                <w:szCs w:val="26"/>
                <w:lang w:eastAsia="en-US"/>
              </w:rPr>
            </w:pPr>
            <w:r w:rsidRPr="00D87AD0">
              <w:rPr>
                <w:sz w:val="26"/>
                <w:szCs w:val="26"/>
                <w:lang w:eastAsia="en-US"/>
              </w:rPr>
              <w:t xml:space="preserve"> </w:t>
            </w:r>
          </w:p>
        </w:tc>
      </w:tr>
      <w:tr w:rsidR="00D87AD0" w:rsidRPr="00D87AD0" w14:paraId="6F257542" w14:textId="77777777" w:rsidTr="00241E9E">
        <w:tc>
          <w:tcPr>
            <w:tcW w:w="3936" w:type="dxa"/>
          </w:tcPr>
          <w:p w14:paraId="2A6E563C" w14:textId="77777777" w:rsidR="00D87AD0" w:rsidRPr="00D87AD0" w:rsidRDefault="00D87AD0" w:rsidP="00D87AD0">
            <w:pPr>
              <w:jc w:val="both"/>
              <w:rPr>
                <w:sz w:val="26"/>
                <w:szCs w:val="26"/>
                <w:lang w:eastAsia="en-US"/>
              </w:rPr>
            </w:pPr>
            <w:r w:rsidRPr="00D87AD0">
              <w:rPr>
                <w:sz w:val="26"/>
                <w:szCs w:val="26"/>
              </w:rPr>
              <w:t>Московская олимпиада школьников по финансовой грамотности (пригласительный этап</w:t>
            </w:r>
          </w:p>
        </w:tc>
        <w:tc>
          <w:tcPr>
            <w:tcW w:w="2409" w:type="dxa"/>
          </w:tcPr>
          <w:p w14:paraId="65EF17A8" w14:textId="77777777" w:rsidR="00D87AD0" w:rsidRPr="00D87AD0" w:rsidRDefault="00D87AD0" w:rsidP="00D87AD0">
            <w:pPr>
              <w:jc w:val="center"/>
              <w:rPr>
                <w:sz w:val="26"/>
                <w:szCs w:val="26"/>
                <w:lang w:eastAsia="en-US"/>
              </w:rPr>
            </w:pPr>
            <w:r w:rsidRPr="00D87AD0">
              <w:rPr>
                <w:sz w:val="26"/>
                <w:szCs w:val="26"/>
                <w:lang w:eastAsia="en-US"/>
              </w:rPr>
              <w:t>1</w:t>
            </w:r>
          </w:p>
        </w:tc>
        <w:tc>
          <w:tcPr>
            <w:tcW w:w="1843" w:type="dxa"/>
          </w:tcPr>
          <w:p w14:paraId="206B7C66" w14:textId="77777777" w:rsidR="00D87AD0" w:rsidRPr="00D87AD0" w:rsidRDefault="00D87AD0" w:rsidP="00D87AD0">
            <w:pPr>
              <w:jc w:val="center"/>
              <w:rPr>
                <w:sz w:val="26"/>
                <w:szCs w:val="26"/>
                <w:lang w:eastAsia="en-US"/>
              </w:rPr>
            </w:pPr>
          </w:p>
        </w:tc>
        <w:tc>
          <w:tcPr>
            <w:tcW w:w="1701" w:type="dxa"/>
          </w:tcPr>
          <w:p w14:paraId="56900BE7" w14:textId="77777777" w:rsidR="00D87AD0" w:rsidRPr="00D87AD0" w:rsidRDefault="00D87AD0" w:rsidP="00D87AD0">
            <w:pPr>
              <w:jc w:val="center"/>
              <w:rPr>
                <w:sz w:val="26"/>
                <w:szCs w:val="26"/>
                <w:lang w:eastAsia="en-US"/>
              </w:rPr>
            </w:pPr>
          </w:p>
        </w:tc>
      </w:tr>
      <w:tr w:rsidR="00D87AD0" w:rsidRPr="00D87AD0" w14:paraId="1EB8C4F6" w14:textId="77777777" w:rsidTr="00241E9E">
        <w:tc>
          <w:tcPr>
            <w:tcW w:w="3936" w:type="dxa"/>
          </w:tcPr>
          <w:p w14:paraId="0B1044BD" w14:textId="77777777" w:rsidR="00D87AD0" w:rsidRPr="00D87AD0" w:rsidRDefault="00D87AD0" w:rsidP="00D87AD0">
            <w:pPr>
              <w:jc w:val="both"/>
              <w:rPr>
                <w:sz w:val="26"/>
                <w:szCs w:val="26"/>
              </w:rPr>
            </w:pPr>
            <w:r w:rsidRPr="00D87AD0">
              <w:rPr>
                <w:color w:val="000000"/>
                <w:sz w:val="26"/>
                <w:szCs w:val="26"/>
              </w:rPr>
              <w:t>Объединенная международная олимпиада «Формула Единства» по по английскому языку</w:t>
            </w:r>
          </w:p>
        </w:tc>
        <w:tc>
          <w:tcPr>
            <w:tcW w:w="2409" w:type="dxa"/>
          </w:tcPr>
          <w:p w14:paraId="0A29BF89" w14:textId="77777777" w:rsidR="00D87AD0" w:rsidRPr="00D87AD0" w:rsidRDefault="00D87AD0" w:rsidP="00D87AD0">
            <w:pPr>
              <w:jc w:val="center"/>
              <w:rPr>
                <w:sz w:val="26"/>
                <w:szCs w:val="26"/>
                <w:lang w:eastAsia="en-US"/>
              </w:rPr>
            </w:pPr>
            <w:r w:rsidRPr="00D87AD0">
              <w:rPr>
                <w:sz w:val="26"/>
                <w:szCs w:val="26"/>
                <w:lang w:eastAsia="en-US"/>
              </w:rPr>
              <w:t>6</w:t>
            </w:r>
          </w:p>
        </w:tc>
        <w:tc>
          <w:tcPr>
            <w:tcW w:w="1843" w:type="dxa"/>
          </w:tcPr>
          <w:p w14:paraId="7EA59912" w14:textId="77777777" w:rsidR="00D87AD0" w:rsidRPr="00D87AD0" w:rsidRDefault="00D87AD0" w:rsidP="00D87AD0">
            <w:pPr>
              <w:jc w:val="center"/>
              <w:rPr>
                <w:sz w:val="26"/>
                <w:szCs w:val="26"/>
                <w:lang w:eastAsia="en-US"/>
              </w:rPr>
            </w:pPr>
          </w:p>
        </w:tc>
        <w:tc>
          <w:tcPr>
            <w:tcW w:w="1701" w:type="dxa"/>
          </w:tcPr>
          <w:p w14:paraId="31EE517C" w14:textId="77777777" w:rsidR="00D87AD0" w:rsidRPr="00D87AD0" w:rsidRDefault="00D87AD0" w:rsidP="00D87AD0">
            <w:pPr>
              <w:jc w:val="center"/>
              <w:rPr>
                <w:sz w:val="26"/>
                <w:szCs w:val="26"/>
                <w:lang w:eastAsia="en-US"/>
              </w:rPr>
            </w:pPr>
          </w:p>
        </w:tc>
      </w:tr>
      <w:tr w:rsidR="00D87AD0" w:rsidRPr="00D87AD0" w14:paraId="1D0840CA" w14:textId="77777777" w:rsidTr="00241E9E">
        <w:tc>
          <w:tcPr>
            <w:tcW w:w="3936" w:type="dxa"/>
          </w:tcPr>
          <w:p w14:paraId="3168CCB6" w14:textId="77777777" w:rsidR="00D87AD0" w:rsidRPr="00D87AD0" w:rsidRDefault="00D87AD0" w:rsidP="00D87AD0">
            <w:pPr>
              <w:jc w:val="both"/>
              <w:rPr>
                <w:color w:val="000000"/>
                <w:sz w:val="26"/>
                <w:szCs w:val="26"/>
              </w:rPr>
            </w:pPr>
            <w:r w:rsidRPr="00D87AD0">
              <w:t>Всероссийский конкурс "Большая перемена"</w:t>
            </w:r>
          </w:p>
        </w:tc>
        <w:tc>
          <w:tcPr>
            <w:tcW w:w="2409" w:type="dxa"/>
          </w:tcPr>
          <w:p w14:paraId="1C823690" w14:textId="77777777" w:rsidR="00D87AD0" w:rsidRPr="00D87AD0" w:rsidRDefault="00D87AD0" w:rsidP="00D87AD0">
            <w:pPr>
              <w:jc w:val="center"/>
              <w:rPr>
                <w:sz w:val="26"/>
                <w:szCs w:val="26"/>
                <w:lang w:eastAsia="en-US"/>
              </w:rPr>
            </w:pPr>
            <w:r w:rsidRPr="00D87AD0">
              <w:rPr>
                <w:sz w:val="26"/>
                <w:szCs w:val="26"/>
                <w:lang w:eastAsia="en-US"/>
              </w:rPr>
              <w:t>2</w:t>
            </w:r>
          </w:p>
        </w:tc>
        <w:tc>
          <w:tcPr>
            <w:tcW w:w="1843" w:type="dxa"/>
          </w:tcPr>
          <w:p w14:paraId="4A7400FD" w14:textId="77777777" w:rsidR="00D87AD0" w:rsidRPr="00D87AD0" w:rsidRDefault="00D87AD0" w:rsidP="00D87AD0">
            <w:pPr>
              <w:jc w:val="center"/>
              <w:rPr>
                <w:sz w:val="26"/>
                <w:szCs w:val="26"/>
                <w:lang w:eastAsia="en-US"/>
              </w:rPr>
            </w:pPr>
            <w:r w:rsidRPr="00D87AD0">
              <w:rPr>
                <w:sz w:val="26"/>
                <w:szCs w:val="26"/>
                <w:lang w:eastAsia="en-US"/>
              </w:rPr>
              <w:t>1</w:t>
            </w:r>
          </w:p>
        </w:tc>
        <w:tc>
          <w:tcPr>
            <w:tcW w:w="1701" w:type="dxa"/>
          </w:tcPr>
          <w:p w14:paraId="5F56B91C" w14:textId="77777777" w:rsidR="00D87AD0" w:rsidRPr="00D87AD0" w:rsidRDefault="00D87AD0" w:rsidP="00D87AD0">
            <w:pPr>
              <w:jc w:val="center"/>
              <w:rPr>
                <w:sz w:val="26"/>
                <w:szCs w:val="26"/>
                <w:lang w:eastAsia="en-US"/>
              </w:rPr>
            </w:pPr>
          </w:p>
        </w:tc>
      </w:tr>
      <w:tr w:rsidR="00D87AD0" w:rsidRPr="00D87AD0" w14:paraId="67986FEE" w14:textId="77777777" w:rsidTr="00241E9E">
        <w:tc>
          <w:tcPr>
            <w:tcW w:w="3936" w:type="dxa"/>
          </w:tcPr>
          <w:p w14:paraId="60AA4226" w14:textId="77777777" w:rsidR="00D87AD0" w:rsidRPr="00D87AD0" w:rsidRDefault="00D87AD0" w:rsidP="00D87AD0">
            <w:pPr>
              <w:jc w:val="both"/>
              <w:rPr>
                <w:sz w:val="26"/>
                <w:szCs w:val="26"/>
                <w:lang w:eastAsia="en-US"/>
              </w:rPr>
            </w:pPr>
            <w:r w:rsidRPr="00D87AD0">
              <w:rPr>
                <w:sz w:val="26"/>
                <w:szCs w:val="26"/>
                <w:lang w:eastAsia="en-US"/>
              </w:rPr>
              <w:t>Олимпиада «Миссия выполнима. Твое призвание финансист».</w:t>
            </w:r>
          </w:p>
        </w:tc>
        <w:tc>
          <w:tcPr>
            <w:tcW w:w="2409" w:type="dxa"/>
          </w:tcPr>
          <w:p w14:paraId="7EB8918E" w14:textId="77777777" w:rsidR="00D87AD0" w:rsidRPr="00D87AD0" w:rsidRDefault="00D87AD0" w:rsidP="00D87AD0">
            <w:pPr>
              <w:jc w:val="center"/>
              <w:rPr>
                <w:sz w:val="26"/>
                <w:szCs w:val="26"/>
                <w:lang w:eastAsia="en-US"/>
              </w:rPr>
            </w:pPr>
            <w:r w:rsidRPr="00D87AD0">
              <w:rPr>
                <w:sz w:val="26"/>
                <w:szCs w:val="26"/>
                <w:lang w:eastAsia="en-US"/>
              </w:rPr>
              <w:t>-</w:t>
            </w:r>
          </w:p>
        </w:tc>
        <w:tc>
          <w:tcPr>
            <w:tcW w:w="1843" w:type="dxa"/>
          </w:tcPr>
          <w:p w14:paraId="09B4E80E" w14:textId="77777777" w:rsidR="00D87AD0" w:rsidRPr="00D87AD0" w:rsidRDefault="00D87AD0" w:rsidP="00D87AD0">
            <w:pPr>
              <w:jc w:val="center"/>
              <w:rPr>
                <w:sz w:val="26"/>
                <w:szCs w:val="26"/>
                <w:lang w:eastAsia="en-US"/>
              </w:rPr>
            </w:pPr>
            <w:r w:rsidRPr="00D87AD0">
              <w:rPr>
                <w:sz w:val="26"/>
                <w:szCs w:val="26"/>
                <w:lang w:eastAsia="en-US"/>
              </w:rPr>
              <w:t>53</w:t>
            </w:r>
          </w:p>
        </w:tc>
        <w:tc>
          <w:tcPr>
            <w:tcW w:w="1701" w:type="dxa"/>
          </w:tcPr>
          <w:p w14:paraId="7C37111D" w14:textId="77777777" w:rsidR="00D87AD0" w:rsidRPr="00D87AD0" w:rsidRDefault="00D87AD0" w:rsidP="00D87AD0">
            <w:pPr>
              <w:jc w:val="center"/>
              <w:rPr>
                <w:sz w:val="26"/>
                <w:szCs w:val="26"/>
                <w:lang w:eastAsia="en-US"/>
              </w:rPr>
            </w:pPr>
            <w:r w:rsidRPr="00D87AD0">
              <w:rPr>
                <w:sz w:val="26"/>
                <w:szCs w:val="26"/>
                <w:lang w:eastAsia="en-US"/>
              </w:rPr>
              <w:t>12</w:t>
            </w:r>
          </w:p>
        </w:tc>
      </w:tr>
      <w:tr w:rsidR="00D87AD0" w:rsidRPr="00D87AD0" w14:paraId="5EFE8334" w14:textId="77777777" w:rsidTr="00241E9E">
        <w:tc>
          <w:tcPr>
            <w:tcW w:w="3936" w:type="dxa"/>
          </w:tcPr>
          <w:p w14:paraId="5E0AFAF7" w14:textId="77777777" w:rsidR="00D87AD0" w:rsidRPr="00D87AD0" w:rsidRDefault="00D87AD0" w:rsidP="00D87AD0">
            <w:pPr>
              <w:jc w:val="both"/>
              <w:rPr>
                <w:sz w:val="26"/>
                <w:szCs w:val="26"/>
                <w:lang w:eastAsia="en-US"/>
              </w:rPr>
            </w:pPr>
          </w:p>
        </w:tc>
        <w:tc>
          <w:tcPr>
            <w:tcW w:w="2409" w:type="dxa"/>
          </w:tcPr>
          <w:p w14:paraId="664AB915" w14:textId="77777777" w:rsidR="00D87AD0" w:rsidRPr="00D87AD0" w:rsidRDefault="00D87AD0" w:rsidP="00D87AD0">
            <w:pPr>
              <w:jc w:val="center"/>
              <w:rPr>
                <w:sz w:val="26"/>
                <w:szCs w:val="26"/>
                <w:lang w:eastAsia="en-US"/>
              </w:rPr>
            </w:pPr>
            <w:r w:rsidRPr="00D87AD0">
              <w:rPr>
                <w:sz w:val="26"/>
                <w:szCs w:val="26"/>
                <w:lang w:eastAsia="en-US"/>
              </w:rPr>
              <w:t>2017</w:t>
            </w:r>
          </w:p>
        </w:tc>
        <w:tc>
          <w:tcPr>
            <w:tcW w:w="1843" w:type="dxa"/>
          </w:tcPr>
          <w:p w14:paraId="5BAB5549" w14:textId="77777777" w:rsidR="00D87AD0" w:rsidRPr="00D87AD0" w:rsidRDefault="00D87AD0" w:rsidP="00D87AD0">
            <w:pPr>
              <w:jc w:val="center"/>
              <w:rPr>
                <w:sz w:val="26"/>
                <w:szCs w:val="26"/>
                <w:lang w:eastAsia="en-US"/>
              </w:rPr>
            </w:pPr>
            <w:r w:rsidRPr="00D87AD0">
              <w:rPr>
                <w:sz w:val="26"/>
                <w:szCs w:val="26"/>
                <w:lang w:eastAsia="en-US"/>
              </w:rPr>
              <w:t>128</w:t>
            </w:r>
          </w:p>
        </w:tc>
        <w:tc>
          <w:tcPr>
            <w:tcW w:w="1701" w:type="dxa"/>
          </w:tcPr>
          <w:p w14:paraId="56F3B89F" w14:textId="77777777" w:rsidR="00D87AD0" w:rsidRPr="00D87AD0" w:rsidRDefault="00D87AD0" w:rsidP="00D87AD0">
            <w:pPr>
              <w:jc w:val="center"/>
              <w:rPr>
                <w:sz w:val="26"/>
                <w:szCs w:val="26"/>
                <w:lang w:eastAsia="en-US"/>
              </w:rPr>
            </w:pPr>
            <w:r w:rsidRPr="00D87AD0">
              <w:rPr>
                <w:sz w:val="26"/>
                <w:szCs w:val="26"/>
                <w:lang w:eastAsia="en-US"/>
              </w:rPr>
              <w:t>47</w:t>
            </w:r>
          </w:p>
        </w:tc>
      </w:tr>
    </w:tbl>
    <w:p w14:paraId="3419A441" w14:textId="77777777" w:rsidR="00D87AD0" w:rsidRDefault="00D87AD0" w:rsidP="00E24E1F">
      <w:pPr>
        <w:shd w:val="clear" w:color="auto" w:fill="FFFFFF"/>
        <w:jc w:val="both"/>
        <w:rPr>
          <w:rFonts w:eastAsia="Calibri"/>
          <w:b/>
          <w:bCs/>
          <w:i/>
          <w:iCs/>
          <w:sz w:val="26"/>
          <w:szCs w:val="26"/>
          <w:lang w:eastAsia="en-US"/>
        </w:rPr>
      </w:pPr>
    </w:p>
    <w:p w14:paraId="7D8C1297" w14:textId="5CC258F6" w:rsidR="00D87AD0" w:rsidRPr="00D87AD0" w:rsidRDefault="00D87AD0" w:rsidP="00D87AD0">
      <w:pPr>
        <w:shd w:val="clear" w:color="auto" w:fill="FFFFFF"/>
        <w:spacing w:line="360" w:lineRule="auto"/>
        <w:ind w:firstLine="567"/>
        <w:jc w:val="both"/>
        <w:rPr>
          <w:color w:val="000000"/>
          <w:sz w:val="26"/>
          <w:szCs w:val="26"/>
        </w:rPr>
      </w:pPr>
      <w:r w:rsidRPr="00D87AD0">
        <w:rPr>
          <w:color w:val="000000"/>
          <w:sz w:val="26"/>
          <w:szCs w:val="26"/>
        </w:rPr>
        <w:t xml:space="preserve">В течение года велась работа по организации муниципальных мероприятий с одаренными и талантливыми детьми.     </w:t>
      </w:r>
    </w:p>
    <w:p w14:paraId="01B21688" w14:textId="77777777" w:rsidR="00D87AD0" w:rsidRPr="00D87AD0" w:rsidRDefault="00D87AD0" w:rsidP="00D87AD0">
      <w:pPr>
        <w:shd w:val="clear" w:color="auto" w:fill="FFFFFF"/>
        <w:spacing w:line="360" w:lineRule="auto"/>
        <w:ind w:firstLine="567"/>
        <w:jc w:val="both"/>
        <w:rPr>
          <w:color w:val="000000"/>
          <w:sz w:val="26"/>
          <w:szCs w:val="26"/>
        </w:rPr>
      </w:pPr>
      <w:r w:rsidRPr="00D87AD0">
        <w:rPr>
          <w:color w:val="000000"/>
          <w:sz w:val="26"/>
          <w:szCs w:val="26"/>
        </w:rPr>
        <w:t>Самым значимым из них является интеллектуальный конкурс «Ученик года». В 2023 -2024 учебном году конкурс был организован для учащихся 9-11 классов (победитель – Лесникова В., ученица 11 класса МБОУ «ПСОШ №1 ПМО», для учащихся начальных классов (победитель – Князев Максим, ученик 4 класса  Пограничной средней школы №1).</w:t>
      </w:r>
    </w:p>
    <w:p w14:paraId="7214C456" w14:textId="3989FD5B" w:rsidR="00D87AD0" w:rsidRPr="00D87AD0" w:rsidRDefault="00D87AD0" w:rsidP="00DF614A">
      <w:pPr>
        <w:spacing w:line="360" w:lineRule="auto"/>
        <w:ind w:firstLine="567"/>
        <w:jc w:val="both"/>
        <w:rPr>
          <w:bCs/>
          <w:sz w:val="26"/>
          <w:szCs w:val="26"/>
        </w:rPr>
      </w:pPr>
      <w:r w:rsidRPr="00D87AD0">
        <w:rPr>
          <w:bCs/>
          <w:sz w:val="26"/>
          <w:szCs w:val="26"/>
        </w:rPr>
        <w:t xml:space="preserve">В рамках Всероссийского конкурса юных чтецов «Живая классика» 19 учеников общеобразовательных организаций округа приняли участие в муниципальном туре конкурса, трое победителей </w:t>
      </w:r>
      <w:r w:rsidR="00DF614A">
        <w:rPr>
          <w:bCs/>
          <w:sz w:val="26"/>
          <w:szCs w:val="26"/>
        </w:rPr>
        <w:t>выступили на региональном этапе.</w:t>
      </w:r>
    </w:p>
    <w:p w14:paraId="21BD0D55" w14:textId="77777777" w:rsidR="00D87AD0" w:rsidRPr="00D87AD0" w:rsidRDefault="00D87AD0" w:rsidP="00D87AD0">
      <w:pPr>
        <w:spacing w:line="360" w:lineRule="auto"/>
        <w:ind w:firstLine="567"/>
        <w:jc w:val="both"/>
        <w:rPr>
          <w:bCs/>
          <w:sz w:val="26"/>
          <w:szCs w:val="26"/>
        </w:rPr>
      </w:pPr>
      <w:r w:rsidRPr="00D87AD0">
        <w:rPr>
          <w:bCs/>
          <w:sz w:val="26"/>
          <w:szCs w:val="26"/>
        </w:rPr>
        <w:t xml:space="preserve">17 номеров было представлено на муниципальном этапе краевого смотра-конкурса на английском языке «Talent show».   </w:t>
      </w:r>
    </w:p>
    <w:p w14:paraId="6CB5338B" w14:textId="77777777" w:rsidR="00D87AD0" w:rsidRPr="00D87AD0" w:rsidRDefault="00D87AD0" w:rsidP="00D87AD0">
      <w:pPr>
        <w:spacing w:line="360" w:lineRule="auto"/>
        <w:ind w:firstLine="567"/>
        <w:jc w:val="both"/>
        <w:rPr>
          <w:rFonts w:eastAsia="Calibri"/>
          <w:sz w:val="28"/>
          <w:szCs w:val="22"/>
          <w:lang w:eastAsia="en-US"/>
        </w:rPr>
      </w:pPr>
      <w:r w:rsidRPr="00D87AD0">
        <w:rPr>
          <w:rFonts w:eastAsia="Calibri"/>
          <w:sz w:val="26"/>
          <w:szCs w:val="26"/>
          <w:lang w:eastAsia="en-US"/>
        </w:rPr>
        <w:lastRenderedPageBreak/>
        <w:t>Учебно-методическим отделом был организован и проведен школьный  этап регионального конкурса по математике «Блиц25.ру», в котором приняло участие более тысячи учащихся 2-8, 10 классов</w:t>
      </w:r>
      <w:r w:rsidRPr="00D87AD0">
        <w:rPr>
          <w:rFonts w:eastAsia="Calibri"/>
          <w:sz w:val="28"/>
          <w:szCs w:val="22"/>
          <w:lang w:eastAsia="en-US"/>
        </w:rPr>
        <w:t>:</w:t>
      </w:r>
    </w:p>
    <w:p w14:paraId="7E874823" w14:textId="77777777" w:rsidR="00D87AD0" w:rsidRPr="00D87AD0" w:rsidRDefault="00D87AD0" w:rsidP="00D87AD0">
      <w:pPr>
        <w:spacing w:line="360" w:lineRule="auto"/>
        <w:ind w:firstLine="567"/>
        <w:jc w:val="both"/>
        <w:rPr>
          <w:rFonts w:eastAsia="Calibri"/>
          <w:sz w:val="28"/>
          <w:szCs w:val="22"/>
          <w:lang w:eastAsia="en-US"/>
        </w:rPr>
      </w:pPr>
      <w:r w:rsidRPr="00D87AD0">
        <w:rPr>
          <w:rFonts w:eastAsia="Calibri"/>
          <w:sz w:val="26"/>
          <w:szCs w:val="26"/>
          <w:lang w:eastAsia="en-US"/>
        </w:rPr>
        <w:t>2 класс – 189 участников</w:t>
      </w:r>
    </w:p>
    <w:p w14:paraId="26E7759B" w14:textId="77777777" w:rsidR="00D87AD0" w:rsidRPr="00D87AD0" w:rsidRDefault="00D87AD0" w:rsidP="00D87AD0">
      <w:pPr>
        <w:spacing w:line="360" w:lineRule="auto"/>
        <w:ind w:firstLine="567"/>
        <w:jc w:val="both"/>
        <w:rPr>
          <w:rFonts w:eastAsia="Calibri"/>
          <w:sz w:val="26"/>
          <w:szCs w:val="26"/>
          <w:lang w:eastAsia="en-US"/>
        </w:rPr>
      </w:pPr>
      <w:r w:rsidRPr="00D87AD0">
        <w:rPr>
          <w:rFonts w:eastAsia="Calibri"/>
          <w:sz w:val="26"/>
          <w:szCs w:val="26"/>
          <w:lang w:eastAsia="en-US"/>
        </w:rPr>
        <w:t>3-4 класс – 289 участников</w:t>
      </w:r>
    </w:p>
    <w:p w14:paraId="18977DC6" w14:textId="77777777" w:rsidR="00D87AD0" w:rsidRPr="00D87AD0" w:rsidRDefault="00D87AD0" w:rsidP="00D87AD0">
      <w:pPr>
        <w:spacing w:line="360" w:lineRule="auto"/>
        <w:ind w:firstLine="567"/>
        <w:jc w:val="both"/>
        <w:rPr>
          <w:rFonts w:eastAsia="Calibri"/>
          <w:sz w:val="26"/>
          <w:szCs w:val="26"/>
          <w:lang w:eastAsia="en-US"/>
        </w:rPr>
      </w:pPr>
      <w:r w:rsidRPr="00D87AD0">
        <w:rPr>
          <w:rFonts w:eastAsia="Calibri"/>
          <w:sz w:val="26"/>
          <w:szCs w:val="26"/>
          <w:lang w:eastAsia="en-US"/>
        </w:rPr>
        <w:t>5-6 класс – 294 участника</w:t>
      </w:r>
    </w:p>
    <w:p w14:paraId="06C0CCD4" w14:textId="77777777" w:rsidR="00D87AD0" w:rsidRPr="00D87AD0" w:rsidRDefault="00D87AD0" w:rsidP="00D87AD0">
      <w:pPr>
        <w:spacing w:line="360" w:lineRule="auto"/>
        <w:ind w:firstLine="567"/>
        <w:jc w:val="both"/>
        <w:rPr>
          <w:rFonts w:eastAsia="Calibri"/>
          <w:sz w:val="26"/>
          <w:szCs w:val="26"/>
          <w:lang w:eastAsia="en-US"/>
        </w:rPr>
      </w:pPr>
      <w:r w:rsidRPr="00D87AD0">
        <w:rPr>
          <w:rFonts w:eastAsia="Calibri"/>
          <w:sz w:val="26"/>
          <w:szCs w:val="26"/>
          <w:lang w:eastAsia="en-US"/>
        </w:rPr>
        <w:t>7-8 класс – 264 участника</w:t>
      </w:r>
    </w:p>
    <w:p w14:paraId="2D7EA7D3" w14:textId="77777777" w:rsidR="00D87AD0" w:rsidRPr="00D87AD0" w:rsidRDefault="00D87AD0" w:rsidP="00D87AD0">
      <w:pPr>
        <w:spacing w:line="360" w:lineRule="auto"/>
        <w:ind w:firstLine="567"/>
        <w:jc w:val="both"/>
        <w:rPr>
          <w:rFonts w:eastAsia="Calibri"/>
          <w:sz w:val="26"/>
          <w:szCs w:val="26"/>
          <w:lang w:eastAsia="en-US"/>
        </w:rPr>
      </w:pPr>
      <w:r w:rsidRPr="00D87AD0">
        <w:rPr>
          <w:rFonts w:eastAsia="Calibri"/>
          <w:sz w:val="26"/>
          <w:szCs w:val="26"/>
          <w:lang w:eastAsia="en-US"/>
        </w:rPr>
        <w:t>10 класс – 69 участников</w:t>
      </w:r>
    </w:p>
    <w:p w14:paraId="3C6B6673" w14:textId="4291655F" w:rsidR="00D87AD0" w:rsidRPr="00D87AD0" w:rsidRDefault="00D87AD0" w:rsidP="003F3958">
      <w:pPr>
        <w:spacing w:line="360" w:lineRule="auto"/>
        <w:ind w:firstLine="567"/>
        <w:jc w:val="both"/>
        <w:rPr>
          <w:rFonts w:eastAsia="Calibri"/>
          <w:sz w:val="26"/>
          <w:szCs w:val="26"/>
          <w:lang w:eastAsia="en-US"/>
        </w:rPr>
      </w:pPr>
      <w:r w:rsidRPr="00D87AD0">
        <w:rPr>
          <w:rFonts w:eastAsia="Calibri"/>
          <w:sz w:val="26"/>
          <w:szCs w:val="26"/>
          <w:lang w:eastAsia="en-US"/>
        </w:rPr>
        <w:t>Всего: 1105 участников</w:t>
      </w:r>
    </w:p>
    <w:p w14:paraId="4191CD68" w14:textId="128A2251" w:rsidR="00D87AD0" w:rsidRPr="00D87AD0" w:rsidRDefault="00D87AD0" w:rsidP="00DF614A">
      <w:pPr>
        <w:spacing w:line="360" w:lineRule="auto"/>
        <w:ind w:firstLine="567"/>
        <w:jc w:val="both"/>
        <w:rPr>
          <w:rFonts w:eastAsia="Calibri"/>
          <w:sz w:val="26"/>
          <w:szCs w:val="26"/>
          <w:lang w:eastAsia="en-US"/>
        </w:rPr>
      </w:pPr>
      <w:r w:rsidRPr="00D87AD0">
        <w:rPr>
          <w:rFonts w:eastAsia="Calibri"/>
          <w:sz w:val="26"/>
          <w:szCs w:val="26"/>
          <w:lang w:eastAsia="en-US"/>
        </w:rPr>
        <w:t>Три победителя регионального этапа показали высокий результат в супер-финале конкурса. Губернатор Приморского края Олег Кожемяко вручил дипломы победителя Таисии Авдеевой, ученице 2 класса Пограничной средней школы №1 и Артамоновой Богдане, ученице 7 класса отделения 1 Пограничной средней школы №1. Маслова Диана, ученица 10 класса Пограничной средней школы №1,</w:t>
      </w:r>
      <w:r w:rsidR="00DF614A">
        <w:rPr>
          <w:rFonts w:eastAsia="Calibri"/>
          <w:sz w:val="26"/>
          <w:szCs w:val="26"/>
          <w:lang w:eastAsia="en-US"/>
        </w:rPr>
        <w:t xml:space="preserve"> заняла почетное третье место. </w:t>
      </w:r>
    </w:p>
    <w:p w14:paraId="3E953B24" w14:textId="09AD696C" w:rsidR="00D87AD0" w:rsidRPr="00D87AD0" w:rsidRDefault="00D87AD0" w:rsidP="00DF614A">
      <w:pPr>
        <w:spacing w:line="360" w:lineRule="auto"/>
        <w:ind w:firstLine="567"/>
        <w:jc w:val="both"/>
        <w:rPr>
          <w:rFonts w:eastAsia="Calibri"/>
          <w:sz w:val="26"/>
          <w:szCs w:val="26"/>
          <w:lang w:eastAsia="en-US"/>
        </w:rPr>
      </w:pPr>
      <w:r w:rsidRPr="00D87AD0">
        <w:rPr>
          <w:rFonts w:eastAsia="Calibri"/>
          <w:sz w:val="26"/>
          <w:szCs w:val="26"/>
          <w:lang w:eastAsia="en-US"/>
        </w:rPr>
        <w:t>Победители супер-финала были</w:t>
      </w:r>
      <w:r w:rsidR="00DF614A">
        <w:rPr>
          <w:rFonts w:eastAsia="Calibri"/>
          <w:sz w:val="26"/>
          <w:szCs w:val="26"/>
          <w:lang w:eastAsia="en-US"/>
        </w:rPr>
        <w:t xml:space="preserve"> отмечены поездкой в г. Москва.</w:t>
      </w:r>
    </w:p>
    <w:p w14:paraId="7E0ABC4D" w14:textId="77777777" w:rsidR="00D87AD0" w:rsidRPr="00D87AD0" w:rsidRDefault="00D87AD0" w:rsidP="00D87AD0">
      <w:pPr>
        <w:spacing w:line="360" w:lineRule="auto"/>
        <w:ind w:firstLine="567"/>
        <w:jc w:val="both"/>
        <w:rPr>
          <w:rFonts w:eastAsia="Calibri"/>
          <w:sz w:val="26"/>
          <w:szCs w:val="26"/>
          <w:lang w:eastAsia="en-US"/>
        </w:rPr>
      </w:pPr>
      <w:r w:rsidRPr="00D87AD0">
        <w:rPr>
          <w:rFonts w:eastAsia="Calibri"/>
          <w:sz w:val="26"/>
          <w:szCs w:val="26"/>
          <w:lang w:eastAsia="en-US"/>
        </w:rPr>
        <w:t>С целью формирования интереса к познавательной, интеллектуальной и экспериментально-исследовательской деятельности у обучающихся начальных классов был проведен муниципальный этап краевого фестиваля детских исследовательских и проектных работ «Начало координат», в котором приняло участие 7 учащихся начальной школы.</w:t>
      </w:r>
    </w:p>
    <w:p w14:paraId="0742C40D" w14:textId="35BED8B4" w:rsidR="00D87AD0" w:rsidRPr="00D87AD0" w:rsidRDefault="00D87AD0" w:rsidP="00DF614A">
      <w:pPr>
        <w:spacing w:line="360" w:lineRule="auto"/>
        <w:ind w:firstLine="567"/>
        <w:jc w:val="both"/>
        <w:rPr>
          <w:rFonts w:eastAsia="Calibri"/>
          <w:sz w:val="26"/>
          <w:szCs w:val="26"/>
          <w:lang w:eastAsia="en-US"/>
        </w:rPr>
      </w:pPr>
      <w:r w:rsidRPr="00D87AD0">
        <w:rPr>
          <w:rFonts w:eastAsia="Calibri"/>
          <w:sz w:val="26"/>
          <w:szCs w:val="26"/>
          <w:lang w:eastAsia="en-US"/>
        </w:rPr>
        <w:t xml:space="preserve">В апреле 2024 года Центр развития робототехники провел третий краевой фестиваль детских исследовательских и проектных работ «Начало координат», в котором приняли участие четыре работы учащихся Пограничного округа. </w:t>
      </w:r>
      <w:r w:rsidR="00DF614A">
        <w:rPr>
          <w:rFonts w:eastAsia="Calibri"/>
          <w:sz w:val="28"/>
          <w:szCs w:val="22"/>
          <w:lang w:eastAsia="en-US"/>
        </w:rPr>
        <w:t xml:space="preserve"> </w:t>
      </w:r>
    </w:p>
    <w:p w14:paraId="2767D089" w14:textId="4A5F8511" w:rsidR="00D87AD0" w:rsidRPr="00D87AD0" w:rsidRDefault="00D87AD0" w:rsidP="00D87AD0">
      <w:pPr>
        <w:spacing w:line="360" w:lineRule="auto"/>
        <w:ind w:firstLine="567"/>
        <w:jc w:val="both"/>
        <w:rPr>
          <w:rFonts w:eastAsia="Calibri"/>
          <w:sz w:val="26"/>
          <w:szCs w:val="26"/>
          <w:lang w:eastAsia="en-US"/>
        </w:rPr>
      </w:pPr>
      <w:r w:rsidRPr="00D87AD0">
        <w:rPr>
          <w:rFonts w:eastAsia="Calibri"/>
          <w:sz w:val="26"/>
          <w:szCs w:val="26"/>
          <w:lang w:eastAsia="en-US"/>
        </w:rPr>
        <w:t xml:space="preserve">Победителем муниципального конкурса «Лучший ученик Пограничного муниципального округа» </w:t>
      </w:r>
      <w:r w:rsidR="003F3958">
        <w:rPr>
          <w:rFonts w:eastAsia="Calibri"/>
          <w:sz w:val="26"/>
          <w:szCs w:val="26"/>
          <w:lang w:eastAsia="en-US"/>
        </w:rPr>
        <w:t>стала</w:t>
      </w:r>
      <w:r w:rsidRPr="00D87AD0">
        <w:rPr>
          <w:rFonts w:eastAsia="Calibri"/>
          <w:sz w:val="26"/>
          <w:szCs w:val="26"/>
          <w:lang w:eastAsia="en-US"/>
        </w:rPr>
        <w:t xml:space="preserve"> ученица 11 класса МБОУ «ПСОШ №1 ПМО» Лесникова В. </w:t>
      </w:r>
    </w:p>
    <w:p w14:paraId="57AAADF8" w14:textId="2BC8606F" w:rsidR="00922346" w:rsidRPr="003F3958" w:rsidRDefault="003F3958" w:rsidP="003F3958">
      <w:pPr>
        <w:spacing w:line="360" w:lineRule="auto"/>
        <w:ind w:firstLine="567"/>
        <w:jc w:val="both"/>
        <w:rPr>
          <w:rFonts w:eastAsia="Calibri"/>
          <w:sz w:val="26"/>
          <w:szCs w:val="26"/>
          <w:lang w:eastAsia="en-US"/>
        </w:rPr>
      </w:pPr>
      <w:r>
        <w:rPr>
          <w:rFonts w:eastAsia="Calibri"/>
          <w:sz w:val="26"/>
          <w:szCs w:val="26"/>
          <w:lang w:eastAsia="en-US"/>
        </w:rPr>
        <w:t xml:space="preserve"> </w:t>
      </w:r>
      <w:r w:rsidR="00D87AD0" w:rsidRPr="00D87AD0">
        <w:rPr>
          <w:rFonts w:eastAsia="Calibri"/>
          <w:sz w:val="26"/>
          <w:szCs w:val="26"/>
          <w:lang w:eastAsia="en-US"/>
        </w:rPr>
        <w:t xml:space="preserve">  В 2023 году </w:t>
      </w:r>
      <w:r w:rsidRPr="00D87AD0">
        <w:rPr>
          <w:rFonts w:eastAsia="Calibri"/>
          <w:sz w:val="26"/>
          <w:szCs w:val="26"/>
          <w:lang w:eastAsia="en-US"/>
        </w:rPr>
        <w:t xml:space="preserve">два ученика МБОУ «Барано-Оренбургская СОШ ПМО» </w:t>
      </w:r>
      <w:r>
        <w:rPr>
          <w:rFonts w:eastAsia="Calibri"/>
          <w:sz w:val="26"/>
          <w:szCs w:val="26"/>
          <w:lang w:eastAsia="en-US"/>
        </w:rPr>
        <w:t xml:space="preserve"> </w:t>
      </w:r>
      <w:r w:rsidRPr="00D87AD0">
        <w:rPr>
          <w:rFonts w:eastAsia="Calibri"/>
          <w:sz w:val="26"/>
          <w:szCs w:val="26"/>
          <w:lang w:eastAsia="en-US"/>
        </w:rPr>
        <w:t xml:space="preserve">получили </w:t>
      </w:r>
      <w:r w:rsidR="00D87AD0" w:rsidRPr="00D87AD0">
        <w:rPr>
          <w:rFonts w:eastAsia="Calibri"/>
          <w:sz w:val="26"/>
          <w:szCs w:val="26"/>
          <w:lang w:eastAsia="en-US"/>
        </w:rPr>
        <w:t xml:space="preserve">стипендию Губернатора </w:t>
      </w:r>
      <w:r>
        <w:rPr>
          <w:rFonts w:eastAsia="Calibri"/>
          <w:sz w:val="26"/>
          <w:szCs w:val="26"/>
          <w:lang w:eastAsia="en-US"/>
        </w:rPr>
        <w:t>Приморского края.</w:t>
      </w:r>
      <w:bookmarkStart w:id="12" w:name="_Hlk159941316"/>
    </w:p>
    <w:p w14:paraId="5A23AA59" w14:textId="5270ABC3" w:rsidR="00922346" w:rsidRPr="00922346" w:rsidRDefault="00922346" w:rsidP="00922346">
      <w:pPr>
        <w:spacing w:line="360" w:lineRule="auto"/>
        <w:ind w:firstLine="567"/>
        <w:jc w:val="both"/>
        <w:rPr>
          <w:kern w:val="2"/>
          <w:sz w:val="26"/>
          <w:szCs w:val="26"/>
          <w:lang w:eastAsia="ar-SA"/>
        </w:rPr>
      </w:pPr>
      <w:r w:rsidRPr="00922346">
        <w:rPr>
          <w:bCs/>
          <w:kern w:val="2"/>
          <w:sz w:val="26"/>
          <w:szCs w:val="26"/>
          <w:lang w:eastAsia="ar-SA"/>
        </w:rPr>
        <w:t xml:space="preserve">С целью повышения социальной значимости детского и юношеского художественного и декоративно-прикладного творчества  ежегодно проходит   конкурс детского творчества </w:t>
      </w:r>
      <w:r w:rsidRPr="00922346">
        <w:rPr>
          <w:rFonts w:eastAsia="Calibri"/>
          <w:sz w:val="26"/>
          <w:szCs w:val="26"/>
          <w:lang w:eastAsia="en-US"/>
        </w:rPr>
        <w:t>«Радуга талантов»</w:t>
      </w:r>
      <w:r w:rsidR="003F3958">
        <w:rPr>
          <w:rFonts w:eastAsia="Calibri"/>
          <w:sz w:val="26"/>
          <w:szCs w:val="26"/>
          <w:lang w:eastAsia="en-US"/>
        </w:rPr>
        <w:t>.</w:t>
      </w:r>
    </w:p>
    <w:p w14:paraId="70F74BCB" w14:textId="2BE3E7D7" w:rsidR="00922346" w:rsidRPr="00922346" w:rsidRDefault="00922346" w:rsidP="00922346">
      <w:pPr>
        <w:spacing w:line="360" w:lineRule="auto"/>
        <w:ind w:firstLine="567"/>
        <w:jc w:val="both"/>
        <w:rPr>
          <w:bCs/>
          <w:kern w:val="2"/>
          <w:sz w:val="26"/>
          <w:szCs w:val="26"/>
          <w:lang w:eastAsia="ar-SA"/>
        </w:rPr>
      </w:pPr>
      <w:r w:rsidRPr="00922346">
        <w:rPr>
          <w:bCs/>
          <w:kern w:val="2"/>
          <w:sz w:val="26"/>
          <w:szCs w:val="26"/>
          <w:lang w:eastAsia="ar-SA"/>
        </w:rPr>
        <w:lastRenderedPageBreak/>
        <w:t xml:space="preserve">Одним из ярких событий года стал муниципальный </w:t>
      </w:r>
      <w:r w:rsidR="003A77D7">
        <w:rPr>
          <w:bCs/>
          <w:kern w:val="2"/>
          <w:sz w:val="26"/>
          <w:szCs w:val="26"/>
          <w:lang w:eastAsia="ar-SA"/>
        </w:rPr>
        <w:t xml:space="preserve">фестиваль </w:t>
      </w:r>
      <w:r w:rsidRPr="00922346">
        <w:rPr>
          <w:bCs/>
          <w:kern w:val="2"/>
          <w:sz w:val="26"/>
          <w:szCs w:val="26"/>
          <w:lang w:eastAsia="ar-SA"/>
        </w:rPr>
        <w:t xml:space="preserve">КВН, в котором приняли участие   команды   МБОУ «ПСОШ №1 ПМО», МБОУ «ПСОШ № 2 ПМО», </w:t>
      </w:r>
      <w:r>
        <w:rPr>
          <w:bCs/>
          <w:kern w:val="2"/>
          <w:sz w:val="26"/>
          <w:szCs w:val="26"/>
          <w:lang w:eastAsia="ar-SA"/>
        </w:rPr>
        <w:t xml:space="preserve"> </w:t>
      </w:r>
      <w:r w:rsidRPr="00922346">
        <w:rPr>
          <w:bCs/>
          <w:kern w:val="2"/>
          <w:sz w:val="26"/>
          <w:szCs w:val="26"/>
          <w:lang w:eastAsia="ar-SA"/>
        </w:rPr>
        <w:t xml:space="preserve">  МБОУ «</w:t>
      </w:r>
      <w:r>
        <w:rPr>
          <w:bCs/>
          <w:kern w:val="2"/>
          <w:sz w:val="26"/>
          <w:szCs w:val="26"/>
          <w:lang w:eastAsia="ar-SA"/>
        </w:rPr>
        <w:t>Сергеевская</w:t>
      </w:r>
      <w:r w:rsidRPr="00922346">
        <w:rPr>
          <w:bCs/>
          <w:kern w:val="2"/>
          <w:sz w:val="26"/>
          <w:szCs w:val="26"/>
          <w:lang w:eastAsia="ar-SA"/>
        </w:rPr>
        <w:t xml:space="preserve"> СОШ ПМО».</w:t>
      </w:r>
    </w:p>
    <w:p w14:paraId="10177CB9" w14:textId="477A3CC5" w:rsidR="00367D68" w:rsidRDefault="00C767FC" w:rsidP="003F3958">
      <w:pPr>
        <w:shd w:val="clear" w:color="auto" w:fill="FFFFFF"/>
        <w:spacing w:line="360" w:lineRule="auto"/>
        <w:ind w:firstLine="709"/>
        <w:jc w:val="both"/>
        <w:rPr>
          <w:bCs/>
          <w:color w:val="000000"/>
          <w:sz w:val="26"/>
          <w:szCs w:val="26"/>
        </w:rPr>
      </w:pPr>
      <w:bookmarkStart w:id="13" w:name="_Hlk159941381"/>
      <w:bookmarkEnd w:id="12"/>
      <w:r w:rsidRPr="00C767FC">
        <w:rPr>
          <w:bCs/>
          <w:color w:val="000000"/>
          <w:sz w:val="26"/>
          <w:szCs w:val="26"/>
        </w:rPr>
        <w:t>За 202</w:t>
      </w:r>
      <w:r w:rsidR="005B18CF">
        <w:rPr>
          <w:bCs/>
          <w:color w:val="000000"/>
          <w:sz w:val="26"/>
          <w:szCs w:val="26"/>
        </w:rPr>
        <w:t>3</w:t>
      </w:r>
      <w:r w:rsidRPr="00C767FC">
        <w:rPr>
          <w:bCs/>
          <w:color w:val="000000"/>
          <w:sz w:val="26"/>
          <w:szCs w:val="26"/>
        </w:rPr>
        <w:t>/202</w:t>
      </w:r>
      <w:r w:rsidR="005B18CF">
        <w:rPr>
          <w:bCs/>
          <w:color w:val="000000"/>
          <w:sz w:val="26"/>
          <w:szCs w:val="26"/>
        </w:rPr>
        <w:t>4</w:t>
      </w:r>
      <w:r w:rsidRPr="00C767FC">
        <w:rPr>
          <w:bCs/>
          <w:color w:val="000000"/>
          <w:sz w:val="26"/>
          <w:szCs w:val="26"/>
        </w:rPr>
        <w:t xml:space="preserve"> учебный год более 50% учащихся школ округа приняли активное участие в международных, всероссийских, региональных олимпиадах, проектах, конкурсах, викторинах, конференциях и других мероприятиях и показали высокие результаты.  </w:t>
      </w:r>
      <w:bookmarkEnd w:id="13"/>
    </w:p>
    <w:p w14:paraId="6522237A" w14:textId="77777777" w:rsidR="003F3958" w:rsidRPr="00952137" w:rsidRDefault="003F3958" w:rsidP="003F3958">
      <w:pPr>
        <w:shd w:val="clear" w:color="auto" w:fill="FFFFFF"/>
        <w:spacing w:line="360" w:lineRule="auto"/>
        <w:ind w:firstLine="709"/>
        <w:jc w:val="both"/>
        <w:rPr>
          <w:bCs/>
          <w:color w:val="000000"/>
          <w:sz w:val="26"/>
          <w:szCs w:val="26"/>
        </w:rPr>
      </w:pPr>
    </w:p>
    <w:p w14:paraId="74C61082" w14:textId="3F64E8E4" w:rsidR="00851DCC" w:rsidRDefault="0076136A" w:rsidP="00456BDD">
      <w:pPr>
        <w:spacing w:line="360" w:lineRule="auto"/>
        <w:ind w:firstLine="709"/>
        <w:jc w:val="both"/>
        <w:rPr>
          <w:b/>
          <w:sz w:val="26"/>
          <w:szCs w:val="26"/>
        </w:rPr>
      </w:pPr>
      <w:r w:rsidRPr="0076136A">
        <w:rPr>
          <w:b/>
          <w:bCs/>
          <w:sz w:val="26"/>
          <w:szCs w:val="26"/>
        </w:rPr>
        <w:t>3</w:t>
      </w:r>
      <w:r>
        <w:rPr>
          <w:bCs/>
          <w:sz w:val="26"/>
          <w:szCs w:val="26"/>
        </w:rPr>
        <w:t>.</w:t>
      </w:r>
      <w:r w:rsidRPr="0076136A">
        <w:rPr>
          <w:b/>
          <w:bCs/>
          <w:sz w:val="26"/>
          <w:szCs w:val="26"/>
        </w:rPr>
        <w:t xml:space="preserve">2.2. </w:t>
      </w:r>
      <w:r w:rsidRPr="0076136A">
        <w:rPr>
          <w:b/>
          <w:sz w:val="26"/>
          <w:szCs w:val="26"/>
        </w:rPr>
        <w:t>Результаты деятельности системы воспитания и дополнительного образования</w:t>
      </w:r>
      <w:r w:rsidR="00034692">
        <w:rPr>
          <w:b/>
          <w:sz w:val="26"/>
          <w:szCs w:val="26"/>
        </w:rPr>
        <w:t>.</w:t>
      </w:r>
    </w:p>
    <w:p w14:paraId="683311C9" w14:textId="22C71618" w:rsidR="00922346" w:rsidRPr="00922346" w:rsidRDefault="00922346" w:rsidP="00922346">
      <w:pPr>
        <w:spacing w:line="360" w:lineRule="auto"/>
        <w:ind w:firstLine="709"/>
        <w:jc w:val="both"/>
        <w:rPr>
          <w:sz w:val="26"/>
          <w:szCs w:val="26"/>
        </w:rPr>
      </w:pPr>
      <w:r w:rsidRPr="00922346">
        <w:rPr>
          <w:sz w:val="26"/>
          <w:szCs w:val="26"/>
        </w:rPr>
        <w:t>Воспитание определено государством как стратегический национальный приоритет и важнейший компонент социально-экономического развития общества, требующий работы на всех уровнях: государство, общество, семья, образовательная организация, личность.</w:t>
      </w:r>
    </w:p>
    <w:p w14:paraId="186EF5CF" w14:textId="2DB262E6" w:rsidR="003A77D7" w:rsidRPr="00922346" w:rsidRDefault="00922346" w:rsidP="003A77D7">
      <w:pPr>
        <w:spacing w:line="360" w:lineRule="auto"/>
        <w:ind w:firstLine="709"/>
        <w:jc w:val="both"/>
        <w:rPr>
          <w:sz w:val="26"/>
          <w:szCs w:val="26"/>
        </w:rPr>
      </w:pPr>
      <w:r w:rsidRPr="00922346">
        <w:rPr>
          <w:sz w:val="26"/>
          <w:szCs w:val="26"/>
        </w:rPr>
        <w:t>Усиление вектора государственной политики в сфере образования на приоритет воспитания отражено в Указе Президента Российской Федерации от 07.05.2018 № 204 «О национальных целях и стратегических задачах развития Российской Федерации на период до 2024 года», где главной целью образования обозначено –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14:paraId="52EC4E6F" w14:textId="00B9078F" w:rsidR="003A77D7" w:rsidRPr="003A77D7" w:rsidRDefault="00083BA4" w:rsidP="003A77D7">
      <w:pPr>
        <w:spacing w:line="360" w:lineRule="auto"/>
        <w:ind w:firstLine="709"/>
        <w:jc w:val="both"/>
        <w:rPr>
          <w:sz w:val="26"/>
          <w:szCs w:val="26"/>
        </w:rPr>
      </w:pPr>
      <w:r>
        <w:rPr>
          <w:sz w:val="26"/>
          <w:szCs w:val="26"/>
        </w:rPr>
        <w:t xml:space="preserve"> </w:t>
      </w:r>
      <w:r w:rsidR="003A77D7" w:rsidRPr="003A77D7">
        <w:rPr>
          <w:sz w:val="26"/>
          <w:szCs w:val="26"/>
        </w:rPr>
        <w:t xml:space="preserve">Основой развития новой системы воспитания в образовательных организациях является создание российского движения детей и молодежи «Движение Первых». На сегодняшний день на базе образовательных организаций  создано  </w:t>
      </w:r>
      <w:r w:rsidR="00BD7FD3">
        <w:rPr>
          <w:sz w:val="26"/>
          <w:szCs w:val="26"/>
        </w:rPr>
        <w:t>семь</w:t>
      </w:r>
      <w:r w:rsidR="003A77D7" w:rsidRPr="003A77D7">
        <w:rPr>
          <w:sz w:val="26"/>
          <w:szCs w:val="26"/>
        </w:rPr>
        <w:t xml:space="preserve">  первичных отделений.</w:t>
      </w:r>
      <w:r w:rsidR="00BD7FD3">
        <w:rPr>
          <w:sz w:val="26"/>
          <w:szCs w:val="26"/>
        </w:rPr>
        <w:t xml:space="preserve">  </w:t>
      </w:r>
      <w:r w:rsidR="00BD7FD3" w:rsidRPr="00BD7FD3">
        <w:rPr>
          <w:sz w:val="26"/>
          <w:szCs w:val="26"/>
        </w:rPr>
        <w:t>986 человек, включая учеников, родителей и педагогов, стали участниками Российского движения детей и молодежи.</w:t>
      </w:r>
    </w:p>
    <w:p w14:paraId="1B40DE3A" w14:textId="5B368722" w:rsidR="00BD7FD3" w:rsidRPr="003A77D7" w:rsidRDefault="003A77D7" w:rsidP="003F3958">
      <w:pPr>
        <w:spacing w:line="360" w:lineRule="auto"/>
        <w:ind w:firstLine="709"/>
        <w:jc w:val="both"/>
        <w:rPr>
          <w:sz w:val="26"/>
          <w:szCs w:val="26"/>
        </w:rPr>
      </w:pPr>
      <w:r w:rsidRPr="003A77D7">
        <w:rPr>
          <w:sz w:val="26"/>
          <w:szCs w:val="26"/>
        </w:rPr>
        <w:t>Обучающиеся МБОУ «Барано-Оренбургская СОШ ПМО» стали победителями в номинации «Первые в действии!» регионального фестиваля инициатив первичных отделений «Приморье Первых» и в составе делегации Приморского края побывали на выставке-форуме «Россия» в г. Москва.</w:t>
      </w:r>
    </w:p>
    <w:p w14:paraId="1BF69CE7" w14:textId="77777777" w:rsidR="003A77D7" w:rsidRPr="003A77D7" w:rsidRDefault="003A77D7" w:rsidP="003A77D7">
      <w:pPr>
        <w:spacing w:line="360" w:lineRule="auto"/>
        <w:ind w:firstLine="709"/>
        <w:jc w:val="both"/>
        <w:rPr>
          <w:sz w:val="26"/>
          <w:szCs w:val="26"/>
        </w:rPr>
      </w:pPr>
      <w:r w:rsidRPr="003A77D7">
        <w:rPr>
          <w:sz w:val="26"/>
          <w:szCs w:val="26"/>
        </w:rPr>
        <w:t>350 учеников начальной школы вступили в ряды движения «Орлята России».</w:t>
      </w:r>
    </w:p>
    <w:p w14:paraId="5EEE0050" w14:textId="77777777" w:rsidR="003A77D7" w:rsidRPr="003A77D7" w:rsidRDefault="003A77D7" w:rsidP="003A77D7">
      <w:pPr>
        <w:spacing w:line="360" w:lineRule="auto"/>
        <w:ind w:firstLine="709"/>
        <w:jc w:val="both"/>
        <w:rPr>
          <w:sz w:val="26"/>
          <w:szCs w:val="26"/>
        </w:rPr>
      </w:pPr>
      <w:r w:rsidRPr="003A77D7">
        <w:rPr>
          <w:sz w:val="26"/>
          <w:szCs w:val="26"/>
        </w:rPr>
        <w:t>Во всех школах введена должность советника директора по воспитанию и взаимодействию с детскими общественными объединениями. Задача советника – быть наставником для ребят, проводником федеральных детско-юношеских событий.</w:t>
      </w:r>
    </w:p>
    <w:p w14:paraId="66D933E9" w14:textId="661793AF" w:rsidR="003A77D7" w:rsidRPr="003A77D7" w:rsidRDefault="003A77D7" w:rsidP="003F3958">
      <w:pPr>
        <w:spacing w:line="360" w:lineRule="auto"/>
        <w:ind w:firstLine="709"/>
        <w:jc w:val="both"/>
        <w:rPr>
          <w:sz w:val="26"/>
          <w:szCs w:val="26"/>
        </w:rPr>
      </w:pPr>
      <w:r w:rsidRPr="003A77D7">
        <w:rPr>
          <w:sz w:val="26"/>
          <w:szCs w:val="26"/>
        </w:rPr>
        <w:lastRenderedPageBreak/>
        <w:t>На базе всех школ округа созданы центры детских инициатив. Развитие  школьного самоуправления, функционирование центров детских  инициатив - важная задача советников по воспитанию.</w:t>
      </w:r>
    </w:p>
    <w:p w14:paraId="35A94E7B" w14:textId="0FAC6A49" w:rsidR="003A77D7" w:rsidRPr="003A77D7" w:rsidRDefault="003A77D7" w:rsidP="003A77D7">
      <w:pPr>
        <w:spacing w:line="360" w:lineRule="auto"/>
        <w:ind w:firstLine="709"/>
        <w:jc w:val="both"/>
        <w:rPr>
          <w:sz w:val="26"/>
          <w:szCs w:val="26"/>
        </w:rPr>
      </w:pPr>
      <w:r w:rsidRPr="003A77D7">
        <w:rPr>
          <w:sz w:val="26"/>
          <w:szCs w:val="26"/>
        </w:rPr>
        <w:t xml:space="preserve"> В рамках внеурочной деятельности, по инициативе Президента РФ Владимира Владимировича Путина, во всех школах  проходи</w:t>
      </w:r>
      <w:r w:rsidR="003F3958">
        <w:rPr>
          <w:sz w:val="26"/>
          <w:szCs w:val="26"/>
        </w:rPr>
        <w:t>л</w:t>
      </w:r>
      <w:r w:rsidRPr="003A77D7">
        <w:rPr>
          <w:sz w:val="26"/>
          <w:szCs w:val="26"/>
        </w:rPr>
        <w:t xml:space="preserve"> «Разговор о важном» — новый формат еженедельного классного часа</w:t>
      </w:r>
      <w:r w:rsidR="003F3958">
        <w:rPr>
          <w:sz w:val="26"/>
          <w:szCs w:val="26"/>
        </w:rPr>
        <w:t>.</w:t>
      </w:r>
    </w:p>
    <w:p w14:paraId="3B34A08C" w14:textId="75C4CE91" w:rsidR="003A77D7" w:rsidRPr="003A77D7" w:rsidRDefault="003A77D7" w:rsidP="003A77D7">
      <w:pPr>
        <w:spacing w:line="360" w:lineRule="auto"/>
        <w:ind w:firstLine="709"/>
        <w:jc w:val="both"/>
        <w:rPr>
          <w:sz w:val="26"/>
          <w:szCs w:val="26"/>
        </w:rPr>
      </w:pPr>
      <w:r w:rsidRPr="003A77D7">
        <w:rPr>
          <w:sz w:val="26"/>
          <w:szCs w:val="26"/>
        </w:rPr>
        <w:t xml:space="preserve">  С 1 сентября 2023 года во всех образовательных организациях  </w:t>
      </w:r>
      <w:r w:rsidR="003F3958" w:rsidRPr="003A77D7">
        <w:rPr>
          <w:sz w:val="26"/>
          <w:szCs w:val="26"/>
        </w:rPr>
        <w:t>для обучающихся 6-11 классов</w:t>
      </w:r>
      <w:r w:rsidR="003F3958">
        <w:rPr>
          <w:sz w:val="26"/>
          <w:szCs w:val="26"/>
        </w:rPr>
        <w:t xml:space="preserve"> </w:t>
      </w:r>
      <w:r w:rsidRPr="003A77D7">
        <w:rPr>
          <w:sz w:val="26"/>
          <w:szCs w:val="26"/>
        </w:rPr>
        <w:t>еженедельно про</w:t>
      </w:r>
      <w:r w:rsidR="003F3958">
        <w:rPr>
          <w:sz w:val="26"/>
          <w:szCs w:val="26"/>
        </w:rPr>
        <w:t>водились</w:t>
      </w:r>
      <w:r w:rsidRPr="003A77D7">
        <w:rPr>
          <w:sz w:val="26"/>
          <w:szCs w:val="26"/>
        </w:rPr>
        <w:t xml:space="preserve"> занятия «Россия – мои горизонты» </w:t>
      </w:r>
    </w:p>
    <w:p w14:paraId="6CFFE8DB" w14:textId="59B1145B" w:rsidR="003A77D7" w:rsidRPr="003A77D7" w:rsidRDefault="003A77D7" w:rsidP="003A77D7">
      <w:pPr>
        <w:spacing w:line="360" w:lineRule="auto"/>
        <w:ind w:firstLine="709"/>
        <w:jc w:val="both"/>
        <w:rPr>
          <w:sz w:val="26"/>
          <w:szCs w:val="26"/>
        </w:rPr>
      </w:pPr>
      <w:r w:rsidRPr="003A77D7">
        <w:rPr>
          <w:sz w:val="26"/>
          <w:szCs w:val="26"/>
        </w:rPr>
        <w:t xml:space="preserve">Во всех  школах действуют школьные театры,  хоры,  работают информационно-библиотечные центры.  </w:t>
      </w:r>
    </w:p>
    <w:p w14:paraId="638B79B1" w14:textId="1080220B" w:rsidR="003A77D7" w:rsidRDefault="003A77D7" w:rsidP="003F3958">
      <w:pPr>
        <w:spacing w:line="360" w:lineRule="auto"/>
        <w:ind w:firstLine="709"/>
        <w:jc w:val="both"/>
        <w:rPr>
          <w:sz w:val="26"/>
          <w:szCs w:val="26"/>
        </w:rPr>
      </w:pPr>
      <w:r w:rsidRPr="003A77D7">
        <w:rPr>
          <w:sz w:val="26"/>
          <w:szCs w:val="26"/>
        </w:rPr>
        <w:t>Восемь детских коллективов приняли участие во Всероссийском конкурсе хоровых и вокальных коллективов. Вокальный коллектив «Домисольки» (МБОУ «ПСОШ № 1 ПМО» 1 отделение) получил диплом лауреата 1 степени регионального этапа конкурса; коллектив «Радуга» (МБОУ «ПСОШ № 1 ПМО»)- диплом лауреата 2 степени.</w:t>
      </w:r>
    </w:p>
    <w:p w14:paraId="05795921" w14:textId="64792DFE" w:rsidR="008345A6" w:rsidRPr="003A77D7" w:rsidRDefault="008345A6" w:rsidP="003A77D7">
      <w:pPr>
        <w:spacing w:line="360" w:lineRule="auto"/>
        <w:ind w:firstLine="709"/>
        <w:jc w:val="both"/>
        <w:rPr>
          <w:sz w:val="26"/>
          <w:szCs w:val="26"/>
        </w:rPr>
      </w:pPr>
      <w:r>
        <w:rPr>
          <w:sz w:val="26"/>
          <w:szCs w:val="26"/>
        </w:rPr>
        <w:t>П</w:t>
      </w:r>
      <w:r w:rsidRPr="008345A6">
        <w:rPr>
          <w:sz w:val="26"/>
          <w:szCs w:val="26"/>
        </w:rPr>
        <w:t>обедителем муниципальн</w:t>
      </w:r>
      <w:r>
        <w:rPr>
          <w:sz w:val="26"/>
          <w:szCs w:val="26"/>
        </w:rPr>
        <w:t>ого</w:t>
      </w:r>
      <w:r w:rsidRPr="008345A6">
        <w:rPr>
          <w:sz w:val="26"/>
          <w:szCs w:val="26"/>
        </w:rPr>
        <w:t xml:space="preserve"> фестивал</w:t>
      </w:r>
      <w:r>
        <w:rPr>
          <w:sz w:val="26"/>
          <w:szCs w:val="26"/>
        </w:rPr>
        <w:t>я</w:t>
      </w:r>
      <w:r w:rsidRPr="008345A6">
        <w:rPr>
          <w:sz w:val="26"/>
          <w:szCs w:val="26"/>
        </w:rPr>
        <w:t xml:space="preserve"> детских театральных коллективов </w:t>
      </w:r>
      <w:r>
        <w:rPr>
          <w:sz w:val="26"/>
          <w:szCs w:val="26"/>
        </w:rPr>
        <w:t>«</w:t>
      </w:r>
      <w:r w:rsidRPr="008345A6">
        <w:rPr>
          <w:sz w:val="26"/>
          <w:szCs w:val="26"/>
        </w:rPr>
        <w:t xml:space="preserve">Золотой ключик» среди общеобразовательных организаций </w:t>
      </w:r>
      <w:r>
        <w:rPr>
          <w:sz w:val="26"/>
          <w:szCs w:val="26"/>
        </w:rPr>
        <w:t xml:space="preserve"> </w:t>
      </w:r>
      <w:r w:rsidRPr="008345A6">
        <w:rPr>
          <w:sz w:val="26"/>
          <w:szCs w:val="26"/>
        </w:rPr>
        <w:t>стал филиал МБОУ «Жариковская СОШ ПМО» в с. Нестеровка.</w:t>
      </w:r>
    </w:p>
    <w:p w14:paraId="0FF743BB" w14:textId="17777119" w:rsidR="008345A6" w:rsidRDefault="003A77D7" w:rsidP="008345A6">
      <w:pPr>
        <w:spacing w:line="360" w:lineRule="auto"/>
        <w:ind w:firstLine="709"/>
        <w:jc w:val="both"/>
        <w:rPr>
          <w:sz w:val="26"/>
          <w:szCs w:val="26"/>
        </w:rPr>
      </w:pPr>
      <w:r w:rsidRPr="003A77D7">
        <w:rPr>
          <w:sz w:val="26"/>
          <w:szCs w:val="26"/>
        </w:rPr>
        <w:t xml:space="preserve">В общеобразовательных организациях созданы школьные музеи,  которые  являются особой образовательной площадкой для работы по патриотическому воспитанию. Это место, где проводятся уроки, экскурсии, встречи с ветеранами, с участниками боевых действий, СВО.  </w:t>
      </w:r>
    </w:p>
    <w:p w14:paraId="10B431D3" w14:textId="1D0CB191" w:rsidR="003A77D7" w:rsidRDefault="00AF0371" w:rsidP="00AF0371">
      <w:pPr>
        <w:spacing w:line="360" w:lineRule="auto"/>
        <w:ind w:firstLine="709"/>
        <w:jc w:val="both"/>
        <w:rPr>
          <w:sz w:val="26"/>
          <w:szCs w:val="26"/>
        </w:rPr>
      </w:pPr>
      <w:r>
        <w:rPr>
          <w:sz w:val="26"/>
          <w:szCs w:val="26"/>
        </w:rPr>
        <w:t xml:space="preserve">В рамках реализации </w:t>
      </w:r>
      <w:r w:rsidRPr="003A77D7">
        <w:rPr>
          <w:sz w:val="26"/>
          <w:szCs w:val="26"/>
        </w:rPr>
        <w:t>регионально</w:t>
      </w:r>
      <w:r>
        <w:rPr>
          <w:sz w:val="26"/>
          <w:szCs w:val="26"/>
        </w:rPr>
        <w:t>го</w:t>
      </w:r>
      <w:r w:rsidRPr="003A77D7">
        <w:rPr>
          <w:sz w:val="26"/>
          <w:szCs w:val="26"/>
        </w:rPr>
        <w:t xml:space="preserve"> проект</w:t>
      </w:r>
      <w:r>
        <w:rPr>
          <w:sz w:val="26"/>
          <w:szCs w:val="26"/>
        </w:rPr>
        <w:t xml:space="preserve">а </w:t>
      </w:r>
      <w:r w:rsidRPr="003A77D7">
        <w:rPr>
          <w:sz w:val="26"/>
          <w:szCs w:val="26"/>
        </w:rPr>
        <w:t>«Арсеньевская карта»</w:t>
      </w:r>
      <w:r>
        <w:rPr>
          <w:sz w:val="26"/>
          <w:szCs w:val="26"/>
        </w:rPr>
        <w:t xml:space="preserve"> более 500 обучающихся школ округа посетили</w:t>
      </w:r>
      <w:r w:rsidR="003A77D7" w:rsidRPr="003A77D7">
        <w:rPr>
          <w:sz w:val="26"/>
          <w:szCs w:val="26"/>
        </w:rPr>
        <w:t xml:space="preserve"> Музей истории Дальнего Востока имени В.К.Арсеньева, Приморский краевой драматический театр молодежи, Приморский океанариум, Приморскую сцену Мариинского театра, мультимедийный исторический парк «Россия – Моя история».</w:t>
      </w:r>
    </w:p>
    <w:p w14:paraId="05BC1D0F" w14:textId="34B1E81A" w:rsidR="003F3958" w:rsidRDefault="00AF0371" w:rsidP="003F3958">
      <w:pPr>
        <w:spacing w:line="360" w:lineRule="auto"/>
        <w:ind w:firstLine="709"/>
        <w:jc w:val="both"/>
        <w:rPr>
          <w:sz w:val="26"/>
          <w:szCs w:val="26"/>
        </w:rPr>
      </w:pPr>
      <w:r w:rsidRPr="00AF0371">
        <w:rPr>
          <w:sz w:val="26"/>
          <w:szCs w:val="26"/>
        </w:rPr>
        <w:t xml:space="preserve">612 обучающихся школ округа приняли участие в региональном проекте «Арсеньевская карта».  </w:t>
      </w:r>
      <w:r>
        <w:rPr>
          <w:sz w:val="26"/>
          <w:szCs w:val="26"/>
        </w:rPr>
        <w:t xml:space="preserve"> </w:t>
      </w:r>
    </w:p>
    <w:p w14:paraId="4917EABF" w14:textId="4A172FD0" w:rsidR="003A77D7" w:rsidRDefault="003A77D7" w:rsidP="003A77D7">
      <w:pPr>
        <w:spacing w:line="360" w:lineRule="auto"/>
        <w:ind w:firstLine="709"/>
        <w:jc w:val="both"/>
        <w:rPr>
          <w:sz w:val="26"/>
          <w:szCs w:val="26"/>
        </w:rPr>
      </w:pPr>
      <w:r w:rsidRPr="003A77D7">
        <w:rPr>
          <w:sz w:val="26"/>
          <w:szCs w:val="26"/>
        </w:rPr>
        <w:t xml:space="preserve"> В системе образования Пограничного муниципального округа важнейшим направлением является патриотическое воспитание школьников, которое предусматривает особую организацию </w:t>
      </w:r>
      <w:r w:rsidR="008345A6" w:rsidRPr="003A77D7">
        <w:rPr>
          <w:sz w:val="26"/>
          <w:szCs w:val="26"/>
        </w:rPr>
        <w:t>работы с</w:t>
      </w:r>
      <w:r w:rsidRPr="003A77D7">
        <w:rPr>
          <w:sz w:val="26"/>
          <w:szCs w:val="26"/>
        </w:rPr>
        <w:t xml:space="preserve"> допризывной молодежью. Завершающим этапом учебного курса ОБЖ для обучающихся 10 классов стало участие </w:t>
      </w:r>
      <w:r w:rsidRPr="003A77D7">
        <w:rPr>
          <w:sz w:val="26"/>
          <w:szCs w:val="26"/>
        </w:rPr>
        <w:lastRenderedPageBreak/>
        <w:t>в учебных сборах, во время которых они получили практические знания, необходимые для дальнейшего прохождения военной службы.  В 202</w:t>
      </w:r>
      <w:r w:rsidR="00BD7FD3">
        <w:rPr>
          <w:sz w:val="26"/>
          <w:szCs w:val="26"/>
        </w:rPr>
        <w:t>4</w:t>
      </w:r>
      <w:r w:rsidRPr="003A77D7">
        <w:rPr>
          <w:sz w:val="26"/>
          <w:szCs w:val="26"/>
        </w:rPr>
        <w:t xml:space="preserve"> году в 5-дневных сборах принимали участие и девушки.  </w:t>
      </w:r>
    </w:p>
    <w:p w14:paraId="3788BCE4" w14:textId="61FFED5E" w:rsidR="003F3958" w:rsidRDefault="003F3958" w:rsidP="003A77D7">
      <w:pPr>
        <w:spacing w:line="360" w:lineRule="auto"/>
        <w:ind w:firstLine="709"/>
        <w:jc w:val="both"/>
        <w:rPr>
          <w:sz w:val="26"/>
          <w:szCs w:val="26"/>
        </w:rPr>
      </w:pPr>
      <w:r w:rsidRPr="003F3958">
        <w:rPr>
          <w:sz w:val="26"/>
          <w:szCs w:val="26"/>
        </w:rPr>
        <w:t>В целях формирования патриотизма школьников каждая школа начинает рабочую неделю с церемонии поднятия флага и исполнения государственного гимна.</w:t>
      </w:r>
    </w:p>
    <w:p w14:paraId="668C2D21" w14:textId="2F1B65AA" w:rsidR="003A77D7" w:rsidRPr="003A77D7" w:rsidRDefault="003A77D7" w:rsidP="003A77D7">
      <w:pPr>
        <w:spacing w:line="360" w:lineRule="auto"/>
        <w:ind w:firstLine="709"/>
        <w:jc w:val="both"/>
        <w:rPr>
          <w:sz w:val="26"/>
          <w:szCs w:val="26"/>
        </w:rPr>
      </w:pPr>
      <w:r w:rsidRPr="003A77D7">
        <w:rPr>
          <w:sz w:val="26"/>
          <w:szCs w:val="26"/>
        </w:rPr>
        <w:t xml:space="preserve"> В Пограничном муниципальном округе созданы и функционируют военно-патриотический клуб «Гродековец» на базе МБОУ ДО ЦДО и движение ВВПОД «Юнармия» на базе МБОУ «Сергеевская СОШ ПМО», которые посещают 99 воспитанников.  На организацию работы военно-патриотического клуба «Гродековец» было израсходовано 46,06 тыс. рублей.  </w:t>
      </w:r>
    </w:p>
    <w:p w14:paraId="2AAC2D25" w14:textId="561186C0" w:rsidR="003A77D7" w:rsidRPr="003A77D7" w:rsidRDefault="003A77D7" w:rsidP="003A77D7">
      <w:pPr>
        <w:spacing w:line="360" w:lineRule="auto"/>
        <w:ind w:firstLine="709"/>
        <w:jc w:val="both"/>
        <w:rPr>
          <w:sz w:val="26"/>
          <w:szCs w:val="26"/>
        </w:rPr>
      </w:pPr>
      <w:r w:rsidRPr="003A77D7">
        <w:rPr>
          <w:sz w:val="26"/>
          <w:szCs w:val="26"/>
        </w:rPr>
        <w:t xml:space="preserve"> Уже традиционным стало проведение военно-спортивн</w:t>
      </w:r>
      <w:r w:rsidR="00CA67D7">
        <w:rPr>
          <w:sz w:val="26"/>
          <w:szCs w:val="26"/>
        </w:rPr>
        <w:t>ых</w:t>
      </w:r>
      <w:r w:rsidRPr="003A77D7">
        <w:rPr>
          <w:sz w:val="26"/>
          <w:szCs w:val="26"/>
        </w:rPr>
        <w:t xml:space="preserve"> игр</w:t>
      </w:r>
      <w:r w:rsidR="00CA67D7">
        <w:rPr>
          <w:sz w:val="26"/>
          <w:szCs w:val="26"/>
        </w:rPr>
        <w:t>:</w:t>
      </w:r>
      <w:r w:rsidRPr="003A77D7">
        <w:rPr>
          <w:sz w:val="26"/>
          <w:szCs w:val="26"/>
        </w:rPr>
        <w:t xml:space="preserve"> «Победа»</w:t>
      </w:r>
      <w:r w:rsidR="00CA67D7">
        <w:rPr>
          <w:sz w:val="26"/>
          <w:szCs w:val="26"/>
        </w:rPr>
        <w:t>, «Зарница». В 2024 году впервые была организована военно-патриотическая игра «Зарница» для возрастной категории 8-10 лет.</w:t>
      </w:r>
    </w:p>
    <w:p w14:paraId="5CE1E530" w14:textId="7DCFF85E" w:rsidR="003A77D7" w:rsidRPr="003A77D7" w:rsidRDefault="003A77D7" w:rsidP="00BD7FD3">
      <w:pPr>
        <w:spacing w:line="360" w:lineRule="auto"/>
        <w:ind w:firstLine="709"/>
        <w:jc w:val="both"/>
        <w:rPr>
          <w:sz w:val="26"/>
          <w:szCs w:val="26"/>
        </w:rPr>
      </w:pPr>
      <w:r w:rsidRPr="003A77D7">
        <w:rPr>
          <w:sz w:val="26"/>
          <w:szCs w:val="26"/>
        </w:rPr>
        <w:t>3</w:t>
      </w:r>
      <w:r w:rsidR="00CA67D7">
        <w:rPr>
          <w:sz w:val="26"/>
          <w:szCs w:val="26"/>
        </w:rPr>
        <w:t>2</w:t>
      </w:r>
      <w:r w:rsidRPr="003A77D7">
        <w:rPr>
          <w:sz w:val="26"/>
          <w:szCs w:val="26"/>
        </w:rPr>
        <w:t xml:space="preserve"> команды  образовательных организаций Приморского края приняли участие в краевой военно-спортивной игре «Zарница-2</w:t>
      </w:r>
      <w:r w:rsidR="00CA67D7">
        <w:rPr>
          <w:sz w:val="26"/>
          <w:szCs w:val="26"/>
        </w:rPr>
        <w:t>.0</w:t>
      </w:r>
      <w:r w:rsidRPr="003A77D7">
        <w:rPr>
          <w:sz w:val="26"/>
          <w:szCs w:val="26"/>
        </w:rPr>
        <w:t>», которая проходила на территории Пограничного муниципального округа. По итогам всех испытаний</w:t>
      </w:r>
      <w:r w:rsidR="00CA67D7">
        <w:rPr>
          <w:sz w:val="26"/>
          <w:szCs w:val="26"/>
        </w:rPr>
        <w:t xml:space="preserve"> </w:t>
      </w:r>
      <w:r w:rsidRPr="003A77D7">
        <w:rPr>
          <w:sz w:val="26"/>
          <w:szCs w:val="26"/>
        </w:rPr>
        <w:t xml:space="preserve">команда обучающихся </w:t>
      </w:r>
      <w:r w:rsidR="00CA67D7">
        <w:rPr>
          <w:sz w:val="26"/>
          <w:szCs w:val="26"/>
        </w:rPr>
        <w:t xml:space="preserve"> </w:t>
      </w:r>
      <w:r w:rsidRPr="003A77D7">
        <w:rPr>
          <w:sz w:val="26"/>
          <w:szCs w:val="26"/>
        </w:rPr>
        <w:t>МБОУ «ПСОШ №2 ПМО» (руководитель – Лисицын Р.Ю.)</w:t>
      </w:r>
      <w:r w:rsidR="00CA67D7">
        <w:rPr>
          <w:sz w:val="26"/>
          <w:szCs w:val="26"/>
        </w:rPr>
        <w:t xml:space="preserve"> заняла 2-е место.</w:t>
      </w:r>
      <w:r w:rsidRPr="003A77D7">
        <w:rPr>
          <w:sz w:val="26"/>
          <w:szCs w:val="26"/>
        </w:rPr>
        <w:t xml:space="preserve"> </w:t>
      </w:r>
      <w:r w:rsidR="00CA67D7">
        <w:rPr>
          <w:sz w:val="26"/>
          <w:szCs w:val="26"/>
        </w:rPr>
        <w:t xml:space="preserve"> </w:t>
      </w:r>
      <w:r w:rsidRPr="003A77D7">
        <w:rPr>
          <w:sz w:val="26"/>
          <w:szCs w:val="26"/>
        </w:rPr>
        <w:t xml:space="preserve">   </w:t>
      </w:r>
    </w:p>
    <w:p w14:paraId="3173074C" w14:textId="77777777" w:rsidR="00BD7FD3" w:rsidRDefault="003A77D7" w:rsidP="00BD7FD3">
      <w:pPr>
        <w:spacing w:line="360" w:lineRule="auto"/>
        <w:ind w:firstLine="709"/>
        <w:jc w:val="both"/>
        <w:rPr>
          <w:sz w:val="26"/>
          <w:szCs w:val="26"/>
        </w:rPr>
      </w:pPr>
      <w:r w:rsidRPr="003A77D7">
        <w:rPr>
          <w:sz w:val="26"/>
          <w:szCs w:val="26"/>
        </w:rPr>
        <w:t xml:space="preserve">10 команд общеобразовательных организаций принимали участие в   муниципальном военно-спортивном слете обучающихся «Школа безопасности 2023».  </w:t>
      </w:r>
    </w:p>
    <w:p w14:paraId="08B56CDA" w14:textId="47FF5491" w:rsidR="00BD7FD3" w:rsidRDefault="00BD7FD3" w:rsidP="00BD7FD3">
      <w:pPr>
        <w:spacing w:line="360" w:lineRule="auto"/>
        <w:ind w:firstLine="709"/>
        <w:jc w:val="both"/>
        <w:rPr>
          <w:sz w:val="26"/>
          <w:szCs w:val="26"/>
        </w:rPr>
      </w:pPr>
      <w:r w:rsidRPr="00BD7FD3">
        <w:rPr>
          <w:sz w:val="26"/>
          <w:szCs w:val="26"/>
        </w:rPr>
        <w:t xml:space="preserve">Ежегодно в </w:t>
      </w:r>
      <w:r>
        <w:rPr>
          <w:sz w:val="26"/>
          <w:szCs w:val="26"/>
        </w:rPr>
        <w:t xml:space="preserve"> </w:t>
      </w:r>
      <w:r w:rsidRPr="00BD7FD3">
        <w:rPr>
          <w:sz w:val="26"/>
          <w:szCs w:val="26"/>
        </w:rPr>
        <w:t>школ</w:t>
      </w:r>
      <w:r>
        <w:rPr>
          <w:sz w:val="26"/>
          <w:szCs w:val="26"/>
        </w:rPr>
        <w:t>ах</w:t>
      </w:r>
      <w:r w:rsidRPr="00BD7FD3">
        <w:rPr>
          <w:sz w:val="26"/>
          <w:szCs w:val="26"/>
        </w:rPr>
        <w:t xml:space="preserve"> округа проходят мероприятия, посвящённые</w:t>
      </w:r>
      <w:r w:rsidR="004D5179">
        <w:rPr>
          <w:sz w:val="26"/>
          <w:szCs w:val="26"/>
        </w:rPr>
        <w:t xml:space="preserve"> </w:t>
      </w:r>
      <w:r w:rsidRPr="00BD7FD3">
        <w:rPr>
          <w:sz w:val="26"/>
          <w:szCs w:val="26"/>
        </w:rPr>
        <w:t>Великой Отечественной войн</w:t>
      </w:r>
      <w:r>
        <w:rPr>
          <w:sz w:val="26"/>
          <w:szCs w:val="26"/>
        </w:rPr>
        <w:t>е</w:t>
      </w:r>
      <w:r w:rsidRPr="00BD7FD3">
        <w:rPr>
          <w:sz w:val="26"/>
          <w:szCs w:val="26"/>
        </w:rPr>
        <w:t xml:space="preserve"> и дням воинской славы России. Традиционным стало участие школьников в митинге памяти, акциях: «Окна Победы», «Наследники Победы», «Рисуем Победу», «Фронтовая открытка» «Свеча памяти», «Огненные картины», «Письмо Победы», «Дорога к обелиску», «Цветы у обелиска», «Имя на обелиске», «Сад памяти,  «Георгиевская лента», «Вальс Победы», «Бессмертный полк», праздничные концерты в госпиталях для бойцов СВО . </w:t>
      </w:r>
      <w:r>
        <w:rPr>
          <w:sz w:val="26"/>
          <w:szCs w:val="26"/>
        </w:rPr>
        <w:t xml:space="preserve"> </w:t>
      </w:r>
    </w:p>
    <w:p w14:paraId="4EB0A6DB" w14:textId="72A98084" w:rsidR="003A77D7" w:rsidRPr="003A77D7" w:rsidRDefault="00BD7FD3" w:rsidP="00BD7FD3">
      <w:pPr>
        <w:spacing w:line="360" w:lineRule="auto"/>
        <w:ind w:firstLine="709"/>
        <w:jc w:val="both"/>
        <w:rPr>
          <w:sz w:val="26"/>
          <w:szCs w:val="26"/>
        </w:rPr>
      </w:pPr>
      <w:r w:rsidRPr="00BD7FD3">
        <w:rPr>
          <w:sz w:val="26"/>
          <w:szCs w:val="26"/>
        </w:rPr>
        <w:t>157 обучающихся и педагогов общеобразовательных организаций приняли участие во Всероссийском историческом диктанте на тему Великой Отечественной войны -«Диктант победы».</w:t>
      </w:r>
    </w:p>
    <w:p w14:paraId="69FDFD71" w14:textId="77777777" w:rsidR="003A77D7" w:rsidRPr="003A77D7" w:rsidRDefault="003A77D7" w:rsidP="003A77D7">
      <w:pPr>
        <w:spacing w:line="360" w:lineRule="auto"/>
        <w:ind w:firstLine="709"/>
        <w:jc w:val="both"/>
        <w:rPr>
          <w:sz w:val="26"/>
          <w:szCs w:val="26"/>
        </w:rPr>
      </w:pPr>
      <w:r w:rsidRPr="003A77D7">
        <w:rPr>
          <w:sz w:val="26"/>
          <w:szCs w:val="26"/>
        </w:rPr>
        <w:t xml:space="preserve">Во всех образовательных организациях Пограничного муниципального округа    функционируют волонтерские отряды. Самыми популярными направлениями работы волонтерских отрядов являются: экология, помощь пожилым, помощь детям и животным. Школьники принимали участие в социальных акциях: «Георгиевская </w:t>
      </w:r>
      <w:r w:rsidRPr="003A77D7">
        <w:rPr>
          <w:sz w:val="26"/>
          <w:szCs w:val="26"/>
        </w:rPr>
        <w:lastRenderedPageBreak/>
        <w:t xml:space="preserve">ленточка», «Помоги братьям нашим меньшим», «Твори добро», эстафета «Пламя Победы», «Свеча памяти».  </w:t>
      </w:r>
    </w:p>
    <w:p w14:paraId="4FF0C8BE" w14:textId="4B7904E5" w:rsidR="003A77D7" w:rsidRPr="003A77D7" w:rsidRDefault="003A77D7" w:rsidP="00AF0371">
      <w:pPr>
        <w:spacing w:line="360" w:lineRule="auto"/>
        <w:ind w:firstLine="709"/>
        <w:jc w:val="both"/>
        <w:rPr>
          <w:sz w:val="26"/>
          <w:szCs w:val="26"/>
        </w:rPr>
      </w:pPr>
      <w:r w:rsidRPr="003A77D7">
        <w:rPr>
          <w:sz w:val="26"/>
          <w:szCs w:val="26"/>
        </w:rPr>
        <w:t xml:space="preserve">Волонтёрское движение «Юность» МБОУ «Барано-Оренбургская СОШ ПМО»  получило 3 место в проекте «Волонтерские отряды Первых»  и вошло в пятёрку лучших волонтёрских отрядов Первых Приморского края.  </w:t>
      </w:r>
      <w:r w:rsidR="004D5179">
        <w:rPr>
          <w:sz w:val="26"/>
          <w:szCs w:val="26"/>
        </w:rPr>
        <w:t xml:space="preserve"> </w:t>
      </w:r>
    </w:p>
    <w:p w14:paraId="6352020E" w14:textId="0A6FF578" w:rsidR="003A77D7" w:rsidRPr="003A77D7" w:rsidRDefault="003A77D7" w:rsidP="003A77D7">
      <w:pPr>
        <w:spacing w:line="360" w:lineRule="auto"/>
        <w:ind w:firstLine="709"/>
        <w:jc w:val="both"/>
        <w:rPr>
          <w:sz w:val="26"/>
          <w:szCs w:val="26"/>
        </w:rPr>
      </w:pPr>
      <w:r w:rsidRPr="003A77D7">
        <w:rPr>
          <w:sz w:val="26"/>
          <w:szCs w:val="26"/>
        </w:rPr>
        <w:t>В рамках проекта «Успех каждого ребенка» национального проекта «Образование» 3</w:t>
      </w:r>
      <w:r w:rsidR="00AF0371">
        <w:rPr>
          <w:sz w:val="26"/>
          <w:szCs w:val="26"/>
        </w:rPr>
        <w:t>44</w:t>
      </w:r>
      <w:r w:rsidRPr="003A77D7">
        <w:rPr>
          <w:sz w:val="26"/>
          <w:szCs w:val="26"/>
        </w:rPr>
        <w:t xml:space="preserve"> обучающихся школ округа приняли участие во Всероссийском проекте по ранней профессиональной ориентации учащихся 6-11 классов «Билет в будущее».  </w:t>
      </w:r>
    </w:p>
    <w:p w14:paraId="46D07F60" w14:textId="5C25B58A" w:rsidR="00922346" w:rsidRPr="00922346" w:rsidRDefault="003A77D7" w:rsidP="003A77D7">
      <w:pPr>
        <w:spacing w:line="360" w:lineRule="auto"/>
        <w:ind w:firstLine="709"/>
        <w:jc w:val="both"/>
        <w:rPr>
          <w:bCs/>
          <w:sz w:val="26"/>
          <w:szCs w:val="26"/>
        </w:rPr>
      </w:pPr>
      <w:r w:rsidRPr="003A77D7">
        <w:rPr>
          <w:sz w:val="26"/>
          <w:szCs w:val="26"/>
        </w:rPr>
        <w:t xml:space="preserve"> Обучающиеся 1-11 классов образовательных организаций Пограничного муниципального округа принимали участие в открытых онлайн-уроках на образовательной онлайн-платформе «ПроеКТОриЯ», направленной на раннюю профориентацию обучающихся, где спикерами выступают представители крупнейших компаний и ключевых вузов России.</w:t>
      </w:r>
    </w:p>
    <w:p w14:paraId="3FC089A9" w14:textId="6A852399" w:rsidR="00922346" w:rsidRPr="001B7D46" w:rsidRDefault="00241E9E" w:rsidP="001B7D46">
      <w:pPr>
        <w:spacing w:line="360" w:lineRule="auto"/>
        <w:ind w:firstLine="709"/>
        <w:jc w:val="both"/>
        <w:rPr>
          <w:bCs/>
          <w:sz w:val="26"/>
          <w:szCs w:val="26"/>
        </w:rPr>
      </w:pPr>
      <w:r>
        <w:rPr>
          <w:sz w:val="26"/>
          <w:szCs w:val="26"/>
        </w:rPr>
        <w:t xml:space="preserve"> </w:t>
      </w:r>
    </w:p>
    <w:p w14:paraId="39DE58A7" w14:textId="77777777" w:rsidR="007312EE" w:rsidRDefault="007312EE" w:rsidP="002F4777">
      <w:pPr>
        <w:pStyle w:val="af7"/>
        <w:spacing w:before="0" w:beforeAutospacing="0" w:after="0" w:afterAutospacing="0" w:line="360" w:lineRule="auto"/>
        <w:ind w:firstLine="709"/>
        <w:jc w:val="both"/>
        <w:rPr>
          <w:rFonts w:ascii="Times New Roman" w:hAnsi="Times New Roman" w:cs="Times New Roman"/>
          <w:b/>
          <w:color w:val="052635"/>
          <w:sz w:val="26"/>
          <w:szCs w:val="26"/>
        </w:rPr>
      </w:pPr>
      <w:r>
        <w:rPr>
          <w:rFonts w:ascii="Times New Roman" w:hAnsi="Times New Roman" w:cs="Times New Roman"/>
          <w:b/>
          <w:color w:val="052635"/>
          <w:sz w:val="26"/>
          <w:szCs w:val="26"/>
        </w:rPr>
        <w:t>3.3. Социализация учащихся</w:t>
      </w:r>
    </w:p>
    <w:p w14:paraId="21FBD357" w14:textId="1ACC6ABA" w:rsidR="007312EE" w:rsidRDefault="007312EE" w:rsidP="002F4777">
      <w:pPr>
        <w:pStyle w:val="af7"/>
        <w:spacing w:before="0" w:beforeAutospacing="0" w:after="0" w:afterAutospacing="0" w:line="360" w:lineRule="auto"/>
        <w:ind w:firstLine="709"/>
        <w:jc w:val="both"/>
        <w:rPr>
          <w:rFonts w:ascii="Times New Roman" w:hAnsi="Times New Roman" w:cs="Times New Roman"/>
          <w:color w:val="052635"/>
          <w:sz w:val="26"/>
          <w:szCs w:val="26"/>
        </w:rPr>
      </w:pPr>
      <w:r w:rsidRPr="007312EE">
        <w:rPr>
          <w:rFonts w:ascii="Times New Roman" w:hAnsi="Times New Roman" w:cs="Times New Roman"/>
          <w:b/>
          <w:i/>
          <w:color w:val="052635"/>
          <w:sz w:val="26"/>
          <w:szCs w:val="26"/>
        </w:rPr>
        <w:t>3.3.1.</w:t>
      </w:r>
      <w:r w:rsidR="005C3E29">
        <w:rPr>
          <w:rFonts w:ascii="Times New Roman" w:hAnsi="Times New Roman" w:cs="Times New Roman"/>
          <w:b/>
          <w:i/>
          <w:color w:val="052635"/>
          <w:sz w:val="26"/>
          <w:szCs w:val="26"/>
        </w:rPr>
        <w:t xml:space="preserve"> </w:t>
      </w:r>
      <w:r w:rsidRPr="007312EE">
        <w:rPr>
          <w:rFonts w:ascii="Times New Roman" w:hAnsi="Times New Roman" w:cs="Times New Roman"/>
          <w:b/>
          <w:i/>
          <w:color w:val="052635"/>
          <w:sz w:val="26"/>
          <w:szCs w:val="26"/>
        </w:rPr>
        <w:t>Преступность, безнадзорность, беспризорничество</w:t>
      </w:r>
      <w:r w:rsidR="00EF60F0" w:rsidRPr="007312EE">
        <w:rPr>
          <w:rFonts w:ascii="Times New Roman" w:hAnsi="Times New Roman" w:cs="Times New Roman"/>
          <w:b/>
          <w:i/>
          <w:color w:val="052635"/>
          <w:sz w:val="26"/>
          <w:szCs w:val="26"/>
        </w:rPr>
        <w:t xml:space="preserve">    </w:t>
      </w:r>
      <w:r w:rsidR="00EF60F0" w:rsidRPr="00EF60F0">
        <w:rPr>
          <w:rFonts w:ascii="Times New Roman" w:hAnsi="Times New Roman" w:cs="Times New Roman"/>
          <w:color w:val="052635"/>
          <w:sz w:val="26"/>
          <w:szCs w:val="26"/>
        </w:rPr>
        <w:t xml:space="preserve">  </w:t>
      </w:r>
    </w:p>
    <w:p w14:paraId="54E76DD2" w14:textId="69069655" w:rsidR="0031075D" w:rsidRPr="0039436B" w:rsidRDefault="0031075D" w:rsidP="0039436B">
      <w:pPr>
        <w:pStyle w:val="af7"/>
        <w:tabs>
          <w:tab w:val="left" w:pos="1134"/>
        </w:tabs>
        <w:spacing w:before="0" w:beforeAutospacing="0" w:after="0" w:afterAutospacing="0" w:line="360" w:lineRule="auto"/>
        <w:ind w:firstLine="709"/>
        <w:jc w:val="both"/>
        <w:rPr>
          <w:rFonts w:ascii="Times New Roman" w:hAnsi="Times New Roman" w:cs="Times New Roman"/>
          <w:color w:val="000000" w:themeColor="text1"/>
          <w:sz w:val="26"/>
          <w:szCs w:val="26"/>
        </w:rPr>
      </w:pPr>
      <w:r w:rsidRPr="0039436B">
        <w:rPr>
          <w:rFonts w:ascii="Times New Roman" w:hAnsi="Times New Roman" w:cs="Times New Roman"/>
          <w:color w:val="000000" w:themeColor="text1"/>
          <w:sz w:val="26"/>
          <w:szCs w:val="26"/>
        </w:rPr>
        <w:t>В 202</w:t>
      </w:r>
      <w:r w:rsidR="00AF0371">
        <w:rPr>
          <w:rFonts w:ascii="Times New Roman" w:hAnsi="Times New Roman" w:cs="Times New Roman"/>
          <w:color w:val="000000" w:themeColor="text1"/>
          <w:sz w:val="26"/>
          <w:szCs w:val="26"/>
        </w:rPr>
        <w:t>3</w:t>
      </w:r>
      <w:r w:rsidRPr="0039436B">
        <w:rPr>
          <w:rFonts w:ascii="Times New Roman" w:hAnsi="Times New Roman" w:cs="Times New Roman"/>
          <w:color w:val="000000" w:themeColor="text1"/>
          <w:sz w:val="26"/>
          <w:szCs w:val="26"/>
        </w:rPr>
        <w:t>-202</w:t>
      </w:r>
      <w:r w:rsidR="00AF0371">
        <w:rPr>
          <w:rFonts w:ascii="Times New Roman" w:hAnsi="Times New Roman" w:cs="Times New Roman"/>
          <w:color w:val="000000" w:themeColor="text1"/>
          <w:sz w:val="26"/>
          <w:szCs w:val="26"/>
        </w:rPr>
        <w:t>4</w:t>
      </w:r>
      <w:r w:rsidRPr="0039436B">
        <w:rPr>
          <w:rFonts w:ascii="Times New Roman" w:hAnsi="Times New Roman" w:cs="Times New Roman"/>
          <w:color w:val="000000" w:themeColor="text1"/>
          <w:sz w:val="26"/>
          <w:szCs w:val="26"/>
        </w:rPr>
        <w:t xml:space="preserve"> учебном году была продолжена работа по формированию осознанного законопослушного поведения, усвоению социальных норм поведения человека в обществе и профилактике правонару</w:t>
      </w:r>
      <w:r w:rsidR="00CD110A" w:rsidRPr="0039436B">
        <w:rPr>
          <w:rFonts w:ascii="Times New Roman" w:hAnsi="Times New Roman" w:cs="Times New Roman"/>
          <w:color w:val="000000" w:themeColor="text1"/>
          <w:sz w:val="26"/>
          <w:szCs w:val="26"/>
        </w:rPr>
        <w:t>шений среди детей и подростков.</w:t>
      </w:r>
    </w:p>
    <w:p w14:paraId="4D6CFA7D" w14:textId="77777777" w:rsidR="001775B4" w:rsidRPr="004C0B2D" w:rsidRDefault="00CD110A" w:rsidP="00CD110A">
      <w:pPr>
        <w:pStyle w:val="af7"/>
        <w:spacing w:before="0" w:beforeAutospacing="0" w:after="0" w:afterAutospacing="0" w:line="360" w:lineRule="auto"/>
        <w:ind w:firstLine="709"/>
        <w:jc w:val="both"/>
        <w:rPr>
          <w:rFonts w:ascii="Times New Roman" w:hAnsi="Times New Roman" w:cs="Times New Roman"/>
          <w:color w:val="auto"/>
          <w:sz w:val="26"/>
          <w:szCs w:val="26"/>
        </w:rPr>
      </w:pPr>
      <w:r w:rsidRPr="004C0B2D">
        <w:rPr>
          <w:rFonts w:ascii="Times New Roman" w:hAnsi="Times New Roman" w:cs="Times New Roman"/>
          <w:color w:val="auto"/>
          <w:sz w:val="26"/>
          <w:szCs w:val="26"/>
        </w:rPr>
        <w:t xml:space="preserve">Работа в области профилактики противоправного поведения выстраивалась в рамках реализации Межведомственного плана по профилактике безнадзорности, беспризорности, наркомании, токсикомании, алкоголизма, правонарушений и суицидов несовершеннолетних, защите их прав на территории Пограничного муниципального округа при участии сотрудников МВД, ГИБДД, МЧС, КДН и ПДН. </w:t>
      </w:r>
    </w:p>
    <w:p w14:paraId="68D26825" w14:textId="4AB8EA7A" w:rsidR="00A44E5A" w:rsidRDefault="004D5179" w:rsidP="001775B4">
      <w:pPr>
        <w:pStyle w:val="af7"/>
        <w:spacing w:before="0" w:beforeAutospacing="0" w:after="0" w:afterAutospacing="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A44E5A" w:rsidRPr="00A44E5A">
        <w:rPr>
          <w:rFonts w:ascii="Times New Roman" w:hAnsi="Times New Roman" w:cs="Times New Roman"/>
          <w:sz w:val="26"/>
          <w:szCs w:val="26"/>
        </w:rPr>
        <w:t xml:space="preserve"> </w:t>
      </w:r>
      <w:r w:rsidR="001D1BEB">
        <w:rPr>
          <w:rFonts w:ascii="Times New Roman" w:hAnsi="Times New Roman" w:cs="Times New Roman"/>
          <w:sz w:val="26"/>
          <w:szCs w:val="26"/>
        </w:rPr>
        <w:t>Отделом</w:t>
      </w:r>
      <w:r w:rsidR="00A44E5A" w:rsidRPr="00A44E5A">
        <w:rPr>
          <w:rFonts w:ascii="Times New Roman" w:hAnsi="Times New Roman" w:cs="Times New Roman"/>
          <w:sz w:val="26"/>
          <w:szCs w:val="26"/>
        </w:rPr>
        <w:t xml:space="preserve"> образовани</w:t>
      </w:r>
      <w:r w:rsidR="001D1BEB">
        <w:rPr>
          <w:rFonts w:ascii="Times New Roman" w:hAnsi="Times New Roman" w:cs="Times New Roman"/>
          <w:sz w:val="26"/>
          <w:szCs w:val="26"/>
        </w:rPr>
        <w:t>я</w:t>
      </w:r>
      <w:r w:rsidR="00F317B0">
        <w:rPr>
          <w:rFonts w:ascii="Times New Roman" w:hAnsi="Times New Roman" w:cs="Times New Roman"/>
          <w:sz w:val="26"/>
          <w:szCs w:val="26"/>
        </w:rPr>
        <w:t xml:space="preserve"> </w:t>
      </w:r>
      <w:r w:rsidR="00D429A6">
        <w:rPr>
          <w:rFonts w:ascii="Times New Roman" w:hAnsi="Times New Roman" w:cs="Times New Roman"/>
          <w:sz w:val="26"/>
          <w:szCs w:val="26"/>
        </w:rPr>
        <w:t>осуществлял</w:t>
      </w:r>
      <w:r w:rsidR="00A44E5A" w:rsidRPr="00A44E5A">
        <w:rPr>
          <w:rFonts w:ascii="Times New Roman" w:hAnsi="Times New Roman" w:cs="Times New Roman"/>
          <w:sz w:val="26"/>
          <w:szCs w:val="26"/>
        </w:rPr>
        <w:t>ся ежедневный контроль за посещаемостью учебных занятий, в результате которого выявляются несовершеннолетние, не посещающие или систематически пропускающие без уважительных причин занятия; принимаются меры по их воспитанию и получению ими образования.</w:t>
      </w:r>
      <w:r w:rsidR="00D429A6" w:rsidRPr="00D429A6">
        <w:t xml:space="preserve"> </w:t>
      </w:r>
      <w:r w:rsidR="00D429A6" w:rsidRPr="00D429A6">
        <w:rPr>
          <w:rFonts w:ascii="Times New Roman" w:hAnsi="Times New Roman" w:cs="Times New Roman"/>
          <w:sz w:val="26"/>
          <w:szCs w:val="26"/>
        </w:rPr>
        <w:t>100%  детей в возрасте от 7 до 18 лет посеща</w:t>
      </w:r>
      <w:r>
        <w:rPr>
          <w:rFonts w:ascii="Times New Roman" w:hAnsi="Times New Roman" w:cs="Times New Roman"/>
          <w:sz w:val="26"/>
          <w:szCs w:val="26"/>
        </w:rPr>
        <w:t>ли</w:t>
      </w:r>
      <w:r w:rsidR="00D429A6" w:rsidRPr="00D429A6">
        <w:rPr>
          <w:rFonts w:ascii="Times New Roman" w:hAnsi="Times New Roman" w:cs="Times New Roman"/>
          <w:sz w:val="26"/>
          <w:szCs w:val="26"/>
        </w:rPr>
        <w:t xml:space="preserve"> общеобразовательные организации </w:t>
      </w:r>
      <w:r>
        <w:rPr>
          <w:rFonts w:ascii="Times New Roman" w:hAnsi="Times New Roman" w:cs="Times New Roman"/>
          <w:sz w:val="26"/>
          <w:szCs w:val="26"/>
        </w:rPr>
        <w:t>округа</w:t>
      </w:r>
      <w:r w:rsidR="00D429A6" w:rsidRPr="00D429A6">
        <w:rPr>
          <w:rFonts w:ascii="Times New Roman" w:hAnsi="Times New Roman" w:cs="Times New Roman"/>
          <w:sz w:val="26"/>
          <w:szCs w:val="26"/>
        </w:rPr>
        <w:t>.</w:t>
      </w:r>
    </w:p>
    <w:p w14:paraId="6AF2525E" w14:textId="6E0792F4" w:rsidR="001D1BEB" w:rsidRDefault="001D1BEB" w:rsidP="001775B4">
      <w:pPr>
        <w:pStyle w:val="af7"/>
        <w:spacing w:before="0" w:beforeAutospacing="0" w:after="0" w:afterAutospacing="0" w:line="360" w:lineRule="auto"/>
        <w:ind w:firstLine="709"/>
        <w:jc w:val="both"/>
        <w:rPr>
          <w:rFonts w:ascii="Times New Roman" w:hAnsi="Times New Roman" w:cs="Times New Roman"/>
          <w:sz w:val="26"/>
          <w:szCs w:val="26"/>
        </w:rPr>
      </w:pPr>
      <w:r w:rsidRPr="001D1BEB">
        <w:rPr>
          <w:rFonts w:ascii="Times New Roman" w:hAnsi="Times New Roman" w:cs="Times New Roman"/>
          <w:sz w:val="26"/>
          <w:szCs w:val="26"/>
        </w:rPr>
        <w:t xml:space="preserve">Во всех </w:t>
      </w:r>
      <w:r>
        <w:rPr>
          <w:rFonts w:ascii="Times New Roman" w:hAnsi="Times New Roman" w:cs="Times New Roman"/>
          <w:sz w:val="26"/>
          <w:szCs w:val="26"/>
        </w:rPr>
        <w:t>образовательных организациях</w:t>
      </w:r>
      <w:r w:rsidRPr="001D1BEB">
        <w:rPr>
          <w:rFonts w:ascii="Times New Roman" w:hAnsi="Times New Roman" w:cs="Times New Roman"/>
          <w:sz w:val="26"/>
          <w:szCs w:val="26"/>
        </w:rPr>
        <w:t xml:space="preserve"> создан банк данных детей «Группы риска» и проблемных семей, ситуация внутри которых может спровоцировать отклоняющееся поведение учащихся</w:t>
      </w:r>
      <w:r w:rsidR="009A5E22">
        <w:rPr>
          <w:rFonts w:ascii="Times New Roman" w:hAnsi="Times New Roman" w:cs="Times New Roman"/>
          <w:sz w:val="26"/>
          <w:szCs w:val="26"/>
        </w:rPr>
        <w:t>.</w:t>
      </w:r>
      <w:r>
        <w:rPr>
          <w:rFonts w:ascii="Times New Roman" w:hAnsi="Times New Roman" w:cs="Times New Roman"/>
          <w:sz w:val="26"/>
          <w:szCs w:val="26"/>
        </w:rPr>
        <w:t xml:space="preserve"> </w:t>
      </w:r>
    </w:p>
    <w:p w14:paraId="339D8CAF" w14:textId="77777777" w:rsidR="009A5E22" w:rsidRDefault="001D1BEB" w:rsidP="00F317B0">
      <w:pPr>
        <w:pStyle w:val="af7"/>
        <w:spacing w:before="0" w:beforeAutospacing="0" w:after="0" w:afterAutospacing="0" w:line="360" w:lineRule="auto"/>
        <w:ind w:firstLine="709"/>
        <w:jc w:val="both"/>
        <w:rPr>
          <w:rFonts w:ascii="Times New Roman" w:hAnsi="Times New Roman" w:cs="Times New Roman"/>
          <w:sz w:val="26"/>
          <w:szCs w:val="26"/>
        </w:rPr>
      </w:pPr>
      <w:r w:rsidRPr="001D1BEB">
        <w:rPr>
          <w:rFonts w:ascii="Times New Roman" w:hAnsi="Times New Roman" w:cs="Times New Roman"/>
          <w:sz w:val="26"/>
          <w:szCs w:val="26"/>
        </w:rPr>
        <w:lastRenderedPageBreak/>
        <w:t>Регулярно осуществляется мониторинг учёта детей, состоящих на внутришкольном учёте, учёте в ПДН и КДН.</w:t>
      </w:r>
      <w:r>
        <w:rPr>
          <w:rFonts w:ascii="Times New Roman" w:hAnsi="Times New Roman" w:cs="Times New Roman"/>
          <w:sz w:val="26"/>
          <w:szCs w:val="26"/>
        </w:rPr>
        <w:t xml:space="preserve"> </w:t>
      </w:r>
    </w:p>
    <w:p w14:paraId="4F8DA04D" w14:textId="209A17A4" w:rsidR="009A5E22" w:rsidRPr="009A5E22" w:rsidRDefault="009A5E22" w:rsidP="009A5E22">
      <w:pPr>
        <w:spacing w:line="360" w:lineRule="auto"/>
        <w:ind w:firstLine="709"/>
        <w:jc w:val="both"/>
        <w:rPr>
          <w:rFonts w:eastAsia="Calibri"/>
          <w:sz w:val="26"/>
          <w:szCs w:val="26"/>
          <w:lang w:eastAsia="en-US"/>
        </w:rPr>
      </w:pPr>
      <w:r w:rsidRPr="009A5E22">
        <w:rPr>
          <w:rFonts w:eastAsia="Calibri"/>
          <w:sz w:val="26"/>
          <w:szCs w:val="26"/>
          <w:lang w:eastAsia="en-US"/>
        </w:rPr>
        <w:t>Численность обучающихся состоящих на различных видах учета на конец 202</w:t>
      </w:r>
      <w:r w:rsidR="00021D00">
        <w:rPr>
          <w:rFonts w:eastAsia="Calibri"/>
          <w:sz w:val="26"/>
          <w:szCs w:val="26"/>
          <w:lang w:eastAsia="en-US"/>
        </w:rPr>
        <w:t>3</w:t>
      </w:r>
      <w:r w:rsidRPr="009A5E22">
        <w:rPr>
          <w:rFonts w:eastAsia="Calibri"/>
          <w:sz w:val="26"/>
          <w:szCs w:val="26"/>
          <w:lang w:eastAsia="en-US"/>
        </w:rPr>
        <w:t>-202</w:t>
      </w:r>
      <w:r w:rsidR="00021D00">
        <w:rPr>
          <w:rFonts w:eastAsia="Calibri"/>
          <w:sz w:val="26"/>
          <w:szCs w:val="26"/>
          <w:lang w:eastAsia="en-US"/>
        </w:rPr>
        <w:t>4</w:t>
      </w:r>
      <w:r w:rsidRPr="009A5E22">
        <w:rPr>
          <w:rFonts w:eastAsia="Calibri"/>
          <w:sz w:val="26"/>
          <w:szCs w:val="26"/>
          <w:lang w:eastAsia="en-US"/>
        </w:rPr>
        <w:t xml:space="preserve"> учебного года составило </w:t>
      </w:r>
      <w:r w:rsidR="00021D00">
        <w:rPr>
          <w:rFonts w:eastAsia="Calibri"/>
          <w:sz w:val="26"/>
          <w:szCs w:val="26"/>
          <w:lang w:eastAsia="en-US"/>
        </w:rPr>
        <w:t>43</w:t>
      </w:r>
      <w:r w:rsidRPr="009A5E22">
        <w:rPr>
          <w:rFonts w:eastAsia="Calibri"/>
          <w:sz w:val="26"/>
          <w:szCs w:val="26"/>
          <w:lang w:eastAsia="en-US"/>
        </w:rPr>
        <w:t xml:space="preserve"> обучающихся, в конце 202</w:t>
      </w:r>
      <w:r w:rsidR="00021D00">
        <w:rPr>
          <w:rFonts w:eastAsia="Calibri"/>
          <w:sz w:val="26"/>
          <w:szCs w:val="26"/>
          <w:lang w:eastAsia="en-US"/>
        </w:rPr>
        <w:t>2</w:t>
      </w:r>
      <w:r w:rsidRPr="009A5E22">
        <w:rPr>
          <w:rFonts w:eastAsia="Calibri"/>
          <w:sz w:val="26"/>
          <w:szCs w:val="26"/>
          <w:lang w:eastAsia="en-US"/>
        </w:rPr>
        <w:t>-202</w:t>
      </w:r>
      <w:r w:rsidR="00021D00">
        <w:rPr>
          <w:rFonts w:eastAsia="Calibri"/>
          <w:sz w:val="26"/>
          <w:szCs w:val="26"/>
          <w:lang w:eastAsia="en-US"/>
        </w:rPr>
        <w:t>3</w:t>
      </w:r>
      <w:r w:rsidRPr="009A5E22">
        <w:rPr>
          <w:rFonts w:eastAsia="Calibri"/>
          <w:sz w:val="26"/>
          <w:szCs w:val="26"/>
          <w:lang w:eastAsia="en-US"/>
        </w:rPr>
        <w:t xml:space="preserve"> учебного года – состояло 5</w:t>
      </w:r>
      <w:r w:rsidR="00021D00">
        <w:rPr>
          <w:rFonts w:eastAsia="Calibri"/>
          <w:sz w:val="26"/>
          <w:szCs w:val="26"/>
          <w:lang w:eastAsia="en-US"/>
        </w:rPr>
        <w:t>6</w:t>
      </w:r>
      <w:r w:rsidRPr="009A5E22">
        <w:rPr>
          <w:rFonts w:eastAsia="Calibri"/>
          <w:sz w:val="26"/>
          <w:szCs w:val="26"/>
          <w:lang w:eastAsia="en-US"/>
        </w:rPr>
        <w:t xml:space="preserve"> обучающихся.</w:t>
      </w:r>
    </w:p>
    <w:p w14:paraId="074B89A9" w14:textId="77777777" w:rsidR="009A5E22" w:rsidRDefault="009A5E22" w:rsidP="009A5E22">
      <w:pPr>
        <w:spacing w:line="360" w:lineRule="auto"/>
        <w:ind w:firstLine="709"/>
        <w:jc w:val="both"/>
        <w:rPr>
          <w:rFonts w:eastAsia="Calibri"/>
          <w:sz w:val="26"/>
          <w:szCs w:val="26"/>
          <w:lang w:eastAsia="en-US"/>
        </w:rPr>
      </w:pPr>
      <w:r w:rsidRPr="009A5E22">
        <w:rPr>
          <w:rFonts w:eastAsia="Calibri"/>
          <w:sz w:val="26"/>
          <w:szCs w:val="26"/>
          <w:lang w:eastAsia="en-US"/>
        </w:rPr>
        <w:t xml:space="preserve">Эти обучающиеся вовлечены: </w:t>
      </w:r>
    </w:p>
    <w:p w14:paraId="70EC0638" w14:textId="77777777" w:rsidR="00021D00" w:rsidRPr="00021D00" w:rsidRDefault="00021D00" w:rsidP="00021D00">
      <w:pPr>
        <w:spacing w:line="360" w:lineRule="auto"/>
        <w:ind w:firstLine="709"/>
        <w:jc w:val="both"/>
        <w:rPr>
          <w:rFonts w:eastAsia="Calibri"/>
          <w:sz w:val="26"/>
          <w:szCs w:val="26"/>
          <w:lang w:eastAsia="en-US"/>
        </w:rPr>
      </w:pPr>
      <w:r w:rsidRPr="00021D00">
        <w:rPr>
          <w:rFonts w:eastAsia="Calibri"/>
          <w:sz w:val="26"/>
          <w:szCs w:val="26"/>
          <w:lang w:eastAsia="en-US"/>
        </w:rPr>
        <w:t>- 4 обучающихся в школьные спортивные клубы (МБОУ «Барано-Оренбургская СОШ ПМО»);</w:t>
      </w:r>
    </w:p>
    <w:p w14:paraId="29B789A2" w14:textId="77777777" w:rsidR="00021D00" w:rsidRPr="00021D00" w:rsidRDefault="00021D00" w:rsidP="00021D00">
      <w:pPr>
        <w:spacing w:line="360" w:lineRule="auto"/>
        <w:ind w:firstLine="709"/>
        <w:jc w:val="both"/>
        <w:rPr>
          <w:rFonts w:eastAsia="Calibri"/>
          <w:sz w:val="26"/>
          <w:szCs w:val="26"/>
          <w:lang w:eastAsia="en-US"/>
        </w:rPr>
      </w:pPr>
      <w:r w:rsidRPr="00021D00">
        <w:rPr>
          <w:rFonts w:eastAsia="Calibri"/>
          <w:sz w:val="26"/>
          <w:szCs w:val="26"/>
          <w:lang w:eastAsia="en-US"/>
        </w:rPr>
        <w:t>- 10 обучающихся в спортивные секции на базе МБОУ «Сергеевская СОШ ПМО»);</w:t>
      </w:r>
    </w:p>
    <w:p w14:paraId="0127C5ED" w14:textId="77777777" w:rsidR="00021D00" w:rsidRPr="00021D00" w:rsidRDefault="00021D00" w:rsidP="00021D00">
      <w:pPr>
        <w:spacing w:line="360" w:lineRule="auto"/>
        <w:ind w:firstLine="709"/>
        <w:jc w:val="both"/>
        <w:rPr>
          <w:rFonts w:eastAsia="Calibri"/>
          <w:sz w:val="26"/>
          <w:szCs w:val="26"/>
          <w:lang w:eastAsia="en-US"/>
        </w:rPr>
      </w:pPr>
      <w:r w:rsidRPr="00021D00">
        <w:rPr>
          <w:rFonts w:eastAsia="Calibri"/>
          <w:sz w:val="26"/>
          <w:szCs w:val="26"/>
          <w:lang w:eastAsia="en-US"/>
        </w:rPr>
        <w:t>- 6 обучающихся в спортивные секции в МБОУ ДО ДЮСШ (волейбол, баскетбол) (МБОУ ПСОШ № 2 ПМО», МБОУ «Жариковская СОШ ПМО»);</w:t>
      </w:r>
    </w:p>
    <w:p w14:paraId="6DE0BFCE" w14:textId="77777777" w:rsidR="00021D00" w:rsidRPr="00021D00" w:rsidRDefault="00021D00" w:rsidP="00021D00">
      <w:pPr>
        <w:spacing w:line="360" w:lineRule="auto"/>
        <w:ind w:firstLine="709"/>
        <w:jc w:val="both"/>
        <w:rPr>
          <w:rFonts w:eastAsia="Calibri"/>
          <w:sz w:val="26"/>
          <w:szCs w:val="26"/>
          <w:lang w:eastAsia="en-US"/>
        </w:rPr>
      </w:pPr>
      <w:r w:rsidRPr="00021D00">
        <w:rPr>
          <w:rFonts w:eastAsia="Calibri"/>
          <w:sz w:val="26"/>
          <w:szCs w:val="26"/>
          <w:lang w:eastAsia="en-US"/>
        </w:rPr>
        <w:t>- 2 обучающихся в работу волонтерского движения «Юность» (МБОУ «Барано-Оренбургская СОШ ПМО»);</w:t>
      </w:r>
    </w:p>
    <w:p w14:paraId="622B3034" w14:textId="77777777" w:rsidR="00021D00" w:rsidRPr="00021D00" w:rsidRDefault="00021D00" w:rsidP="00021D00">
      <w:pPr>
        <w:spacing w:line="360" w:lineRule="auto"/>
        <w:ind w:firstLine="709"/>
        <w:jc w:val="both"/>
        <w:rPr>
          <w:rFonts w:eastAsia="Calibri"/>
          <w:sz w:val="26"/>
          <w:szCs w:val="26"/>
          <w:lang w:eastAsia="en-US"/>
        </w:rPr>
      </w:pPr>
      <w:r w:rsidRPr="00021D00">
        <w:rPr>
          <w:rFonts w:eastAsia="Calibri"/>
          <w:sz w:val="26"/>
          <w:szCs w:val="26"/>
          <w:lang w:eastAsia="en-US"/>
        </w:rPr>
        <w:t>- 2 обучающихся в работу кружка на базе МБОУ ДО ЦДО «Краевед» (МБОУ «ПСОШ № 1 ПМО»</w:t>
      </w:r>
    </w:p>
    <w:p w14:paraId="2C8CF7E5" w14:textId="73F4BFFE" w:rsidR="001775B4" w:rsidRPr="000F637D" w:rsidRDefault="00021D00" w:rsidP="00021D00">
      <w:pPr>
        <w:spacing w:line="360" w:lineRule="auto"/>
        <w:ind w:firstLine="709"/>
        <w:jc w:val="both"/>
        <w:rPr>
          <w:rFonts w:eastAsia="Calibri"/>
          <w:sz w:val="26"/>
          <w:szCs w:val="26"/>
          <w:lang w:eastAsia="en-US"/>
        </w:rPr>
      </w:pPr>
      <w:r w:rsidRPr="00021D00">
        <w:rPr>
          <w:rFonts w:eastAsia="Calibri"/>
          <w:sz w:val="26"/>
          <w:szCs w:val="26"/>
          <w:lang w:eastAsia="en-US"/>
        </w:rPr>
        <w:t>- 19 обучающихся вовлечены во внеурочную деятельность на базе общеобразовательной организации, в классные и школьные мероприятия и акции.</w:t>
      </w:r>
    </w:p>
    <w:p w14:paraId="370ED971" w14:textId="0431DBDA" w:rsidR="007E4834" w:rsidRDefault="001D1BEB" w:rsidP="007E4834">
      <w:pPr>
        <w:pStyle w:val="af7"/>
        <w:spacing w:before="0" w:beforeAutospacing="0" w:after="0" w:afterAutospacing="0" w:line="360" w:lineRule="auto"/>
        <w:ind w:firstLine="709"/>
        <w:jc w:val="both"/>
        <w:rPr>
          <w:rFonts w:ascii="Times New Roman" w:hAnsi="Times New Roman" w:cs="Times New Roman"/>
          <w:color w:val="auto"/>
          <w:sz w:val="26"/>
          <w:szCs w:val="26"/>
        </w:rPr>
      </w:pPr>
      <w:r w:rsidRPr="001D1BEB">
        <w:rPr>
          <w:rFonts w:ascii="Times New Roman" w:hAnsi="Times New Roman" w:cs="Times New Roman"/>
          <w:sz w:val="26"/>
          <w:szCs w:val="26"/>
        </w:rPr>
        <w:t xml:space="preserve">В образовательных </w:t>
      </w:r>
      <w:r>
        <w:rPr>
          <w:rFonts w:ascii="Times New Roman" w:hAnsi="Times New Roman" w:cs="Times New Roman"/>
          <w:sz w:val="26"/>
          <w:szCs w:val="26"/>
        </w:rPr>
        <w:t xml:space="preserve">организациях </w:t>
      </w:r>
      <w:r w:rsidRPr="001D1BEB">
        <w:rPr>
          <w:rFonts w:ascii="Times New Roman" w:hAnsi="Times New Roman" w:cs="Times New Roman"/>
          <w:sz w:val="26"/>
          <w:szCs w:val="26"/>
        </w:rPr>
        <w:t xml:space="preserve">в учебное время и в каникулярный период проводятся мероприятия, ориентированные на социализацию личности, формирование активной гражданской позиции на основе участия в социально значимой деятельности. Организуется вовлечение ребят в различные виды деятельности: поисковую, краеведческую, исследовательскую, участие в школьных, </w:t>
      </w:r>
      <w:r w:rsidR="00021D00">
        <w:rPr>
          <w:rFonts w:ascii="Times New Roman" w:hAnsi="Times New Roman" w:cs="Times New Roman"/>
          <w:sz w:val="26"/>
          <w:szCs w:val="26"/>
        </w:rPr>
        <w:t>муниципальных</w:t>
      </w:r>
      <w:r w:rsidRPr="001D1BEB">
        <w:rPr>
          <w:rFonts w:ascii="Times New Roman" w:hAnsi="Times New Roman" w:cs="Times New Roman"/>
          <w:sz w:val="26"/>
          <w:szCs w:val="26"/>
        </w:rPr>
        <w:t>, региональных, всероссийских, международных соревнованиях, конкурсах и т. д.</w:t>
      </w:r>
    </w:p>
    <w:p w14:paraId="4FB8A84E" w14:textId="77777777" w:rsidR="00CD110A" w:rsidRPr="00E61305" w:rsidRDefault="001775B4" w:rsidP="00BF18EB">
      <w:pPr>
        <w:pStyle w:val="af7"/>
        <w:spacing w:before="0" w:beforeAutospacing="0" w:after="0" w:afterAutospacing="0" w:line="360" w:lineRule="auto"/>
        <w:ind w:firstLine="709"/>
        <w:jc w:val="both"/>
        <w:rPr>
          <w:rFonts w:ascii="Times New Roman" w:hAnsi="Times New Roman" w:cs="Times New Roman"/>
          <w:color w:val="auto"/>
          <w:sz w:val="26"/>
          <w:szCs w:val="26"/>
        </w:rPr>
      </w:pPr>
      <w:r w:rsidRPr="00E61305">
        <w:rPr>
          <w:rFonts w:ascii="Times New Roman" w:hAnsi="Times New Roman" w:cs="Times New Roman"/>
          <w:color w:val="auto"/>
          <w:sz w:val="26"/>
          <w:szCs w:val="26"/>
        </w:rPr>
        <w:t>Работа по профилактике безнадзорности и правонарушений ведется и в период летних каникул. При реализации программы организации  летнего отдыха, оздоровления и занятости детей особое место отводится детям «группы риска», опекаемым детям и подросткам, состоящим на внутришкольном учете, на учете в подразделении по делам несовершеннолетних.</w:t>
      </w:r>
    </w:p>
    <w:p w14:paraId="7A1D9385" w14:textId="77777777" w:rsidR="00AD3358" w:rsidRDefault="00C33DDF" w:rsidP="00CD110A">
      <w:pPr>
        <w:spacing w:line="360" w:lineRule="auto"/>
        <w:ind w:firstLine="709"/>
        <w:jc w:val="both"/>
        <w:rPr>
          <w:color w:val="000000"/>
          <w:sz w:val="26"/>
          <w:szCs w:val="26"/>
        </w:rPr>
      </w:pPr>
      <w:r>
        <w:rPr>
          <w:sz w:val="26"/>
          <w:szCs w:val="26"/>
        </w:rPr>
        <w:t xml:space="preserve"> </w:t>
      </w:r>
      <w:r w:rsidR="00CD110A" w:rsidRPr="00AF7959">
        <w:rPr>
          <w:color w:val="000000"/>
          <w:sz w:val="26"/>
          <w:szCs w:val="26"/>
        </w:rPr>
        <w:t xml:space="preserve">В целях профилактики употребления психоактивных веществ, алкоголя, табакокурения велась работа по программе антиалкогольного, антиникотинового и полового воспитания, проводились различные беседы, родительские собрания, акции,   конкурсы газет и рисунков, встречи и беседы с инспекторами по делам несовершеннолетних МОБ ОВД по Пограничному муниципальному </w:t>
      </w:r>
      <w:r w:rsidR="00AD3358">
        <w:rPr>
          <w:color w:val="000000"/>
          <w:sz w:val="26"/>
          <w:szCs w:val="26"/>
        </w:rPr>
        <w:t>округу</w:t>
      </w:r>
      <w:r w:rsidR="00CD110A" w:rsidRPr="00AF7959">
        <w:rPr>
          <w:color w:val="000000"/>
          <w:sz w:val="26"/>
          <w:szCs w:val="26"/>
        </w:rPr>
        <w:t xml:space="preserve">, с </w:t>
      </w:r>
      <w:r w:rsidR="00CD110A" w:rsidRPr="00AF7959">
        <w:rPr>
          <w:color w:val="000000"/>
          <w:sz w:val="26"/>
          <w:szCs w:val="26"/>
        </w:rPr>
        <w:lastRenderedPageBreak/>
        <w:t>инспекторами ПДН ЛОВД станции Гродеково, участковыми инспект</w:t>
      </w:r>
      <w:r w:rsidR="00CD110A">
        <w:rPr>
          <w:color w:val="000000"/>
          <w:sz w:val="26"/>
          <w:szCs w:val="26"/>
        </w:rPr>
        <w:t>орами МОБ ОВД по Пограничному МО</w:t>
      </w:r>
      <w:r w:rsidR="00CD110A" w:rsidRPr="00AF7959">
        <w:rPr>
          <w:color w:val="000000"/>
          <w:sz w:val="26"/>
          <w:szCs w:val="26"/>
        </w:rPr>
        <w:t>, с врачом-нарк</w:t>
      </w:r>
      <w:r w:rsidR="00AD3358">
        <w:rPr>
          <w:color w:val="000000"/>
          <w:sz w:val="26"/>
          <w:szCs w:val="26"/>
        </w:rPr>
        <w:t xml:space="preserve">ологом КГБУЗ «Пограничная ЦРБ».  </w:t>
      </w:r>
    </w:p>
    <w:p w14:paraId="7D11F292" w14:textId="77777777" w:rsidR="00021D00" w:rsidRDefault="00CD110A" w:rsidP="00021D00">
      <w:pPr>
        <w:spacing w:line="360" w:lineRule="auto"/>
        <w:ind w:firstLine="709"/>
        <w:jc w:val="both"/>
        <w:rPr>
          <w:rFonts w:eastAsia="Calibri"/>
          <w:sz w:val="26"/>
          <w:szCs w:val="26"/>
          <w:lang w:eastAsia="en-US"/>
        </w:rPr>
      </w:pPr>
      <w:r w:rsidRPr="00922346">
        <w:rPr>
          <w:sz w:val="26"/>
          <w:szCs w:val="26"/>
        </w:rPr>
        <w:t xml:space="preserve">Проведено добровольное </w:t>
      </w:r>
      <w:r w:rsidR="00922346" w:rsidRPr="00922346">
        <w:rPr>
          <w:rFonts w:eastAsia="Calibri"/>
          <w:sz w:val="26"/>
          <w:szCs w:val="26"/>
          <w:lang w:eastAsia="en-US"/>
        </w:rPr>
        <w:t xml:space="preserve">социально-психологическое тестирование, направленное на раннее выявление незаконного потребления наркотических средств и психотропных веществ, в котором приняло участие </w:t>
      </w:r>
      <w:r w:rsidR="00021D00">
        <w:rPr>
          <w:rFonts w:eastAsia="Calibri"/>
          <w:sz w:val="26"/>
          <w:szCs w:val="26"/>
          <w:lang w:eastAsia="en-US"/>
        </w:rPr>
        <w:t>726</w:t>
      </w:r>
      <w:r w:rsidR="00922346" w:rsidRPr="00922346">
        <w:rPr>
          <w:rFonts w:eastAsia="Calibri"/>
          <w:sz w:val="26"/>
          <w:szCs w:val="26"/>
          <w:lang w:eastAsia="en-US"/>
        </w:rPr>
        <w:t xml:space="preserve"> обучающихся.</w:t>
      </w:r>
      <w:r w:rsidR="00AD3358" w:rsidRPr="00922346">
        <w:rPr>
          <w:sz w:val="26"/>
          <w:szCs w:val="26"/>
        </w:rPr>
        <w:t xml:space="preserve"> </w:t>
      </w:r>
      <w:r w:rsidR="00AD3358" w:rsidRPr="00922346">
        <w:rPr>
          <w:rFonts w:eastAsia="Calibri"/>
          <w:sz w:val="26"/>
          <w:szCs w:val="26"/>
          <w:lang w:eastAsia="en-US"/>
        </w:rPr>
        <w:t>Фактов потребления наркотических средств и пс</w:t>
      </w:r>
      <w:r w:rsidR="00275890" w:rsidRPr="00922346">
        <w:rPr>
          <w:rFonts w:eastAsia="Calibri"/>
          <w:sz w:val="26"/>
          <w:szCs w:val="26"/>
          <w:lang w:eastAsia="en-US"/>
        </w:rPr>
        <w:t>ихотропных веществ не выявлено.</w:t>
      </w:r>
      <w:r w:rsidR="00922346" w:rsidRPr="00922346">
        <w:rPr>
          <w:rFonts w:eastAsia="Calibri"/>
          <w:sz w:val="26"/>
          <w:szCs w:val="26"/>
          <w:lang w:eastAsia="en-US"/>
        </w:rPr>
        <w:t xml:space="preserve"> </w:t>
      </w:r>
      <w:r w:rsidR="00922346">
        <w:rPr>
          <w:rFonts w:eastAsia="Calibri"/>
          <w:sz w:val="26"/>
          <w:szCs w:val="26"/>
          <w:lang w:eastAsia="en-US"/>
        </w:rPr>
        <w:t xml:space="preserve"> </w:t>
      </w:r>
    </w:p>
    <w:p w14:paraId="3D7DFD3D" w14:textId="25E1F379" w:rsidR="001A0ECA" w:rsidRPr="00021D00" w:rsidRDefault="00021D00" w:rsidP="00021D00">
      <w:pPr>
        <w:spacing w:line="360" w:lineRule="auto"/>
        <w:ind w:firstLine="709"/>
        <w:jc w:val="both"/>
        <w:rPr>
          <w:rFonts w:eastAsia="Calibri"/>
          <w:sz w:val="26"/>
          <w:szCs w:val="26"/>
          <w:lang w:eastAsia="en-US"/>
        </w:rPr>
      </w:pPr>
      <w:r>
        <w:rPr>
          <w:color w:val="000000"/>
          <w:sz w:val="26"/>
          <w:szCs w:val="26"/>
        </w:rPr>
        <w:t>В</w:t>
      </w:r>
      <w:r w:rsidR="00BF18EB">
        <w:rPr>
          <w:color w:val="000000"/>
          <w:sz w:val="26"/>
          <w:szCs w:val="26"/>
        </w:rPr>
        <w:t>о</w:t>
      </w:r>
      <w:r w:rsidR="00ED46D1" w:rsidRPr="00ED46D1">
        <w:rPr>
          <w:color w:val="000000"/>
          <w:sz w:val="26"/>
          <w:szCs w:val="26"/>
        </w:rPr>
        <w:t xml:space="preserve"> </w:t>
      </w:r>
      <w:r w:rsidR="00ED46D1">
        <w:rPr>
          <w:color w:val="000000"/>
          <w:sz w:val="26"/>
          <w:szCs w:val="26"/>
        </w:rPr>
        <w:t>всех</w:t>
      </w:r>
      <w:r w:rsidR="00ED46D1" w:rsidRPr="00ED46D1">
        <w:rPr>
          <w:color w:val="000000"/>
          <w:sz w:val="26"/>
          <w:szCs w:val="26"/>
        </w:rPr>
        <w:t xml:space="preserve"> общеобразовательных </w:t>
      </w:r>
      <w:r w:rsidR="00ED46D1">
        <w:rPr>
          <w:color w:val="000000"/>
          <w:sz w:val="26"/>
          <w:szCs w:val="26"/>
        </w:rPr>
        <w:t>организация</w:t>
      </w:r>
      <w:r w:rsidR="00ED46D1" w:rsidRPr="00ED46D1">
        <w:rPr>
          <w:color w:val="000000"/>
          <w:sz w:val="26"/>
          <w:szCs w:val="26"/>
        </w:rPr>
        <w:t>х осуществля</w:t>
      </w:r>
      <w:r>
        <w:rPr>
          <w:color w:val="000000"/>
          <w:sz w:val="26"/>
          <w:szCs w:val="26"/>
        </w:rPr>
        <w:t>ют</w:t>
      </w:r>
      <w:r w:rsidR="00ED46D1" w:rsidRPr="00ED46D1">
        <w:rPr>
          <w:color w:val="000000"/>
          <w:sz w:val="26"/>
          <w:szCs w:val="26"/>
        </w:rPr>
        <w:t xml:space="preserve"> свою деятельность школьные службы медиации и службы примирения. </w:t>
      </w:r>
      <w:r w:rsidR="00922346">
        <w:rPr>
          <w:color w:val="000000"/>
          <w:sz w:val="26"/>
          <w:szCs w:val="26"/>
        </w:rPr>
        <w:t xml:space="preserve"> </w:t>
      </w:r>
    </w:p>
    <w:p w14:paraId="2568E221" w14:textId="77777777" w:rsidR="00A62723" w:rsidRDefault="007312EE" w:rsidP="00D429A6">
      <w:pPr>
        <w:pStyle w:val="style12"/>
        <w:spacing w:before="0" w:beforeAutospacing="0" w:after="0" w:afterAutospacing="0" w:line="360" w:lineRule="auto"/>
        <w:ind w:firstLine="709"/>
        <w:jc w:val="both"/>
        <w:rPr>
          <w:b/>
          <w:i/>
          <w:sz w:val="26"/>
          <w:szCs w:val="26"/>
        </w:rPr>
      </w:pPr>
      <w:r w:rsidRPr="00702735">
        <w:rPr>
          <w:b/>
          <w:i/>
          <w:sz w:val="26"/>
          <w:szCs w:val="26"/>
        </w:rPr>
        <w:t xml:space="preserve">3.3.2. </w:t>
      </w:r>
      <w:r w:rsidR="004D1438">
        <w:rPr>
          <w:b/>
          <w:i/>
          <w:sz w:val="26"/>
          <w:szCs w:val="26"/>
        </w:rPr>
        <w:t xml:space="preserve">Профориентационная работа. </w:t>
      </w:r>
      <w:r w:rsidRPr="00702735">
        <w:rPr>
          <w:b/>
          <w:i/>
          <w:sz w:val="26"/>
          <w:szCs w:val="26"/>
        </w:rPr>
        <w:t>Трудоустройство обучающихся и выпускников</w:t>
      </w:r>
    </w:p>
    <w:p w14:paraId="5468B797" w14:textId="142C2890" w:rsidR="00771DAB" w:rsidRDefault="00771DAB" w:rsidP="00771DAB">
      <w:pPr>
        <w:pStyle w:val="style12"/>
        <w:spacing w:before="0" w:beforeAutospacing="0" w:after="0" w:afterAutospacing="0" w:line="360" w:lineRule="auto"/>
        <w:ind w:firstLine="709"/>
        <w:jc w:val="both"/>
        <w:rPr>
          <w:rFonts w:eastAsia="Calibri"/>
          <w:sz w:val="26"/>
          <w:szCs w:val="26"/>
          <w:lang w:eastAsia="en-US" w:bidi="he-IL"/>
        </w:rPr>
      </w:pPr>
      <w:r w:rsidRPr="00771DAB">
        <w:rPr>
          <w:rFonts w:eastAsia="Calibri"/>
          <w:sz w:val="26"/>
          <w:szCs w:val="26"/>
          <w:lang w:eastAsia="en-US" w:bidi="he-IL"/>
        </w:rPr>
        <w:t>В рамках проекта «Успех каждого ребенка» национального проекта «Образование»   обучающиеся МБОУ «ПСОШ №1 ПМО» и МБОУ  «Сергеевская СОШ ПМО» принимали участие во Всероссийском проекте по ранней профессиональной ориентации учащихся 6-11 классов «Билет в будущее». По итогам прохождения всех этапов проекта (тестирование, ознакомительный этап, мастер-</w:t>
      </w:r>
      <w:r w:rsidR="008345A6" w:rsidRPr="00771DAB">
        <w:rPr>
          <w:rFonts w:eastAsia="Calibri"/>
          <w:sz w:val="26"/>
          <w:szCs w:val="26"/>
          <w:lang w:eastAsia="en-US" w:bidi="he-IL"/>
        </w:rPr>
        <w:t>классы) 344</w:t>
      </w:r>
      <w:r w:rsidR="00021D00">
        <w:rPr>
          <w:rFonts w:eastAsia="Calibri"/>
          <w:sz w:val="26"/>
          <w:szCs w:val="26"/>
          <w:lang w:eastAsia="en-US" w:bidi="he-IL"/>
        </w:rPr>
        <w:t xml:space="preserve"> </w:t>
      </w:r>
      <w:r w:rsidRPr="00771DAB">
        <w:rPr>
          <w:rFonts w:eastAsia="Calibri"/>
          <w:sz w:val="26"/>
          <w:szCs w:val="26"/>
          <w:lang w:eastAsia="en-US" w:bidi="he-IL"/>
        </w:rPr>
        <w:t xml:space="preserve">участника получили рекомендации по построению </w:t>
      </w:r>
      <w:r>
        <w:rPr>
          <w:rFonts w:eastAsia="Calibri"/>
          <w:sz w:val="26"/>
          <w:szCs w:val="26"/>
          <w:lang w:eastAsia="en-US" w:bidi="he-IL"/>
        </w:rPr>
        <w:t>индивидуального учебного плана.</w:t>
      </w:r>
    </w:p>
    <w:p w14:paraId="1A9BD9AF" w14:textId="77777777" w:rsidR="00771DAB" w:rsidRDefault="00771DAB" w:rsidP="00771DAB">
      <w:pPr>
        <w:pStyle w:val="style12"/>
        <w:spacing w:before="0" w:beforeAutospacing="0" w:after="0" w:afterAutospacing="0" w:line="360" w:lineRule="auto"/>
        <w:ind w:firstLine="709"/>
        <w:jc w:val="both"/>
        <w:rPr>
          <w:rFonts w:eastAsia="Calibri"/>
          <w:sz w:val="26"/>
          <w:szCs w:val="26"/>
          <w:lang w:eastAsia="en-US" w:bidi="he-IL"/>
        </w:rPr>
      </w:pPr>
      <w:r w:rsidRPr="00771DAB">
        <w:rPr>
          <w:rFonts w:eastAsia="Calibri"/>
          <w:sz w:val="26"/>
          <w:szCs w:val="26"/>
          <w:lang w:eastAsia="en-US" w:bidi="he-IL"/>
        </w:rPr>
        <w:t>В течение учебного года обучающиеся 8-10 классов образовательных организаций Пограничного муниципального округа принимали участие в открытых онлайн-уроках на образовательной онлайн-платформе «ПроеКТОриЯ», направленной на раннюю профориентацию обучающихся, где спикерами выступают представители крупнейших компаний и ключевых вызов России.</w:t>
      </w:r>
    </w:p>
    <w:p w14:paraId="5B11B69F" w14:textId="67FADA2D" w:rsidR="002206B2" w:rsidRPr="00771DAB" w:rsidRDefault="00237EAD" w:rsidP="00771DAB">
      <w:pPr>
        <w:pStyle w:val="style12"/>
        <w:spacing w:before="0" w:beforeAutospacing="0" w:after="0" w:afterAutospacing="0" w:line="360" w:lineRule="auto"/>
        <w:ind w:firstLine="709"/>
        <w:jc w:val="both"/>
        <w:rPr>
          <w:rFonts w:eastAsia="Calibri"/>
          <w:sz w:val="26"/>
          <w:szCs w:val="26"/>
          <w:lang w:eastAsia="en-US" w:bidi="he-IL"/>
        </w:rPr>
      </w:pPr>
      <w:r w:rsidRPr="00237EAD">
        <w:rPr>
          <w:sz w:val="26"/>
          <w:szCs w:val="26"/>
        </w:rPr>
        <w:t xml:space="preserve">Одним из показателей эффективности выполнения отраслевого заказа является  трудоустройство выпускников. </w:t>
      </w:r>
    </w:p>
    <w:p w14:paraId="5197C9BA" w14:textId="4B720C73" w:rsidR="001775B4" w:rsidRPr="00A62723" w:rsidRDefault="001775B4" w:rsidP="00D429A6">
      <w:pPr>
        <w:pStyle w:val="14"/>
        <w:spacing w:line="240" w:lineRule="auto"/>
        <w:ind w:firstLine="567"/>
        <w:jc w:val="both"/>
        <w:rPr>
          <w:b/>
          <w:i/>
          <w:sz w:val="26"/>
          <w:szCs w:val="26"/>
        </w:rPr>
      </w:pPr>
      <w:r>
        <w:rPr>
          <w:b/>
          <w:i/>
          <w:sz w:val="26"/>
          <w:szCs w:val="26"/>
        </w:rPr>
        <w:t xml:space="preserve">Таб. </w:t>
      </w:r>
      <w:r w:rsidR="005E1BC9">
        <w:rPr>
          <w:b/>
          <w:i/>
          <w:sz w:val="26"/>
          <w:szCs w:val="26"/>
        </w:rPr>
        <w:t>2</w:t>
      </w:r>
      <w:r w:rsidR="009052BF">
        <w:rPr>
          <w:b/>
          <w:i/>
          <w:sz w:val="26"/>
          <w:szCs w:val="26"/>
        </w:rPr>
        <w:t>0</w:t>
      </w:r>
      <w:r w:rsidR="004279F6">
        <w:rPr>
          <w:b/>
          <w:i/>
          <w:sz w:val="26"/>
          <w:szCs w:val="26"/>
        </w:rPr>
        <w:t>.</w:t>
      </w:r>
      <w:r w:rsidRPr="00550C9B">
        <w:rPr>
          <w:b/>
          <w:i/>
          <w:sz w:val="26"/>
          <w:szCs w:val="26"/>
        </w:rPr>
        <w:t xml:space="preserve"> </w:t>
      </w:r>
      <w:r w:rsidR="00237EAD">
        <w:rPr>
          <w:b/>
          <w:i/>
          <w:sz w:val="26"/>
          <w:szCs w:val="26"/>
        </w:rPr>
        <w:t>Трудоустройство</w:t>
      </w:r>
      <w:r>
        <w:rPr>
          <w:b/>
          <w:i/>
          <w:sz w:val="26"/>
          <w:szCs w:val="26"/>
        </w:rPr>
        <w:t xml:space="preserve"> выпускников</w:t>
      </w:r>
      <w:r w:rsidRPr="00550C9B">
        <w:rPr>
          <w:b/>
          <w:i/>
          <w:sz w:val="26"/>
          <w:szCs w:val="26"/>
        </w:rPr>
        <w:t xml:space="preserve"> 9 классов образовательных организаций</w:t>
      </w:r>
      <w:r w:rsidR="00237EAD">
        <w:rPr>
          <w:b/>
          <w:i/>
          <w:sz w:val="26"/>
          <w:szCs w:val="26"/>
        </w:rPr>
        <w:t xml:space="preserve"> Пограничного муниципального округа</w:t>
      </w:r>
      <w:r>
        <w:rPr>
          <w:b/>
          <w:i/>
          <w:sz w:val="26"/>
          <w:szCs w:val="26"/>
        </w:rPr>
        <w:t>:</w:t>
      </w:r>
    </w:p>
    <w:tbl>
      <w:tblPr>
        <w:tblStyle w:val="-32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3"/>
        <w:gridCol w:w="2891"/>
        <w:gridCol w:w="1495"/>
      </w:tblGrid>
      <w:tr w:rsidR="001775B4" w14:paraId="5AB77533" w14:textId="77777777" w:rsidTr="00006E8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704" w:type="dxa"/>
            <w:tcBorders>
              <w:top w:val="none" w:sz="0" w:space="0" w:color="auto"/>
              <w:left w:val="none" w:sz="0" w:space="0" w:color="auto"/>
              <w:bottom w:val="none" w:sz="0" w:space="0" w:color="auto"/>
              <w:right w:val="none" w:sz="0" w:space="0" w:color="auto"/>
            </w:tcBorders>
          </w:tcPr>
          <w:p w14:paraId="4722C7DA" w14:textId="77777777" w:rsidR="001775B4" w:rsidRDefault="001775B4" w:rsidP="001775B4">
            <w:pPr>
              <w:pStyle w:val="14"/>
              <w:spacing w:line="360" w:lineRule="auto"/>
              <w:jc w:val="both"/>
              <w:rPr>
                <w:sz w:val="26"/>
                <w:szCs w:val="26"/>
              </w:rPr>
            </w:pPr>
          </w:p>
        </w:tc>
        <w:tc>
          <w:tcPr>
            <w:tcW w:w="2977" w:type="dxa"/>
            <w:tcBorders>
              <w:top w:val="none" w:sz="0" w:space="0" w:color="auto"/>
              <w:left w:val="none" w:sz="0" w:space="0" w:color="auto"/>
              <w:right w:val="none" w:sz="0" w:space="0" w:color="auto"/>
            </w:tcBorders>
          </w:tcPr>
          <w:p w14:paraId="1C59C386" w14:textId="77777777" w:rsidR="001775B4" w:rsidRPr="00A9343E" w:rsidRDefault="001775B4" w:rsidP="001775B4">
            <w:pPr>
              <w:pStyle w:val="14"/>
              <w:spacing w:line="360" w:lineRule="auto"/>
              <w:jc w:val="both"/>
              <w:cnfStyle w:val="100000000000" w:firstRow="1" w:lastRow="0" w:firstColumn="0" w:lastColumn="0" w:oddVBand="0" w:evenVBand="0" w:oddHBand="0" w:evenHBand="0" w:firstRowFirstColumn="0" w:firstRowLastColumn="0" w:lastRowFirstColumn="0" w:lastRowLastColumn="0"/>
              <w:rPr>
                <w:sz w:val="26"/>
                <w:szCs w:val="26"/>
              </w:rPr>
            </w:pPr>
            <w:r w:rsidRPr="00A9343E">
              <w:rPr>
                <w:sz w:val="26"/>
                <w:szCs w:val="26"/>
              </w:rPr>
              <w:t>Количество человек</w:t>
            </w:r>
          </w:p>
        </w:tc>
        <w:tc>
          <w:tcPr>
            <w:tcW w:w="1512" w:type="dxa"/>
            <w:tcBorders>
              <w:top w:val="none" w:sz="0" w:space="0" w:color="auto"/>
              <w:left w:val="none" w:sz="0" w:space="0" w:color="auto"/>
              <w:right w:val="none" w:sz="0" w:space="0" w:color="auto"/>
            </w:tcBorders>
          </w:tcPr>
          <w:p w14:paraId="3AAEB08A" w14:textId="77777777" w:rsidR="001775B4" w:rsidRPr="00A9343E" w:rsidRDefault="001775B4" w:rsidP="001775B4">
            <w:pPr>
              <w:pStyle w:val="14"/>
              <w:spacing w:line="360" w:lineRule="auto"/>
              <w:jc w:val="both"/>
              <w:cnfStyle w:val="100000000000" w:firstRow="1" w:lastRow="0" w:firstColumn="0" w:lastColumn="0" w:oddVBand="0" w:evenVBand="0" w:oddHBand="0" w:evenHBand="0" w:firstRowFirstColumn="0" w:firstRowLastColumn="0" w:lastRowFirstColumn="0" w:lastRowLastColumn="0"/>
              <w:rPr>
                <w:sz w:val="26"/>
                <w:szCs w:val="26"/>
              </w:rPr>
            </w:pPr>
            <w:r w:rsidRPr="00A9343E">
              <w:rPr>
                <w:sz w:val="26"/>
                <w:szCs w:val="26"/>
              </w:rPr>
              <w:t>Процент</w:t>
            </w:r>
          </w:p>
        </w:tc>
      </w:tr>
      <w:tr w:rsidR="001775B4" w14:paraId="5FC34F67" w14:textId="77777777" w:rsidTr="00006E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4" w:type="dxa"/>
            <w:tcBorders>
              <w:left w:val="none" w:sz="0" w:space="0" w:color="auto"/>
              <w:bottom w:val="none" w:sz="0" w:space="0" w:color="auto"/>
            </w:tcBorders>
          </w:tcPr>
          <w:p w14:paraId="4B1801EA" w14:textId="77777777" w:rsidR="001775B4" w:rsidRPr="003A3FAF" w:rsidRDefault="001775B4" w:rsidP="001775B4">
            <w:pPr>
              <w:pStyle w:val="14"/>
              <w:spacing w:line="240" w:lineRule="auto"/>
              <w:jc w:val="both"/>
              <w:rPr>
                <w:b/>
                <w:sz w:val="26"/>
                <w:szCs w:val="26"/>
              </w:rPr>
            </w:pPr>
            <w:r w:rsidRPr="003A3FAF">
              <w:rPr>
                <w:b/>
                <w:sz w:val="26"/>
                <w:szCs w:val="26"/>
              </w:rPr>
              <w:t>Поступили в учреждения среднего профессионального образования</w:t>
            </w:r>
          </w:p>
        </w:tc>
        <w:tc>
          <w:tcPr>
            <w:tcW w:w="2977" w:type="dxa"/>
          </w:tcPr>
          <w:p w14:paraId="730E466C" w14:textId="244A0759" w:rsidR="001775B4" w:rsidRDefault="00284F47" w:rsidP="001775B4">
            <w:pPr>
              <w:pStyle w:val="14"/>
              <w:spacing w:line="360" w:lineRule="auto"/>
              <w:jc w:val="both"/>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84</w:t>
            </w:r>
            <w:r w:rsidR="001775B4">
              <w:rPr>
                <w:sz w:val="26"/>
                <w:szCs w:val="26"/>
              </w:rPr>
              <w:t xml:space="preserve"> человек</w:t>
            </w:r>
            <w:r>
              <w:rPr>
                <w:sz w:val="26"/>
                <w:szCs w:val="26"/>
              </w:rPr>
              <w:t>а</w:t>
            </w:r>
          </w:p>
        </w:tc>
        <w:tc>
          <w:tcPr>
            <w:tcW w:w="1512" w:type="dxa"/>
          </w:tcPr>
          <w:p w14:paraId="05B083F7" w14:textId="34719F20" w:rsidR="001775B4" w:rsidRDefault="00771DAB" w:rsidP="001775B4">
            <w:pPr>
              <w:pStyle w:val="14"/>
              <w:spacing w:line="360" w:lineRule="auto"/>
              <w:jc w:val="both"/>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40,</w:t>
            </w:r>
            <w:r w:rsidR="00284F47">
              <w:rPr>
                <w:sz w:val="26"/>
                <w:szCs w:val="26"/>
              </w:rPr>
              <w:t>8</w:t>
            </w:r>
            <w:r>
              <w:rPr>
                <w:sz w:val="26"/>
                <w:szCs w:val="26"/>
              </w:rPr>
              <w:t xml:space="preserve"> </w:t>
            </w:r>
            <w:r w:rsidR="001775B4">
              <w:rPr>
                <w:sz w:val="26"/>
                <w:szCs w:val="26"/>
              </w:rPr>
              <w:t>%</w:t>
            </w:r>
            <w:r w:rsidR="001775B4" w:rsidRPr="00C8154C">
              <w:rPr>
                <w:sz w:val="26"/>
                <w:szCs w:val="26"/>
              </w:rPr>
              <w:t xml:space="preserve">         </w:t>
            </w:r>
          </w:p>
        </w:tc>
      </w:tr>
      <w:tr w:rsidR="001775B4" w14:paraId="266BF0E0" w14:textId="77777777" w:rsidTr="00006E85">
        <w:trPr>
          <w:trHeight w:val="585"/>
        </w:trPr>
        <w:tc>
          <w:tcPr>
            <w:cnfStyle w:val="001000000000" w:firstRow="0" w:lastRow="0" w:firstColumn="1" w:lastColumn="0" w:oddVBand="0" w:evenVBand="0" w:oddHBand="0" w:evenHBand="0" w:firstRowFirstColumn="0" w:firstRowLastColumn="0" w:lastRowFirstColumn="0" w:lastRowLastColumn="0"/>
            <w:tcW w:w="5704" w:type="dxa"/>
            <w:tcBorders>
              <w:left w:val="none" w:sz="0" w:space="0" w:color="auto"/>
              <w:bottom w:val="none" w:sz="0" w:space="0" w:color="auto"/>
            </w:tcBorders>
          </w:tcPr>
          <w:p w14:paraId="62CA16DB" w14:textId="77777777" w:rsidR="001775B4" w:rsidRPr="003A3FAF" w:rsidRDefault="001775B4" w:rsidP="001775B4">
            <w:pPr>
              <w:pStyle w:val="14"/>
              <w:spacing w:line="240" w:lineRule="auto"/>
              <w:jc w:val="both"/>
              <w:rPr>
                <w:b/>
                <w:sz w:val="26"/>
                <w:szCs w:val="26"/>
              </w:rPr>
            </w:pPr>
            <w:r w:rsidRPr="003A3FAF">
              <w:rPr>
                <w:b/>
                <w:sz w:val="26"/>
                <w:szCs w:val="26"/>
              </w:rPr>
              <w:t>Продолжили обучение в 10 классе</w:t>
            </w:r>
          </w:p>
        </w:tc>
        <w:tc>
          <w:tcPr>
            <w:tcW w:w="2977" w:type="dxa"/>
          </w:tcPr>
          <w:p w14:paraId="7DDBB3BC" w14:textId="49D47B6B" w:rsidR="001775B4" w:rsidRDefault="00284F47" w:rsidP="00771DAB">
            <w:pPr>
              <w:pStyle w:val="14"/>
              <w:spacing w:line="360" w:lineRule="auto"/>
              <w:jc w:val="both"/>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109</w:t>
            </w:r>
            <w:r w:rsidR="00921BEF">
              <w:rPr>
                <w:sz w:val="26"/>
                <w:szCs w:val="26"/>
              </w:rPr>
              <w:t xml:space="preserve"> </w:t>
            </w:r>
            <w:r w:rsidR="001775B4">
              <w:rPr>
                <w:sz w:val="26"/>
                <w:szCs w:val="26"/>
              </w:rPr>
              <w:t xml:space="preserve"> человек</w:t>
            </w:r>
            <w:r w:rsidR="00771DAB">
              <w:rPr>
                <w:sz w:val="26"/>
                <w:szCs w:val="26"/>
              </w:rPr>
              <w:t>а</w:t>
            </w:r>
          </w:p>
        </w:tc>
        <w:tc>
          <w:tcPr>
            <w:tcW w:w="1512" w:type="dxa"/>
          </w:tcPr>
          <w:p w14:paraId="708B2DE0" w14:textId="585A55DC" w:rsidR="001775B4" w:rsidRPr="00550C9B" w:rsidRDefault="00921BEF" w:rsidP="00006E85">
            <w:pPr>
              <w:pStyle w:val="af7"/>
              <w:tabs>
                <w:tab w:val="left" w:pos="426"/>
              </w:tabs>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5</w:t>
            </w:r>
            <w:r w:rsidR="00284F47">
              <w:rPr>
                <w:rFonts w:ascii="Times New Roman" w:hAnsi="Times New Roman" w:cs="Times New Roman"/>
                <w:sz w:val="26"/>
                <w:szCs w:val="26"/>
              </w:rPr>
              <w:t>3</w:t>
            </w:r>
            <w:r w:rsidR="001775B4">
              <w:rPr>
                <w:rFonts w:ascii="Times New Roman" w:hAnsi="Times New Roman" w:cs="Times New Roman"/>
                <w:sz w:val="26"/>
                <w:szCs w:val="26"/>
              </w:rPr>
              <w:t xml:space="preserve"> %</w:t>
            </w:r>
          </w:p>
        </w:tc>
      </w:tr>
      <w:tr w:rsidR="00771DAB" w14:paraId="5006ECD1" w14:textId="77777777" w:rsidTr="00771DAB">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5704" w:type="dxa"/>
            <w:tcBorders>
              <w:left w:val="none" w:sz="0" w:space="0" w:color="auto"/>
              <w:bottom w:val="none" w:sz="0" w:space="0" w:color="auto"/>
            </w:tcBorders>
          </w:tcPr>
          <w:p w14:paraId="0DD4D581" w14:textId="11A454F3" w:rsidR="00771DAB" w:rsidRPr="003A3FAF" w:rsidRDefault="00771DAB" w:rsidP="001775B4">
            <w:pPr>
              <w:pStyle w:val="14"/>
              <w:spacing w:line="240" w:lineRule="auto"/>
              <w:jc w:val="both"/>
              <w:rPr>
                <w:b/>
                <w:sz w:val="26"/>
                <w:szCs w:val="26"/>
              </w:rPr>
            </w:pPr>
            <w:r w:rsidRPr="00771DAB">
              <w:rPr>
                <w:b/>
                <w:sz w:val="26"/>
                <w:szCs w:val="26"/>
              </w:rPr>
              <w:t>Трудоустроились</w:t>
            </w:r>
          </w:p>
        </w:tc>
        <w:tc>
          <w:tcPr>
            <w:tcW w:w="2977" w:type="dxa"/>
          </w:tcPr>
          <w:p w14:paraId="390F7F85" w14:textId="221C2F77" w:rsidR="00771DAB" w:rsidRDefault="00771DAB" w:rsidP="00771DAB">
            <w:pPr>
              <w:pStyle w:val="14"/>
              <w:spacing w:line="360" w:lineRule="auto"/>
              <w:jc w:val="both"/>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2 человека</w:t>
            </w:r>
          </w:p>
        </w:tc>
        <w:tc>
          <w:tcPr>
            <w:tcW w:w="1512" w:type="dxa"/>
          </w:tcPr>
          <w:p w14:paraId="229BDA00" w14:textId="6DD9A340" w:rsidR="00771DAB" w:rsidRDefault="00771DAB" w:rsidP="00006E85">
            <w:pPr>
              <w:pStyle w:val="af7"/>
              <w:tabs>
                <w:tab w:val="left" w:pos="426"/>
              </w:tabs>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1</w:t>
            </w:r>
            <w:r w:rsidR="00284F47">
              <w:rPr>
                <w:rFonts w:ascii="Times New Roman" w:hAnsi="Times New Roman" w:cs="Times New Roman"/>
                <w:sz w:val="26"/>
                <w:szCs w:val="26"/>
              </w:rPr>
              <w:t xml:space="preserve"> </w:t>
            </w:r>
            <w:r>
              <w:rPr>
                <w:rFonts w:ascii="Times New Roman" w:hAnsi="Times New Roman" w:cs="Times New Roman"/>
                <w:sz w:val="26"/>
                <w:szCs w:val="26"/>
              </w:rPr>
              <w:t>%</w:t>
            </w:r>
          </w:p>
        </w:tc>
      </w:tr>
    </w:tbl>
    <w:p w14:paraId="160476A7" w14:textId="77777777" w:rsidR="00695CFA" w:rsidRDefault="00695CFA" w:rsidP="00691434">
      <w:pPr>
        <w:pStyle w:val="af7"/>
        <w:spacing w:before="0" w:beforeAutospacing="0" w:after="0" w:afterAutospacing="0"/>
        <w:jc w:val="both"/>
        <w:rPr>
          <w:rFonts w:ascii="Times New Roman" w:hAnsi="Times New Roman" w:cs="Times New Roman"/>
          <w:b/>
          <w:i/>
          <w:sz w:val="26"/>
          <w:szCs w:val="26"/>
        </w:rPr>
      </w:pPr>
    </w:p>
    <w:p w14:paraId="59CA914A" w14:textId="77777777" w:rsidR="004D5179" w:rsidRDefault="004D5179" w:rsidP="00691434">
      <w:pPr>
        <w:pStyle w:val="af7"/>
        <w:spacing w:before="0" w:beforeAutospacing="0" w:after="0" w:afterAutospacing="0"/>
        <w:jc w:val="both"/>
        <w:rPr>
          <w:rFonts w:ascii="Times New Roman" w:hAnsi="Times New Roman" w:cs="Times New Roman"/>
          <w:b/>
          <w:i/>
          <w:sz w:val="26"/>
          <w:szCs w:val="26"/>
        </w:rPr>
      </w:pPr>
    </w:p>
    <w:p w14:paraId="44489DC3" w14:textId="77777777" w:rsidR="00695CFA" w:rsidRDefault="00695CFA" w:rsidP="00D429A6">
      <w:pPr>
        <w:pStyle w:val="af7"/>
        <w:spacing w:before="0" w:beforeAutospacing="0" w:after="0" w:afterAutospacing="0"/>
        <w:ind w:firstLine="567"/>
        <w:jc w:val="both"/>
        <w:rPr>
          <w:rFonts w:ascii="Times New Roman" w:hAnsi="Times New Roman" w:cs="Times New Roman"/>
          <w:b/>
          <w:i/>
          <w:sz w:val="26"/>
          <w:szCs w:val="26"/>
        </w:rPr>
      </w:pPr>
    </w:p>
    <w:p w14:paraId="30D92B6A" w14:textId="092B3DAF" w:rsidR="001775B4" w:rsidRPr="00925B52" w:rsidRDefault="001775B4" w:rsidP="00D429A6">
      <w:pPr>
        <w:pStyle w:val="af7"/>
        <w:spacing w:before="0" w:beforeAutospacing="0" w:after="0" w:afterAutospacing="0"/>
        <w:ind w:firstLine="567"/>
        <w:jc w:val="both"/>
        <w:rPr>
          <w:rFonts w:ascii="Times New Roman" w:hAnsi="Times New Roman" w:cs="Times New Roman"/>
          <w:b/>
          <w:i/>
          <w:sz w:val="26"/>
          <w:szCs w:val="26"/>
        </w:rPr>
      </w:pPr>
      <w:r>
        <w:rPr>
          <w:rFonts w:ascii="Times New Roman" w:hAnsi="Times New Roman" w:cs="Times New Roman"/>
          <w:b/>
          <w:i/>
          <w:sz w:val="26"/>
          <w:szCs w:val="26"/>
        </w:rPr>
        <w:lastRenderedPageBreak/>
        <w:t xml:space="preserve">Таб. </w:t>
      </w:r>
      <w:r w:rsidR="005E1BC9">
        <w:rPr>
          <w:rFonts w:ascii="Times New Roman" w:hAnsi="Times New Roman" w:cs="Times New Roman"/>
          <w:b/>
          <w:i/>
          <w:sz w:val="26"/>
          <w:szCs w:val="26"/>
        </w:rPr>
        <w:t>2</w:t>
      </w:r>
      <w:r w:rsidR="009052BF">
        <w:rPr>
          <w:rFonts w:ascii="Times New Roman" w:hAnsi="Times New Roman" w:cs="Times New Roman"/>
          <w:b/>
          <w:i/>
          <w:sz w:val="26"/>
          <w:szCs w:val="26"/>
        </w:rPr>
        <w:t>1</w:t>
      </w:r>
      <w:r w:rsidRPr="00925B52">
        <w:rPr>
          <w:rFonts w:ascii="Times New Roman" w:hAnsi="Times New Roman" w:cs="Times New Roman"/>
          <w:b/>
          <w:i/>
          <w:sz w:val="26"/>
          <w:szCs w:val="26"/>
        </w:rPr>
        <w:t xml:space="preserve">. </w:t>
      </w:r>
      <w:r>
        <w:rPr>
          <w:rFonts w:ascii="Times New Roman" w:hAnsi="Times New Roman" w:cs="Times New Roman"/>
          <w:b/>
          <w:i/>
          <w:sz w:val="26"/>
          <w:szCs w:val="26"/>
        </w:rPr>
        <w:t xml:space="preserve">Из </w:t>
      </w:r>
      <w:r w:rsidR="00284F47">
        <w:rPr>
          <w:rFonts w:ascii="Times New Roman" w:hAnsi="Times New Roman" w:cs="Times New Roman"/>
          <w:b/>
          <w:i/>
          <w:sz w:val="26"/>
          <w:szCs w:val="26"/>
        </w:rPr>
        <w:t>85</w:t>
      </w:r>
      <w:r w:rsidRPr="00925B52">
        <w:rPr>
          <w:rFonts w:ascii="Times New Roman" w:hAnsi="Times New Roman" w:cs="Times New Roman"/>
          <w:b/>
          <w:i/>
          <w:sz w:val="26"/>
          <w:szCs w:val="26"/>
        </w:rPr>
        <w:t xml:space="preserve"> выпускников 11 классов общеобразовательных организаций поступили:</w:t>
      </w:r>
    </w:p>
    <w:tbl>
      <w:tblPr>
        <w:tblStyle w:val="-2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9"/>
        <w:gridCol w:w="2919"/>
        <w:gridCol w:w="1409"/>
      </w:tblGrid>
      <w:tr w:rsidR="001775B4" w14:paraId="68679564" w14:textId="77777777" w:rsidTr="00771D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9" w:type="dxa"/>
            <w:tcBorders>
              <w:top w:val="none" w:sz="0" w:space="0" w:color="auto"/>
              <w:bottom w:val="none" w:sz="0" w:space="0" w:color="auto"/>
              <w:right w:val="none" w:sz="0" w:space="0" w:color="auto"/>
            </w:tcBorders>
          </w:tcPr>
          <w:p w14:paraId="166358BA" w14:textId="77777777" w:rsidR="001775B4" w:rsidRDefault="001775B4" w:rsidP="001775B4">
            <w:pPr>
              <w:pStyle w:val="14"/>
              <w:spacing w:line="360" w:lineRule="auto"/>
              <w:jc w:val="both"/>
              <w:rPr>
                <w:sz w:val="26"/>
                <w:szCs w:val="26"/>
              </w:rPr>
            </w:pPr>
          </w:p>
        </w:tc>
        <w:tc>
          <w:tcPr>
            <w:tcW w:w="2919" w:type="dxa"/>
            <w:tcBorders>
              <w:top w:val="none" w:sz="0" w:space="0" w:color="auto"/>
              <w:left w:val="none" w:sz="0" w:space="0" w:color="auto"/>
              <w:bottom w:val="none" w:sz="0" w:space="0" w:color="auto"/>
              <w:right w:val="none" w:sz="0" w:space="0" w:color="auto"/>
            </w:tcBorders>
          </w:tcPr>
          <w:p w14:paraId="7C4F9B87" w14:textId="77777777" w:rsidR="001775B4" w:rsidRPr="008F7B51" w:rsidRDefault="001775B4" w:rsidP="001775B4">
            <w:pPr>
              <w:pStyle w:val="14"/>
              <w:spacing w:line="360" w:lineRule="auto"/>
              <w:jc w:val="both"/>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sidRPr="008F7B51">
              <w:rPr>
                <w:color w:val="000000" w:themeColor="text1"/>
                <w:sz w:val="26"/>
                <w:szCs w:val="26"/>
              </w:rPr>
              <w:t>Количество человек</w:t>
            </w:r>
          </w:p>
        </w:tc>
        <w:tc>
          <w:tcPr>
            <w:tcW w:w="1409" w:type="dxa"/>
            <w:tcBorders>
              <w:top w:val="none" w:sz="0" w:space="0" w:color="auto"/>
              <w:left w:val="none" w:sz="0" w:space="0" w:color="auto"/>
              <w:bottom w:val="none" w:sz="0" w:space="0" w:color="auto"/>
            </w:tcBorders>
          </w:tcPr>
          <w:p w14:paraId="150E8095" w14:textId="77777777" w:rsidR="001775B4" w:rsidRPr="008F7B51" w:rsidRDefault="001775B4" w:rsidP="001775B4">
            <w:pPr>
              <w:pStyle w:val="14"/>
              <w:spacing w:line="360" w:lineRule="auto"/>
              <w:jc w:val="both"/>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sidRPr="008F7B51">
              <w:rPr>
                <w:color w:val="000000" w:themeColor="text1"/>
                <w:sz w:val="26"/>
                <w:szCs w:val="26"/>
              </w:rPr>
              <w:t>Процент</w:t>
            </w:r>
          </w:p>
        </w:tc>
      </w:tr>
      <w:tr w:rsidR="001775B4" w14:paraId="10E42D24" w14:textId="77777777" w:rsidTr="00771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9" w:type="dxa"/>
          </w:tcPr>
          <w:p w14:paraId="68DAFF2F" w14:textId="77777777" w:rsidR="001775B4" w:rsidRPr="003A3FAF" w:rsidRDefault="001775B4" w:rsidP="001775B4">
            <w:pPr>
              <w:pStyle w:val="14"/>
              <w:spacing w:line="240" w:lineRule="auto"/>
              <w:jc w:val="both"/>
              <w:rPr>
                <w:b w:val="0"/>
                <w:sz w:val="26"/>
                <w:szCs w:val="26"/>
              </w:rPr>
            </w:pPr>
            <w:r w:rsidRPr="003A3FAF">
              <w:rPr>
                <w:b w:val="0"/>
                <w:sz w:val="26"/>
                <w:szCs w:val="26"/>
              </w:rPr>
              <w:t xml:space="preserve">В учреждения высшего профессионального образования  </w:t>
            </w:r>
          </w:p>
        </w:tc>
        <w:tc>
          <w:tcPr>
            <w:tcW w:w="2919" w:type="dxa"/>
          </w:tcPr>
          <w:p w14:paraId="347C9075" w14:textId="5ACDF9E9" w:rsidR="001775B4" w:rsidRDefault="00284F47" w:rsidP="00921BEF">
            <w:pPr>
              <w:pStyle w:val="14"/>
              <w:spacing w:line="360" w:lineRule="auto"/>
              <w:jc w:val="both"/>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 xml:space="preserve">50 </w:t>
            </w:r>
            <w:r w:rsidR="001775B4">
              <w:rPr>
                <w:sz w:val="26"/>
                <w:szCs w:val="26"/>
              </w:rPr>
              <w:t>человек</w:t>
            </w:r>
          </w:p>
        </w:tc>
        <w:tc>
          <w:tcPr>
            <w:tcW w:w="1409" w:type="dxa"/>
          </w:tcPr>
          <w:p w14:paraId="29BE9EF0" w14:textId="6F02D0BD" w:rsidR="001775B4" w:rsidRDefault="00284F47" w:rsidP="00006E85">
            <w:pPr>
              <w:pStyle w:val="14"/>
              <w:spacing w:line="360" w:lineRule="auto"/>
              <w:jc w:val="both"/>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59</w:t>
            </w:r>
            <w:r w:rsidR="001775B4">
              <w:rPr>
                <w:sz w:val="26"/>
                <w:szCs w:val="26"/>
              </w:rPr>
              <w:t xml:space="preserve"> %</w:t>
            </w:r>
          </w:p>
        </w:tc>
      </w:tr>
      <w:tr w:rsidR="001775B4" w14:paraId="5E39FFB4" w14:textId="77777777" w:rsidTr="00771DAB">
        <w:tc>
          <w:tcPr>
            <w:cnfStyle w:val="001000000000" w:firstRow="0" w:lastRow="0" w:firstColumn="1" w:lastColumn="0" w:oddVBand="0" w:evenVBand="0" w:oddHBand="0" w:evenHBand="0" w:firstRowFirstColumn="0" w:firstRowLastColumn="0" w:lastRowFirstColumn="0" w:lastRowLastColumn="0"/>
            <w:tcW w:w="5669" w:type="dxa"/>
          </w:tcPr>
          <w:p w14:paraId="1CA46A4A" w14:textId="77777777" w:rsidR="001775B4" w:rsidRPr="003A3FAF" w:rsidRDefault="001775B4" w:rsidP="001775B4">
            <w:pPr>
              <w:pStyle w:val="14"/>
              <w:spacing w:line="240" w:lineRule="auto"/>
              <w:jc w:val="both"/>
              <w:rPr>
                <w:b w:val="0"/>
                <w:sz w:val="26"/>
                <w:szCs w:val="26"/>
              </w:rPr>
            </w:pPr>
            <w:r w:rsidRPr="003A3FAF">
              <w:rPr>
                <w:b w:val="0"/>
                <w:sz w:val="26"/>
                <w:szCs w:val="26"/>
              </w:rPr>
              <w:t>В учреждения среднего профессионального образования</w:t>
            </w:r>
          </w:p>
        </w:tc>
        <w:tc>
          <w:tcPr>
            <w:tcW w:w="2919" w:type="dxa"/>
          </w:tcPr>
          <w:p w14:paraId="6A8E52CD" w14:textId="52E76607" w:rsidR="001775B4" w:rsidRDefault="00284F47" w:rsidP="001775B4">
            <w:pPr>
              <w:pStyle w:val="14"/>
              <w:spacing w:line="360" w:lineRule="auto"/>
              <w:jc w:val="both"/>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28</w:t>
            </w:r>
            <w:r w:rsidR="001775B4">
              <w:rPr>
                <w:sz w:val="26"/>
                <w:szCs w:val="26"/>
              </w:rPr>
              <w:t xml:space="preserve"> человек</w:t>
            </w:r>
          </w:p>
        </w:tc>
        <w:tc>
          <w:tcPr>
            <w:tcW w:w="1409" w:type="dxa"/>
          </w:tcPr>
          <w:p w14:paraId="710B6BF8" w14:textId="6C080F5C" w:rsidR="001775B4" w:rsidRDefault="00284F47" w:rsidP="00006E85">
            <w:pPr>
              <w:pStyle w:val="14"/>
              <w:spacing w:line="360" w:lineRule="auto"/>
              <w:jc w:val="both"/>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33</w:t>
            </w:r>
            <w:r w:rsidR="001775B4">
              <w:rPr>
                <w:sz w:val="26"/>
                <w:szCs w:val="26"/>
              </w:rPr>
              <w:t xml:space="preserve">  %</w:t>
            </w:r>
            <w:r w:rsidR="001775B4" w:rsidRPr="00C8154C">
              <w:rPr>
                <w:sz w:val="26"/>
                <w:szCs w:val="26"/>
              </w:rPr>
              <w:t xml:space="preserve">         </w:t>
            </w:r>
          </w:p>
        </w:tc>
      </w:tr>
      <w:tr w:rsidR="001775B4" w14:paraId="4BD8E134" w14:textId="77777777" w:rsidTr="00771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9" w:type="dxa"/>
          </w:tcPr>
          <w:p w14:paraId="05A1775D" w14:textId="77777777" w:rsidR="001775B4" w:rsidRPr="003A3FAF" w:rsidRDefault="001775B4" w:rsidP="001775B4">
            <w:pPr>
              <w:pStyle w:val="14"/>
              <w:spacing w:line="240" w:lineRule="auto"/>
              <w:jc w:val="both"/>
              <w:rPr>
                <w:b w:val="0"/>
                <w:sz w:val="26"/>
                <w:szCs w:val="26"/>
              </w:rPr>
            </w:pPr>
            <w:r w:rsidRPr="003A3FAF">
              <w:rPr>
                <w:b w:val="0"/>
                <w:sz w:val="26"/>
                <w:szCs w:val="26"/>
              </w:rPr>
              <w:t>Трудоустроились</w:t>
            </w:r>
          </w:p>
        </w:tc>
        <w:tc>
          <w:tcPr>
            <w:tcW w:w="2919" w:type="dxa"/>
          </w:tcPr>
          <w:p w14:paraId="1E6CEA1A" w14:textId="3C81996B" w:rsidR="001775B4" w:rsidRDefault="00284F47" w:rsidP="001775B4">
            <w:pPr>
              <w:pStyle w:val="14"/>
              <w:spacing w:line="360" w:lineRule="auto"/>
              <w:jc w:val="both"/>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6</w:t>
            </w:r>
            <w:r w:rsidR="001775B4">
              <w:rPr>
                <w:sz w:val="26"/>
                <w:szCs w:val="26"/>
              </w:rPr>
              <w:t xml:space="preserve"> человек</w:t>
            </w:r>
          </w:p>
        </w:tc>
        <w:tc>
          <w:tcPr>
            <w:tcW w:w="1409" w:type="dxa"/>
          </w:tcPr>
          <w:p w14:paraId="535DAD94" w14:textId="623F6D57" w:rsidR="001775B4" w:rsidRDefault="00284F47" w:rsidP="001775B4">
            <w:pPr>
              <w:pStyle w:val="14"/>
              <w:spacing w:line="360" w:lineRule="auto"/>
              <w:jc w:val="both"/>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7</w:t>
            </w:r>
            <w:r w:rsidR="001775B4">
              <w:rPr>
                <w:sz w:val="26"/>
                <w:szCs w:val="26"/>
              </w:rPr>
              <w:t xml:space="preserve"> %</w:t>
            </w:r>
          </w:p>
        </w:tc>
      </w:tr>
      <w:tr w:rsidR="00284F47" w14:paraId="51B12986" w14:textId="77777777" w:rsidTr="00771DAB">
        <w:tc>
          <w:tcPr>
            <w:cnfStyle w:val="001000000000" w:firstRow="0" w:lastRow="0" w:firstColumn="1" w:lastColumn="0" w:oddVBand="0" w:evenVBand="0" w:oddHBand="0" w:evenHBand="0" w:firstRowFirstColumn="0" w:firstRowLastColumn="0" w:lastRowFirstColumn="0" w:lastRowLastColumn="0"/>
            <w:tcW w:w="5669" w:type="dxa"/>
          </w:tcPr>
          <w:p w14:paraId="35F0B934" w14:textId="640B7562" w:rsidR="00284F47" w:rsidRPr="00284F47" w:rsidRDefault="00284F47" w:rsidP="001775B4">
            <w:pPr>
              <w:pStyle w:val="14"/>
              <w:spacing w:line="240" w:lineRule="auto"/>
              <w:jc w:val="both"/>
              <w:rPr>
                <w:b w:val="0"/>
                <w:bCs w:val="0"/>
                <w:sz w:val="26"/>
                <w:szCs w:val="26"/>
              </w:rPr>
            </w:pPr>
            <w:r w:rsidRPr="00284F47">
              <w:rPr>
                <w:b w:val="0"/>
                <w:bCs w:val="0"/>
                <w:sz w:val="26"/>
                <w:szCs w:val="26"/>
              </w:rPr>
              <w:t>Служба в ВС РФ</w:t>
            </w:r>
          </w:p>
        </w:tc>
        <w:tc>
          <w:tcPr>
            <w:tcW w:w="2919" w:type="dxa"/>
          </w:tcPr>
          <w:p w14:paraId="6EFDC2A6" w14:textId="3126607B" w:rsidR="00284F47" w:rsidRDefault="00284F47" w:rsidP="001775B4">
            <w:pPr>
              <w:pStyle w:val="14"/>
              <w:spacing w:line="360" w:lineRule="auto"/>
              <w:jc w:val="both"/>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1 человек</w:t>
            </w:r>
          </w:p>
        </w:tc>
        <w:tc>
          <w:tcPr>
            <w:tcW w:w="1409" w:type="dxa"/>
          </w:tcPr>
          <w:p w14:paraId="18215471" w14:textId="279E9D24" w:rsidR="00284F47" w:rsidRDefault="00284F47" w:rsidP="001775B4">
            <w:pPr>
              <w:pStyle w:val="14"/>
              <w:spacing w:line="360" w:lineRule="auto"/>
              <w:jc w:val="both"/>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1, 2%</w:t>
            </w:r>
          </w:p>
        </w:tc>
      </w:tr>
    </w:tbl>
    <w:p w14:paraId="5A446AF2" w14:textId="77777777" w:rsidR="001775B4" w:rsidRPr="007231F7" w:rsidRDefault="001775B4" w:rsidP="001775B4">
      <w:pPr>
        <w:pStyle w:val="af7"/>
        <w:spacing w:before="0" w:beforeAutospacing="0" w:after="0" w:afterAutospacing="0" w:line="360" w:lineRule="auto"/>
        <w:jc w:val="both"/>
        <w:rPr>
          <w:rFonts w:ascii="Times New Roman" w:hAnsi="Times New Roman" w:cs="Times New Roman"/>
          <w:color w:val="auto"/>
          <w:sz w:val="26"/>
          <w:szCs w:val="26"/>
        </w:rPr>
      </w:pPr>
    </w:p>
    <w:p w14:paraId="0DC7A4B4" w14:textId="555B009A" w:rsidR="001775B4" w:rsidRDefault="001775B4" w:rsidP="001775B4">
      <w:pPr>
        <w:spacing w:line="360" w:lineRule="auto"/>
        <w:ind w:firstLine="709"/>
        <w:jc w:val="both"/>
        <w:rPr>
          <w:sz w:val="26"/>
          <w:szCs w:val="26"/>
        </w:rPr>
      </w:pPr>
      <w:r w:rsidRPr="00391804">
        <w:rPr>
          <w:sz w:val="26"/>
          <w:szCs w:val="26"/>
        </w:rPr>
        <w:t>Выпускники 20</w:t>
      </w:r>
      <w:r w:rsidR="00BF18EB">
        <w:rPr>
          <w:sz w:val="26"/>
          <w:szCs w:val="26"/>
        </w:rPr>
        <w:t>2</w:t>
      </w:r>
      <w:r w:rsidR="00021D00">
        <w:rPr>
          <w:sz w:val="26"/>
          <w:szCs w:val="26"/>
        </w:rPr>
        <w:t>4</w:t>
      </w:r>
      <w:r>
        <w:rPr>
          <w:sz w:val="26"/>
          <w:szCs w:val="26"/>
        </w:rPr>
        <w:t xml:space="preserve"> </w:t>
      </w:r>
      <w:r w:rsidRPr="00391804">
        <w:rPr>
          <w:sz w:val="26"/>
          <w:szCs w:val="26"/>
        </w:rPr>
        <w:t xml:space="preserve"> года  </w:t>
      </w:r>
      <w:r>
        <w:rPr>
          <w:sz w:val="26"/>
          <w:szCs w:val="26"/>
        </w:rPr>
        <w:t>отдали предпочтения таким  учебным</w:t>
      </w:r>
      <w:r w:rsidRPr="00391804">
        <w:rPr>
          <w:sz w:val="26"/>
          <w:szCs w:val="26"/>
        </w:rPr>
        <w:t xml:space="preserve"> заведения</w:t>
      </w:r>
      <w:r>
        <w:rPr>
          <w:sz w:val="26"/>
          <w:szCs w:val="26"/>
        </w:rPr>
        <w:t>м:</w:t>
      </w:r>
    </w:p>
    <w:p w14:paraId="3F063840" w14:textId="77777777" w:rsidR="001775B4" w:rsidRPr="009501D3" w:rsidRDefault="001775B4" w:rsidP="001775B4">
      <w:pPr>
        <w:ind w:firstLine="709"/>
        <w:rPr>
          <w:b/>
          <w:i/>
          <w:sz w:val="26"/>
          <w:szCs w:val="26"/>
        </w:rPr>
      </w:pPr>
      <w:r w:rsidRPr="009501D3">
        <w:rPr>
          <w:b/>
          <w:i/>
          <w:sz w:val="26"/>
          <w:szCs w:val="26"/>
        </w:rPr>
        <w:t xml:space="preserve">9 </w:t>
      </w:r>
      <w:r>
        <w:rPr>
          <w:b/>
          <w:i/>
          <w:sz w:val="26"/>
          <w:szCs w:val="26"/>
        </w:rPr>
        <w:t>к</w:t>
      </w:r>
      <w:r w:rsidRPr="009501D3">
        <w:rPr>
          <w:b/>
          <w:i/>
          <w:sz w:val="26"/>
          <w:szCs w:val="26"/>
        </w:rPr>
        <w:t xml:space="preserve">л.: </w:t>
      </w:r>
    </w:p>
    <w:p w14:paraId="6CA8C531" w14:textId="77777777" w:rsidR="001775B4" w:rsidRDefault="001775B4" w:rsidP="00B43EE7">
      <w:pPr>
        <w:pStyle w:val="ae"/>
        <w:numPr>
          <w:ilvl w:val="0"/>
          <w:numId w:val="3"/>
        </w:numPr>
        <w:spacing w:line="360" w:lineRule="auto"/>
        <w:ind w:hanging="11"/>
        <w:rPr>
          <w:color w:val="000000"/>
          <w:sz w:val="26"/>
          <w:szCs w:val="26"/>
        </w:rPr>
      </w:pPr>
      <w:r>
        <w:rPr>
          <w:color w:val="000000"/>
          <w:sz w:val="26"/>
          <w:szCs w:val="26"/>
        </w:rPr>
        <w:t>Профессиональный лицей № 16 г. Уссурийска;</w:t>
      </w:r>
    </w:p>
    <w:p w14:paraId="21A1CFC1" w14:textId="77777777" w:rsidR="001775B4" w:rsidRDefault="001775B4" w:rsidP="00B43EE7">
      <w:pPr>
        <w:pStyle w:val="ae"/>
        <w:numPr>
          <w:ilvl w:val="0"/>
          <w:numId w:val="3"/>
        </w:numPr>
        <w:spacing w:line="360" w:lineRule="auto"/>
        <w:ind w:hanging="11"/>
        <w:rPr>
          <w:color w:val="000000"/>
          <w:sz w:val="26"/>
          <w:szCs w:val="26"/>
        </w:rPr>
      </w:pPr>
      <w:r>
        <w:rPr>
          <w:color w:val="000000"/>
          <w:sz w:val="26"/>
          <w:szCs w:val="26"/>
        </w:rPr>
        <w:t>Автомобильный колледж, г. Уссурийск,</w:t>
      </w:r>
    </w:p>
    <w:p w14:paraId="57ABE8C4" w14:textId="77777777" w:rsidR="001775B4" w:rsidRDefault="001775B4" w:rsidP="00B43EE7">
      <w:pPr>
        <w:pStyle w:val="ae"/>
        <w:numPr>
          <w:ilvl w:val="0"/>
          <w:numId w:val="3"/>
        </w:numPr>
        <w:spacing w:line="360" w:lineRule="auto"/>
        <w:ind w:hanging="11"/>
        <w:rPr>
          <w:color w:val="000000"/>
          <w:sz w:val="26"/>
          <w:szCs w:val="26"/>
        </w:rPr>
      </w:pPr>
      <w:r>
        <w:rPr>
          <w:color w:val="000000"/>
          <w:sz w:val="26"/>
          <w:szCs w:val="26"/>
        </w:rPr>
        <w:t>Приморский агропромышленный колледж, г.Уссурийск</w:t>
      </w:r>
    </w:p>
    <w:p w14:paraId="790D963E" w14:textId="77777777" w:rsidR="001775B4" w:rsidRDefault="001775B4" w:rsidP="00B43EE7">
      <w:pPr>
        <w:pStyle w:val="ae"/>
        <w:numPr>
          <w:ilvl w:val="0"/>
          <w:numId w:val="3"/>
        </w:numPr>
        <w:spacing w:line="360" w:lineRule="auto"/>
        <w:ind w:hanging="11"/>
        <w:rPr>
          <w:color w:val="000000"/>
          <w:sz w:val="26"/>
          <w:szCs w:val="26"/>
        </w:rPr>
      </w:pPr>
      <w:r>
        <w:rPr>
          <w:color w:val="000000"/>
          <w:sz w:val="26"/>
          <w:szCs w:val="26"/>
        </w:rPr>
        <w:t>Профессионально-технический лицей, г.Владивосток,</w:t>
      </w:r>
    </w:p>
    <w:p w14:paraId="1949D012" w14:textId="77777777" w:rsidR="001775B4" w:rsidRPr="009501D3" w:rsidRDefault="001775B4" w:rsidP="00B43EE7">
      <w:pPr>
        <w:pStyle w:val="ae"/>
        <w:numPr>
          <w:ilvl w:val="0"/>
          <w:numId w:val="3"/>
        </w:numPr>
        <w:spacing w:line="360" w:lineRule="auto"/>
        <w:ind w:hanging="11"/>
        <w:rPr>
          <w:sz w:val="26"/>
          <w:szCs w:val="26"/>
        </w:rPr>
      </w:pPr>
      <w:r w:rsidRPr="009501D3">
        <w:rPr>
          <w:sz w:val="26"/>
          <w:szCs w:val="26"/>
        </w:rPr>
        <w:t>Владивостокский рыбопромышленный колледж</w:t>
      </w:r>
      <w:r>
        <w:rPr>
          <w:sz w:val="26"/>
          <w:szCs w:val="26"/>
        </w:rPr>
        <w:t>,</w:t>
      </w:r>
      <w:r w:rsidRPr="009501D3">
        <w:rPr>
          <w:sz w:val="26"/>
          <w:szCs w:val="26"/>
        </w:rPr>
        <w:t xml:space="preserve">  </w:t>
      </w:r>
    </w:p>
    <w:p w14:paraId="3FC00CA5" w14:textId="77777777" w:rsidR="001775B4" w:rsidRPr="009501D3" w:rsidRDefault="001775B4" w:rsidP="00B43EE7">
      <w:pPr>
        <w:pStyle w:val="ae"/>
        <w:numPr>
          <w:ilvl w:val="0"/>
          <w:numId w:val="3"/>
        </w:numPr>
        <w:spacing w:line="360" w:lineRule="auto"/>
        <w:ind w:hanging="11"/>
        <w:rPr>
          <w:sz w:val="26"/>
          <w:szCs w:val="26"/>
        </w:rPr>
      </w:pPr>
      <w:r w:rsidRPr="009501D3">
        <w:rPr>
          <w:sz w:val="26"/>
          <w:szCs w:val="26"/>
        </w:rPr>
        <w:t xml:space="preserve">Дальневосточный </w:t>
      </w:r>
      <w:r>
        <w:rPr>
          <w:sz w:val="26"/>
          <w:szCs w:val="26"/>
        </w:rPr>
        <w:t>гуманитарно-</w:t>
      </w:r>
      <w:r w:rsidRPr="009501D3">
        <w:rPr>
          <w:sz w:val="26"/>
          <w:szCs w:val="26"/>
        </w:rPr>
        <w:t xml:space="preserve">технический колледж г. </w:t>
      </w:r>
      <w:r>
        <w:rPr>
          <w:sz w:val="26"/>
          <w:szCs w:val="26"/>
        </w:rPr>
        <w:t>Владивосток,</w:t>
      </w:r>
      <w:r w:rsidRPr="009501D3">
        <w:rPr>
          <w:sz w:val="26"/>
          <w:szCs w:val="26"/>
        </w:rPr>
        <w:t xml:space="preserve">  </w:t>
      </w:r>
    </w:p>
    <w:p w14:paraId="45B1E212" w14:textId="77777777" w:rsidR="001775B4" w:rsidRDefault="001775B4" w:rsidP="00B43EE7">
      <w:pPr>
        <w:pStyle w:val="ae"/>
        <w:numPr>
          <w:ilvl w:val="0"/>
          <w:numId w:val="3"/>
        </w:numPr>
        <w:spacing w:line="360" w:lineRule="auto"/>
        <w:ind w:hanging="11"/>
        <w:rPr>
          <w:color w:val="000000"/>
          <w:sz w:val="26"/>
          <w:szCs w:val="26"/>
        </w:rPr>
      </w:pPr>
      <w:r>
        <w:rPr>
          <w:color w:val="000000"/>
          <w:sz w:val="26"/>
          <w:szCs w:val="26"/>
        </w:rPr>
        <w:t>Приморский краевой художественный колледж,</w:t>
      </w:r>
    </w:p>
    <w:p w14:paraId="543A94FE" w14:textId="77777777" w:rsidR="001775B4" w:rsidRDefault="001775B4" w:rsidP="00B43EE7">
      <w:pPr>
        <w:pStyle w:val="ae"/>
        <w:numPr>
          <w:ilvl w:val="0"/>
          <w:numId w:val="3"/>
        </w:numPr>
        <w:spacing w:line="360" w:lineRule="auto"/>
        <w:ind w:hanging="11"/>
        <w:rPr>
          <w:color w:val="000000"/>
          <w:sz w:val="26"/>
          <w:szCs w:val="26"/>
        </w:rPr>
      </w:pPr>
      <w:r>
        <w:rPr>
          <w:color w:val="000000"/>
          <w:sz w:val="26"/>
          <w:szCs w:val="26"/>
        </w:rPr>
        <w:t>Дальневосточный технический колледж, г. Уссурийск,</w:t>
      </w:r>
    </w:p>
    <w:p w14:paraId="6672C6E9" w14:textId="77777777" w:rsidR="001775B4" w:rsidRDefault="001775B4" w:rsidP="00B43EE7">
      <w:pPr>
        <w:pStyle w:val="ae"/>
        <w:numPr>
          <w:ilvl w:val="0"/>
          <w:numId w:val="3"/>
        </w:numPr>
        <w:spacing w:line="360" w:lineRule="auto"/>
        <w:ind w:hanging="11"/>
        <w:rPr>
          <w:color w:val="000000"/>
          <w:sz w:val="26"/>
          <w:szCs w:val="26"/>
        </w:rPr>
      </w:pPr>
      <w:r>
        <w:rPr>
          <w:color w:val="000000"/>
          <w:sz w:val="26"/>
          <w:szCs w:val="26"/>
        </w:rPr>
        <w:t>Железнодорожный техникум, г. Уссурийск,</w:t>
      </w:r>
    </w:p>
    <w:p w14:paraId="5C45D566" w14:textId="77777777" w:rsidR="001775B4" w:rsidRDefault="001775B4" w:rsidP="00B43EE7">
      <w:pPr>
        <w:pStyle w:val="ae"/>
        <w:numPr>
          <w:ilvl w:val="0"/>
          <w:numId w:val="3"/>
        </w:numPr>
        <w:spacing w:line="360" w:lineRule="auto"/>
        <w:ind w:hanging="11"/>
        <w:rPr>
          <w:color w:val="000000"/>
          <w:sz w:val="26"/>
          <w:szCs w:val="26"/>
        </w:rPr>
      </w:pPr>
      <w:r>
        <w:rPr>
          <w:color w:val="000000"/>
          <w:sz w:val="26"/>
          <w:szCs w:val="26"/>
        </w:rPr>
        <w:t>Владивостокский морской колледж,</w:t>
      </w:r>
    </w:p>
    <w:p w14:paraId="7E189473" w14:textId="77777777" w:rsidR="001775B4" w:rsidRPr="008A0A26" w:rsidRDefault="001775B4" w:rsidP="00B43EE7">
      <w:pPr>
        <w:pStyle w:val="ae"/>
        <w:numPr>
          <w:ilvl w:val="0"/>
          <w:numId w:val="3"/>
        </w:numPr>
        <w:spacing w:line="360" w:lineRule="auto"/>
        <w:ind w:hanging="11"/>
        <w:rPr>
          <w:sz w:val="26"/>
          <w:szCs w:val="26"/>
        </w:rPr>
      </w:pPr>
      <w:r>
        <w:rPr>
          <w:sz w:val="26"/>
          <w:szCs w:val="26"/>
        </w:rPr>
        <w:t xml:space="preserve">Уссурийский агропромышленный колледж, </w:t>
      </w:r>
    </w:p>
    <w:p w14:paraId="1003FD49" w14:textId="77777777" w:rsidR="001775B4" w:rsidRDefault="001775B4" w:rsidP="00B43EE7">
      <w:pPr>
        <w:pStyle w:val="ae"/>
        <w:numPr>
          <w:ilvl w:val="0"/>
          <w:numId w:val="3"/>
        </w:numPr>
        <w:spacing w:line="360" w:lineRule="auto"/>
        <w:ind w:hanging="11"/>
        <w:rPr>
          <w:color w:val="000000"/>
          <w:sz w:val="26"/>
          <w:szCs w:val="26"/>
        </w:rPr>
      </w:pPr>
      <w:r>
        <w:rPr>
          <w:color w:val="000000"/>
          <w:sz w:val="26"/>
          <w:szCs w:val="26"/>
        </w:rPr>
        <w:t>Владивостокский судостроительный колледж,</w:t>
      </w:r>
    </w:p>
    <w:p w14:paraId="04189697" w14:textId="77777777" w:rsidR="001775B4" w:rsidRDefault="001775B4" w:rsidP="00B43EE7">
      <w:pPr>
        <w:pStyle w:val="ae"/>
        <w:numPr>
          <w:ilvl w:val="0"/>
          <w:numId w:val="3"/>
        </w:numPr>
        <w:spacing w:line="360" w:lineRule="auto"/>
        <w:ind w:hanging="11"/>
        <w:rPr>
          <w:color w:val="000000"/>
          <w:sz w:val="26"/>
          <w:szCs w:val="26"/>
        </w:rPr>
      </w:pPr>
      <w:r>
        <w:rPr>
          <w:color w:val="000000"/>
          <w:sz w:val="26"/>
          <w:szCs w:val="26"/>
        </w:rPr>
        <w:t>Медицинский колледж, г.Спасск-Дальний</w:t>
      </w:r>
    </w:p>
    <w:p w14:paraId="3E55D3C1" w14:textId="77777777" w:rsidR="001775B4" w:rsidRPr="009501D3" w:rsidRDefault="001775B4" w:rsidP="001775B4">
      <w:pPr>
        <w:spacing w:line="360" w:lineRule="auto"/>
        <w:ind w:firstLine="709"/>
        <w:rPr>
          <w:b/>
          <w:i/>
          <w:sz w:val="26"/>
          <w:szCs w:val="26"/>
        </w:rPr>
      </w:pPr>
      <w:r w:rsidRPr="009501D3">
        <w:rPr>
          <w:b/>
          <w:i/>
          <w:sz w:val="26"/>
          <w:szCs w:val="26"/>
        </w:rPr>
        <w:t>11 кл.:</w:t>
      </w:r>
    </w:p>
    <w:p w14:paraId="0463EC6D" w14:textId="77777777" w:rsidR="00284F47" w:rsidRDefault="00284F47" w:rsidP="00B43EE7">
      <w:pPr>
        <w:pStyle w:val="ae"/>
        <w:numPr>
          <w:ilvl w:val="0"/>
          <w:numId w:val="4"/>
        </w:numPr>
        <w:spacing w:line="360" w:lineRule="auto"/>
        <w:ind w:hanging="11"/>
        <w:rPr>
          <w:sz w:val="26"/>
          <w:szCs w:val="26"/>
        </w:rPr>
      </w:pPr>
      <w:r w:rsidRPr="00284F47">
        <w:rPr>
          <w:sz w:val="26"/>
          <w:szCs w:val="26"/>
        </w:rPr>
        <w:t>Владивостокский государственный университет</w:t>
      </w:r>
    </w:p>
    <w:p w14:paraId="69244E88" w14:textId="7D857845" w:rsidR="001775B4" w:rsidRPr="009501D3" w:rsidRDefault="001775B4" w:rsidP="00B43EE7">
      <w:pPr>
        <w:pStyle w:val="ae"/>
        <w:numPr>
          <w:ilvl w:val="0"/>
          <w:numId w:val="4"/>
        </w:numPr>
        <w:spacing w:line="360" w:lineRule="auto"/>
        <w:ind w:hanging="11"/>
        <w:rPr>
          <w:sz w:val="26"/>
          <w:szCs w:val="26"/>
        </w:rPr>
      </w:pPr>
      <w:r w:rsidRPr="009501D3">
        <w:rPr>
          <w:sz w:val="26"/>
          <w:szCs w:val="26"/>
        </w:rPr>
        <w:t xml:space="preserve">ВГУЭС,  </w:t>
      </w:r>
    </w:p>
    <w:p w14:paraId="535DF9D1" w14:textId="5745A436" w:rsidR="00284F47" w:rsidRDefault="00284F47" w:rsidP="00B43EE7">
      <w:pPr>
        <w:pStyle w:val="ae"/>
        <w:numPr>
          <w:ilvl w:val="0"/>
          <w:numId w:val="4"/>
        </w:numPr>
        <w:spacing w:line="360" w:lineRule="auto"/>
        <w:ind w:hanging="11"/>
        <w:rPr>
          <w:sz w:val="26"/>
          <w:szCs w:val="26"/>
        </w:rPr>
      </w:pPr>
      <w:r w:rsidRPr="00284F47">
        <w:rPr>
          <w:sz w:val="26"/>
          <w:szCs w:val="26"/>
        </w:rPr>
        <w:t>Дальневосточный государственный технический рыбохозяйственный университет</w:t>
      </w:r>
      <w:r>
        <w:rPr>
          <w:sz w:val="26"/>
          <w:szCs w:val="26"/>
        </w:rPr>
        <w:t>,</w:t>
      </w:r>
    </w:p>
    <w:p w14:paraId="019B002C" w14:textId="1AA22596" w:rsidR="00284F47" w:rsidRDefault="00284F47" w:rsidP="00B43EE7">
      <w:pPr>
        <w:pStyle w:val="ae"/>
        <w:numPr>
          <w:ilvl w:val="0"/>
          <w:numId w:val="4"/>
        </w:numPr>
        <w:spacing w:line="360" w:lineRule="auto"/>
        <w:ind w:hanging="11"/>
        <w:rPr>
          <w:sz w:val="26"/>
          <w:szCs w:val="26"/>
        </w:rPr>
      </w:pPr>
      <w:r w:rsidRPr="00284F47">
        <w:rPr>
          <w:sz w:val="26"/>
          <w:szCs w:val="26"/>
        </w:rPr>
        <w:t>Тихоокеанский государственный экономический университет</w:t>
      </w:r>
    </w:p>
    <w:p w14:paraId="5F1FE82B" w14:textId="0871C0BB" w:rsidR="00284F47" w:rsidRDefault="00284F47" w:rsidP="00B43EE7">
      <w:pPr>
        <w:pStyle w:val="ae"/>
        <w:numPr>
          <w:ilvl w:val="0"/>
          <w:numId w:val="4"/>
        </w:numPr>
        <w:spacing w:line="360" w:lineRule="auto"/>
        <w:ind w:hanging="11"/>
        <w:rPr>
          <w:sz w:val="26"/>
          <w:szCs w:val="26"/>
        </w:rPr>
      </w:pPr>
      <w:r w:rsidRPr="00284F47">
        <w:rPr>
          <w:sz w:val="26"/>
          <w:szCs w:val="26"/>
        </w:rPr>
        <w:t>Владивостокский филиал Российской таможенной академии</w:t>
      </w:r>
      <w:r>
        <w:rPr>
          <w:sz w:val="26"/>
          <w:szCs w:val="26"/>
        </w:rPr>
        <w:t>,</w:t>
      </w:r>
    </w:p>
    <w:p w14:paraId="7715351A" w14:textId="77777777" w:rsidR="001775B4" w:rsidRPr="009501D3" w:rsidRDefault="001775B4" w:rsidP="00B43EE7">
      <w:pPr>
        <w:pStyle w:val="ae"/>
        <w:numPr>
          <w:ilvl w:val="0"/>
          <w:numId w:val="4"/>
        </w:numPr>
        <w:spacing w:line="360" w:lineRule="auto"/>
        <w:ind w:hanging="11"/>
        <w:rPr>
          <w:sz w:val="26"/>
          <w:szCs w:val="26"/>
        </w:rPr>
      </w:pPr>
      <w:r w:rsidRPr="009501D3">
        <w:rPr>
          <w:sz w:val="26"/>
          <w:szCs w:val="26"/>
        </w:rPr>
        <w:t xml:space="preserve">Тихоокеанский Государственный Медицинский Университет, </w:t>
      </w:r>
    </w:p>
    <w:p w14:paraId="03A310EC" w14:textId="77777777" w:rsidR="001775B4" w:rsidRPr="009501D3" w:rsidRDefault="001775B4" w:rsidP="00B43EE7">
      <w:pPr>
        <w:pStyle w:val="ae"/>
        <w:numPr>
          <w:ilvl w:val="0"/>
          <w:numId w:val="4"/>
        </w:numPr>
        <w:spacing w:line="360" w:lineRule="auto"/>
        <w:ind w:hanging="11"/>
        <w:rPr>
          <w:sz w:val="26"/>
          <w:szCs w:val="26"/>
        </w:rPr>
      </w:pPr>
      <w:r w:rsidRPr="009501D3">
        <w:rPr>
          <w:sz w:val="26"/>
          <w:szCs w:val="26"/>
        </w:rPr>
        <w:t xml:space="preserve">Морской государственный университет имени адмирала Г.И. Невельского, </w:t>
      </w:r>
    </w:p>
    <w:p w14:paraId="64AE00E4" w14:textId="02650605" w:rsidR="00284F47" w:rsidRDefault="00284F47" w:rsidP="00B43EE7">
      <w:pPr>
        <w:pStyle w:val="ae"/>
        <w:numPr>
          <w:ilvl w:val="0"/>
          <w:numId w:val="4"/>
        </w:numPr>
        <w:spacing w:line="360" w:lineRule="auto"/>
        <w:ind w:hanging="11"/>
        <w:rPr>
          <w:sz w:val="26"/>
          <w:szCs w:val="26"/>
        </w:rPr>
      </w:pPr>
      <w:r w:rsidRPr="00284F47">
        <w:rPr>
          <w:sz w:val="26"/>
          <w:szCs w:val="26"/>
        </w:rPr>
        <w:t>Приморский государственный аграрно-технологический университет</w:t>
      </w:r>
      <w:r>
        <w:rPr>
          <w:sz w:val="26"/>
          <w:szCs w:val="26"/>
        </w:rPr>
        <w:t>;</w:t>
      </w:r>
    </w:p>
    <w:p w14:paraId="5A5EC928" w14:textId="0157DD00" w:rsidR="00284F47" w:rsidRDefault="00284F47" w:rsidP="00B43EE7">
      <w:pPr>
        <w:pStyle w:val="ae"/>
        <w:numPr>
          <w:ilvl w:val="0"/>
          <w:numId w:val="4"/>
        </w:numPr>
        <w:spacing w:line="360" w:lineRule="auto"/>
        <w:ind w:hanging="11"/>
        <w:rPr>
          <w:sz w:val="26"/>
          <w:szCs w:val="26"/>
        </w:rPr>
      </w:pPr>
      <w:r w:rsidRPr="00284F47">
        <w:rPr>
          <w:sz w:val="26"/>
          <w:szCs w:val="26"/>
        </w:rPr>
        <w:lastRenderedPageBreak/>
        <w:t>Тихоокеанское Высшее Военно-Морское училище им. Адмирала С.О.Макарова</w:t>
      </w:r>
      <w:r>
        <w:rPr>
          <w:sz w:val="26"/>
          <w:szCs w:val="26"/>
        </w:rPr>
        <w:t>,</w:t>
      </w:r>
    </w:p>
    <w:p w14:paraId="61E05222" w14:textId="22C5F7D5" w:rsidR="00284F47" w:rsidRPr="009501D3" w:rsidRDefault="00284F47" w:rsidP="00B43EE7">
      <w:pPr>
        <w:pStyle w:val="ae"/>
        <w:numPr>
          <w:ilvl w:val="0"/>
          <w:numId w:val="4"/>
        </w:numPr>
        <w:spacing w:line="360" w:lineRule="auto"/>
        <w:ind w:hanging="11"/>
        <w:rPr>
          <w:sz w:val="26"/>
          <w:szCs w:val="26"/>
        </w:rPr>
      </w:pPr>
      <w:r w:rsidRPr="00284F47">
        <w:rPr>
          <w:sz w:val="26"/>
          <w:szCs w:val="26"/>
        </w:rPr>
        <w:t>Дальневосточный  государственный институт искусств</w:t>
      </w:r>
      <w:r>
        <w:rPr>
          <w:sz w:val="26"/>
          <w:szCs w:val="26"/>
        </w:rPr>
        <w:t>,</w:t>
      </w:r>
    </w:p>
    <w:p w14:paraId="33343BEF" w14:textId="77777777" w:rsidR="00921BEF" w:rsidRDefault="001775B4" w:rsidP="00B43EE7">
      <w:pPr>
        <w:pStyle w:val="ae"/>
        <w:numPr>
          <w:ilvl w:val="0"/>
          <w:numId w:val="4"/>
        </w:numPr>
        <w:spacing w:line="360" w:lineRule="auto"/>
        <w:ind w:hanging="11"/>
        <w:rPr>
          <w:sz w:val="26"/>
          <w:szCs w:val="26"/>
        </w:rPr>
      </w:pPr>
      <w:r w:rsidRPr="009501D3">
        <w:rPr>
          <w:sz w:val="26"/>
          <w:szCs w:val="26"/>
        </w:rPr>
        <w:t>Приморский институт железнодорожно</w:t>
      </w:r>
      <w:r>
        <w:rPr>
          <w:sz w:val="26"/>
          <w:szCs w:val="26"/>
        </w:rPr>
        <w:t>го транспорта</w:t>
      </w:r>
      <w:r w:rsidR="00921BEF">
        <w:rPr>
          <w:sz w:val="26"/>
          <w:szCs w:val="26"/>
        </w:rPr>
        <w:t>,</w:t>
      </w:r>
    </w:p>
    <w:p w14:paraId="75EBFD6A" w14:textId="6AA4B3D5" w:rsidR="00921BEF" w:rsidRDefault="00284F47" w:rsidP="00B43EE7">
      <w:pPr>
        <w:pStyle w:val="ae"/>
        <w:numPr>
          <w:ilvl w:val="0"/>
          <w:numId w:val="4"/>
        </w:numPr>
        <w:spacing w:line="360" w:lineRule="auto"/>
        <w:ind w:hanging="11"/>
        <w:rPr>
          <w:sz w:val="26"/>
          <w:szCs w:val="26"/>
        </w:rPr>
      </w:pPr>
      <w:r>
        <w:rPr>
          <w:sz w:val="26"/>
          <w:szCs w:val="26"/>
        </w:rPr>
        <w:t xml:space="preserve">  </w:t>
      </w:r>
      <w:r w:rsidRPr="00284F47">
        <w:rPr>
          <w:sz w:val="26"/>
          <w:szCs w:val="26"/>
        </w:rPr>
        <w:t>Дальневосточная пожарно-спасательная академия (филиал СПБУПС)</w:t>
      </w:r>
    </w:p>
    <w:p w14:paraId="5F0D99F0" w14:textId="218D52EE" w:rsidR="00284F47" w:rsidRDefault="00284F47" w:rsidP="00B43EE7">
      <w:pPr>
        <w:pStyle w:val="ae"/>
        <w:numPr>
          <w:ilvl w:val="0"/>
          <w:numId w:val="4"/>
        </w:numPr>
        <w:spacing w:line="360" w:lineRule="auto"/>
        <w:ind w:hanging="11"/>
        <w:rPr>
          <w:sz w:val="26"/>
          <w:szCs w:val="26"/>
        </w:rPr>
      </w:pPr>
      <w:r w:rsidRPr="00284F47">
        <w:rPr>
          <w:sz w:val="26"/>
          <w:szCs w:val="26"/>
        </w:rPr>
        <w:t>Дальневосточный юридический институт МВД РФ- филиал в</w:t>
      </w:r>
      <w:r>
        <w:rPr>
          <w:sz w:val="26"/>
          <w:szCs w:val="26"/>
        </w:rPr>
        <w:t xml:space="preserve"> </w:t>
      </w:r>
      <w:r w:rsidRPr="00284F47">
        <w:rPr>
          <w:sz w:val="26"/>
          <w:szCs w:val="26"/>
        </w:rPr>
        <w:t>г.Владивосток</w:t>
      </w:r>
    </w:p>
    <w:p w14:paraId="0903DD58" w14:textId="0F02A29A" w:rsidR="00284F47" w:rsidRPr="00921BEF" w:rsidRDefault="00284F47" w:rsidP="00B43EE7">
      <w:pPr>
        <w:pStyle w:val="ae"/>
        <w:numPr>
          <w:ilvl w:val="0"/>
          <w:numId w:val="4"/>
        </w:numPr>
        <w:spacing w:line="360" w:lineRule="auto"/>
        <w:ind w:hanging="11"/>
        <w:rPr>
          <w:sz w:val="26"/>
          <w:szCs w:val="26"/>
        </w:rPr>
      </w:pPr>
      <w:r w:rsidRPr="00284F47">
        <w:rPr>
          <w:sz w:val="26"/>
          <w:szCs w:val="26"/>
        </w:rPr>
        <w:t>Институт Прикладной математики ДВО РАН</w:t>
      </w:r>
    </w:p>
    <w:p w14:paraId="4D4B44A5" w14:textId="019EA847" w:rsidR="001775B4" w:rsidRPr="00284F47" w:rsidRDefault="00284F47" w:rsidP="00284F47">
      <w:pPr>
        <w:pStyle w:val="ae"/>
        <w:numPr>
          <w:ilvl w:val="0"/>
          <w:numId w:val="4"/>
        </w:numPr>
        <w:spacing w:line="360" w:lineRule="auto"/>
        <w:ind w:hanging="11"/>
        <w:rPr>
          <w:sz w:val="26"/>
          <w:szCs w:val="26"/>
        </w:rPr>
      </w:pPr>
      <w:r>
        <w:rPr>
          <w:sz w:val="26"/>
          <w:szCs w:val="26"/>
        </w:rPr>
        <w:t xml:space="preserve"> </w:t>
      </w:r>
      <w:r w:rsidR="001775B4" w:rsidRPr="00284F47">
        <w:rPr>
          <w:sz w:val="26"/>
          <w:szCs w:val="26"/>
        </w:rPr>
        <w:t>Владивостокский судостроительный колледж,</w:t>
      </w:r>
    </w:p>
    <w:p w14:paraId="5B954F6C" w14:textId="77777777" w:rsidR="001775B4" w:rsidRDefault="001775B4" w:rsidP="00B43EE7">
      <w:pPr>
        <w:pStyle w:val="ae"/>
        <w:numPr>
          <w:ilvl w:val="0"/>
          <w:numId w:val="4"/>
        </w:numPr>
        <w:spacing w:line="360" w:lineRule="auto"/>
        <w:ind w:hanging="11"/>
        <w:rPr>
          <w:sz w:val="26"/>
          <w:szCs w:val="26"/>
        </w:rPr>
      </w:pPr>
      <w:r w:rsidRPr="00151CE7">
        <w:rPr>
          <w:sz w:val="26"/>
          <w:szCs w:val="26"/>
        </w:rPr>
        <w:t xml:space="preserve">Дальневосточный гуманитарно-технический колледж г. Владивосток,  </w:t>
      </w:r>
    </w:p>
    <w:p w14:paraId="0A14C824" w14:textId="77777777" w:rsidR="00151CE7" w:rsidRDefault="001775B4" w:rsidP="00B43EE7">
      <w:pPr>
        <w:pStyle w:val="ae"/>
        <w:numPr>
          <w:ilvl w:val="0"/>
          <w:numId w:val="4"/>
        </w:numPr>
        <w:spacing w:line="360" w:lineRule="auto"/>
        <w:ind w:hanging="11"/>
        <w:rPr>
          <w:sz w:val="26"/>
          <w:szCs w:val="26"/>
        </w:rPr>
      </w:pPr>
      <w:r w:rsidRPr="00151CE7">
        <w:rPr>
          <w:sz w:val="26"/>
          <w:szCs w:val="26"/>
        </w:rPr>
        <w:t>Уссур</w:t>
      </w:r>
      <w:r>
        <w:rPr>
          <w:sz w:val="26"/>
          <w:szCs w:val="26"/>
        </w:rPr>
        <w:t>ийский агропромышленный колледж и др.</w:t>
      </w:r>
      <w:r w:rsidRPr="00151CE7">
        <w:rPr>
          <w:sz w:val="26"/>
          <w:szCs w:val="26"/>
        </w:rPr>
        <w:t xml:space="preserve"> </w:t>
      </w:r>
    </w:p>
    <w:p w14:paraId="5A4EC1C0" w14:textId="77777777" w:rsidR="002545B5" w:rsidRPr="00ED46D1" w:rsidRDefault="002545B5" w:rsidP="00BF18EB">
      <w:pPr>
        <w:pStyle w:val="af7"/>
        <w:spacing w:line="360" w:lineRule="auto"/>
        <w:jc w:val="center"/>
        <w:rPr>
          <w:rFonts w:ascii="Times New Roman" w:hAnsi="Times New Roman" w:cs="Times New Roman"/>
          <w:b/>
          <w:color w:val="AD0101" w:themeColor="accent1"/>
          <w:sz w:val="28"/>
          <w:szCs w:val="28"/>
        </w:rPr>
      </w:pPr>
      <w:r w:rsidRPr="00ED46D1">
        <w:rPr>
          <w:rFonts w:ascii="Times New Roman" w:hAnsi="Times New Roman" w:cs="Times New Roman"/>
          <w:b/>
          <w:color w:val="AD0101" w:themeColor="accent1"/>
          <w:sz w:val="28"/>
          <w:szCs w:val="28"/>
        </w:rPr>
        <w:t>4. Условия обучения и эффективность использования ресурсов</w:t>
      </w:r>
    </w:p>
    <w:p w14:paraId="1A6BD731" w14:textId="77777777" w:rsidR="002545B5" w:rsidRPr="00CE374B" w:rsidRDefault="002545B5" w:rsidP="00F55630">
      <w:pPr>
        <w:pStyle w:val="af7"/>
        <w:spacing w:after="0" w:afterAutospacing="0" w:line="360" w:lineRule="auto"/>
        <w:ind w:firstLine="709"/>
        <w:jc w:val="both"/>
        <w:rPr>
          <w:rFonts w:ascii="Times New Roman" w:hAnsi="Times New Roman" w:cs="Times New Roman"/>
          <w:b/>
          <w:i/>
          <w:sz w:val="26"/>
          <w:szCs w:val="26"/>
        </w:rPr>
      </w:pPr>
      <w:r w:rsidRPr="00CE374B">
        <w:rPr>
          <w:rFonts w:ascii="Times New Roman" w:hAnsi="Times New Roman" w:cs="Times New Roman"/>
          <w:b/>
          <w:i/>
          <w:sz w:val="26"/>
          <w:szCs w:val="26"/>
        </w:rPr>
        <w:t>4.1. Финансирование образования</w:t>
      </w:r>
    </w:p>
    <w:p w14:paraId="362B309E" w14:textId="297A93FC" w:rsidR="005D2F69" w:rsidRPr="001547F7" w:rsidRDefault="005D2F69" w:rsidP="005D2F69">
      <w:pPr>
        <w:spacing w:line="360" w:lineRule="auto"/>
        <w:ind w:firstLine="709"/>
        <w:jc w:val="both"/>
        <w:rPr>
          <w:sz w:val="26"/>
          <w:szCs w:val="26"/>
        </w:rPr>
      </w:pPr>
      <w:r w:rsidRPr="001547F7">
        <w:rPr>
          <w:sz w:val="26"/>
          <w:szCs w:val="26"/>
        </w:rPr>
        <w:t xml:space="preserve">Достижения и результаты деятельности системы </w:t>
      </w:r>
      <w:r w:rsidR="007800EB" w:rsidRPr="001547F7">
        <w:rPr>
          <w:sz w:val="26"/>
          <w:szCs w:val="26"/>
        </w:rPr>
        <w:t>образования зависят</w:t>
      </w:r>
      <w:r w:rsidRPr="001547F7">
        <w:rPr>
          <w:sz w:val="26"/>
          <w:szCs w:val="26"/>
        </w:rPr>
        <w:t xml:space="preserve">, в первую очередь, от результатов деятельности каждой образовательной организации, и одно из главных условий этой деятельности – эффективность использования финансовых средств.   Доля расходов на финансирование образовательных организаций зависит от их типов, при этом большая часть средств выделяется на содержание школ. </w:t>
      </w:r>
    </w:p>
    <w:p w14:paraId="31F4F19E" w14:textId="77777777" w:rsidR="001A0ECA" w:rsidRDefault="005D2F69" w:rsidP="00A36650">
      <w:pPr>
        <w:spacing w:line="360" w:lineRule="auto"/>
        <w:ind w:firstLine="709"/>
        <w:jc w:val="both"/>
        <w:rPr>
          <w:sz w:val="26"/>
          <w:szCs w:val="26"/>
        </w:rPr>
      </w:pPr>
      <w:r w:rsidRPr="001547F7">
        <w:rPr>
          <w:sz w:val="26"/>
          <w:szCs w:val="26"/>
        </w:rPr>
        <w:t>Образовательные организации Пограничного</w:t>
      </w:r>
      <w:r>
        <w:rPr>
          <w:sz w:val="26"/>
          <w:szCs w:val="26"/>
        </w:rPr>
        <w:t xml:space="preserve"> муниципального</w:t>
      </w:r>
      <w:r w:rsidRPr="001547F7">
        <w:rPr>
          <w:sz w:val="26"/>
          <w:szCs w:val="26"/>
        </w:rPr>
        <w:t xml:space="preserve"> </w:t>
      </w:r>
      <w:r>
        <w:rPr>
          <w:sz w:val="26"/>
          <w:szCs w:val="26"/>
        </w:rPr>
        <w:t>округа</w:t>
      </w:r>
      <w:r w:rsidRPr="001547F7">
        <w:rPr>
          <w:sz w:val="26"/>
          <w:szCs w:val="26"/>
        </w:rPr>
        <w:t xml:space="preserve"> получают финансирование из бюджетов различных уровней (регионального,</w:t>
      </w:r>
      <w:r>
        <w:rPr>
          <w:sz w:val="26"/>
          <w:szCs w:val="26"/>
        </w:rPr>
        <w:t xml:space="preserve"> федерального,</w:t>
      </w:r>
      <w:r w:rsidRPr="001547F7">
        <w:rPr>
          <w:sz w:val="26"/>
          <w:szCs w:val="26"/>
        </w:rPr>
        <w:t xml:space="preserve"> муниципального), внебюджетные средства. Важной финансовой составляющей являются субвенции, предоставляемые из бюджета Приморского края, и средства бюджета Пограничного муниципального </w:t>
      </w:r>
      <w:r>
        <w:rPr>
          <w:sz w:val="26"/>
          <w:szCs w:val="26"/>
        </w:rPr>
        <w:t>округа</w:t>
      </w:r>
      <w:r w:rsidRPr="001547F7">
        <w:rPr>
          <w:sz w:val="26"/>
          <w:szCs w:val="26"/>
        </w:rPr>
        <w:t>.</w:t>
      </w:r>
    </w:p>
    <w:p w14:paraId="799AB80C" w14:textId="621AE5B5" w:rsidR="00367D68" w:rsidRPr="00104461" w:rsidRDefault="00813E1F" w:rsidP="009052BF">
      <w:pPr>
        <w:spacing w:line="360" w:lineRule="auto"/>
        <w:ind w:firstLine="709"/>
        <w:jc w:val="both"/>
        <w:rPr>
          <w:sz w:val="26"/>
          <w:szCs w:val="26"/>
        </w:rPr>
      </w:pPr>
      <w:r w:rsidRPr="00813E1F">
        <w:rPr>
          <w:sz w:val="26"/>
          <w:szCs w:val="26"/>
        </w:rPr>
        <w:t>Для обеспечения функционирования системы образования в 2023 году было направлено 472520,93 тыс. рублей (2022 г. – 409226,72 тыс. рублей),  план на 01.07.2024 г. – 519597,04 тыс. рублей.</w:t>
      </w:r>
    </w:p>
    <w:p w14:paraId="4294AEF8" w14:textId="28D5CC77" w:rsidR="005D2F69" w:rsidRPr="001547F7" w:rsidRDefault="005D2F69" w:rsidP="005D2F69">
      <w:pPr>
        <w:ind w:firstLine="567"/>
        <w:jc w:val="both"/>
        <w:rPr>
          <w:b/>
          <w:i/>
          <w:sz w:val="26"/>
          <w:szCs w:val="26"/>
        </w:rPr>
      </w:pPr>
      <w:r w:rsidRPr="001547F7">
        <w:rPr>
          <w:b/>
          <w:i/>
          <w:sz w:val="26"/>
          <w:szCs w:val="26"/>
        </w:rPr>
        <w:t>Таб.</w:t>
      </w:r>
      <w:r w:rsidR="005E1BC9">
        <w:rPr>
          <w:b/>
          <w:i/>
          <w:sz w:val="26"/>
          <w:szCs w:val="26"/>
        </w:rPr>
        <w:t>2</w:t>
      </w:r>
      <w:r w:rsidR="009052BF">
        <w:rPr>
          <w:b/>
          <w:i/>
          <w:sz w:val="26"/>
          <w:szCs w:val="26"/>
        </w:rPr>
        <w:t>2</w:t>
      </w:r>
      <w:r w:rsidR="004279F6">
        <w:rPr>
          <w:b/>
          <w:i/>
          <w:sz w:val="26"/>
          <w:szCs w:val="26"/>
        </w:rPr>
        <w:t>.</w:t>
      </w:r>
      <w:r w:rsidRPr="001547F7">
        <w:rPr>
          <w:b/>
          <w:i/>
          <w:sz w:val="26"/>
          <w:szCs w:val="26"/>
        </w:rPr>
        <w:t xml:space="preserve"> Динамика расх</w:t>
      </w:r>
      <w:r>
        <w:rPr>
          <w:b/>
          <w:i/>
          <w:sz w:val="26"/>
          <w:szCs w:val="26"/>
        </w:rPr>
        <w:t>одов на образование за 20</w:t>
      </w:r>
      <w:r w:rsidR="00813E1F">
        <w:rPr>
          <w:b/>
          <w:i/>
          <w:sz w:val="26"/>
          <w:szCs w:val="26"/>
        </w:rPr>
        <w:t>20</w:t>
      </w:r>
      <w:r>
        <w:rPr>
          <w:b/>
          <w:i/>
          <w:sz w:val="26"/>
          <w:szCs w:val="26"/>
        </w:rPr>
        <w:t>-202</w:t>
      </w:r>
      <w:r w:rsidR="00813E1F">
        <w:rPr>
          <w:b/>
          <w:i/>
          <w:sz w:val="26"/>
          <w:szCs w:val="26"/>
        </w:rPr>
        <w:t>4</w:t>
      </w:r>
      <w:r w:rsidRPr="001547F7">
        <w:rPr>
          <w:b/>
          <w:i/>
          <w:sz w:val="26"/>
          <w:szCs w:val="26"/>
        </w:rPr>
        <w:t xml:space="preserve"> годы </w:t>
      </w:r>
    </w:p>
    <w:p w14:paraId="5D093895" w14:textId="77777777" w:rsidR="005D2F69" w:rsidRPr="001547F7" w:rsidRDefault="005D2F69" w:rsidP="005D2F69">
      <w:pPr>
        <w:jc w:val="center"/>
        <w:rPr>
          <w:b/>
        </w:rPr>
      </w:pPr>
    </w:p>
    <w:tbl>
      <w:tblPr>
        <w:tblStyle w:val="-22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3"/>
        <w:gridCol w:w="1621"/>
        <w:gridCol w:w="1621"/>
        <w:gridCol w:w="1621"/>
        <w:gridCol w:w="1305"/>
        <w:gridCol w:w="1808"/>
      </w:tblGrid>
      <w:tr w:rsidR="00813E1F" w:rsidRPr="001547F7" w14:paraId="4BF88665" w14:textId="77777777" w:rsidTr="00A36650">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913" w:type="dxa"/>
            <w:tcBorders>
              <w:top w:val="none" w:sz="0" w:space="0" w:color="auto"/>
              <w:bottom w:val="none" w:sz="0" w:space="0" w:color="auto"/>
              <w:right w:val="none" w:sz="0" w:space="0" w:color="auto"/>
            </w:tcBorders>
          </w:tcPr>
          <w:p w14:paraId="45CC99D3" w14:textId="77777777" w:rsidR="00813E1F" w:rsidRPr="001547F7" w:rsidRDefault="00813E1F" w:rsidP="005D2F69">
            <w:pPr>
              <w:jc w:val="center"/>
            </w:pPr>
            <w:r w:rsidRPr="001547F7">
              <w:t>Год</w:t>
            </w:r>
          </w:p>
        </w:tc>
        <w:tc>
          <w:tcPr>
            <w:tcW w:w="1621" w:type="dxa"/>
            <w:tcBorders>
              <w:top w:val="none" w:sz="0" w:space="0" w:color="auto"/>
              <w:left w:val="none" w:sz="0" w:space="0" w:color="auto"/>
              <w:bottom w:val="none" w:sz="0" w:space="0" w:color="auto"/>
              <w:right w:val="none" w:sz="0" w:space="0" w:color="auto"/>
            </w:tcBorders>
          </w:tcPr>
          <w:p w14:paraId="55360A7E" w14:textId="69BD896A" w:rsidR="00813E1F" w:rsidRPr="001547F7" w:rsidRDefault="00813E1F" w:rsidP="002775EC">
            <w:pPr>
              <w:jc w:val="center"/>
              <w:cnfStyle w:val="100000000000" w:firstRow="1" w:lastRow="0" w:firstColumn="0" w:lastColumn="0" w:oddVBand="0" w:evenVBand="0" w:oddHBand="0" w:evenHBand="0" w:firstRowFirstColumn="0" w:firstRowLastColumn="0" w:lastRowFirstColumn="0" w:lastRowLastColumn="0"/>
            </w:pPr>
            <w:r>
              <w:t>2020</w:t>
            </w:r>
          </w:p>
        </w:tc>
        <w:tc>
          <w:tcPr>
            <w:tcW w:w="1621" w:type="dxa"/>
            <w:tcBorders>
              <w:top w:val="none" w:sz="0" w:space="0" w:color="auto"/>
              <w:left w:val="none" w:sz="0" w:space="0" w:color="auto"/>
              <w:bottom w:val="none" w:sz="0" w:space="0" w:color="auto"/>
              <w:right w:val="none" w:sz="0" w:space="0" w:color="auto"/>
            </w:tcBorders>
          </w:tcPr>
          <w:p w14:paraId="153D719F" w14:textId="668B70E5" w:rsidR="00813E1F" w:rsidRPr="001547F7" w:rsidRDefault="00813E1F" w:rsidP="002775EC">
            <w:pPr>
              <w:jc w:val="center"/>
              <w:cnfStyle w:val="100000000000" w:firstRow="1" w:lastRow="0" w:firstColumn="0" w:lastColumn="0" w:oddVBand="0" w:evenVBand="0" w:oddHBand="0" w:evenHBand="0" w:firstRowFirstColumn="0" w:firstRowLastColumn="0" w:lastRowFirstColumn="0" w:lastRowLastColumn="0"/>
            </w:pPr>
            <w:r w:rsidRPr="001547F7">
              <w:t>20</w:t>
            </w:r>
            <w:r>
              <w:t xml:space="preserve">21  </w:t>
            </w:r>
          </w:p>
        </w:tc>
        <w:tc>
          <w:tcPr>
            <w:tcW w:w="1621" w:type="dxa"/>
            <w:tcBorders>
              <w:top w:val="none" w:sz="0" w:space="0" w:color="auto"/>
              <w:left w:val="none" w:sz="0" w:space="0" w:color="auto"/>
              <w:bottom w:val="none" w:sz="0" w:space="0" w:color="auto"/>
              <w:right w:val="none" w:sz="0" w:space="0" w:color="auto"/>
            </w:tcBorders>
          </w:tcPr>
          <w:p w14:paraId="713C9F2D" w14:textId="010E0FF6" w:rsidR="00813E1F" w:rsidRPr="001547F7" w:rsidRDefault="00813E1F" w:rsidP="002775EC">
            <w:pPr>
              <w:jc w:val="center"/>
              <w:cnfStyle w:val="100000000000" w:firstRow="1" w:lastRow="0" w:firstColumn="0" w:lastColumn="0" w:oddVBand="0" w:evenVBand="0" w:oddHBand="0" w:evenHBand="0" w:firstRowFirstColumn="0" w:firstRowLastColumn="0" w:lastRowFirstColumn="0" w:lastRowLastColumn="0"/>
            </w:pPr>
            <w:r w:rsidRPr="001547F7">
              <w:t>20</w:t>
            </w:r>
            <w:r>
              <w:t xml:space="preserve">22  </w:t>
            </w:r>
          </w:p>
        </w:tc>
        <w:tc>
          <w:tcPr>
            <w:tcW w:w="1305" w:type="dxa"/>
            <w:tcBorders>
              <w:top w:val="none" w:sz="0" w:space="0" w:color="auto"/>
              <w:left w:val="none" w:sz="0" w:space="0" w:color="auto"/>
              <w:bottom w:val="none" w:sz="0" w:space="0" w:color="auto"/>
              <w:right w:val="none" w:sz="0" w:space="0" w:color="auto"/>
            </w:tcBorders>
          </w:tcPr>
          <w:p w14:paraId="3DB366F3" w14:textId="740461D3" w:rsidR="00813E1F" w:rsidRPr="001547F7" w:rsidRDefault="00813E1F" w:rsidP="00813E1F">
            <w:pPr>
              <w:jc w:val="center"/>
              <w:cnfStyle w:val="100000000000" w:firstRow="1" w:lastRow="0" w:firstColumn="0" w:lastColumn="0" w:oddVBand="0" w:evenVBand="0" w:oddHBand="0" w:evenHBand="0" w:firstRowFirstColumn="0" w:firstRowLastColumn="0" w:lastRowFirstColumn="0" w:lastRowLastColumn="0"/>
            </w:pPr>
            <w:r w:rsidRPr="001547F7">
              <w:t>20</w:t>
            </w:r>
            <w:r>
              <w:t xml:space="preserve">23    </w:t>
            </w:r>
          </w:p>
        </w:tc>
        <w:tc>
          <w:tcPr>
            <w:tcW w:w="1808" w:type="dxa"/>
            <w:tcBorders>
              <w:top w:val="none" w:sz="0" w:space="0" w:color="auto"/>
              <w:left w:val="none" w:sz="0" w:space="0" w:color="auto"/>
              <w:bottom w:val="none" w:sz="0" w:space="0" w:color="auto"/>
            </w:tcBorders>
          </w:tcPr>
          <w:p w14:paraId="251AF1A1" w14:textId="49325158" w:rsidR="00813E1F" w:rsidRDefault="00813E1F" w:rsidP="00C37126">
            <w:pPr>
              <w:jc w:val="center"/>
              <w:cnfStyle w:val="100000000000" w:firstRow="1" w:lastRow="0" w:firstColumn="0" w:lastColumn="0" w:oddVBand="0" w:evenVBand="0" w:oddHBand="0" w:evenHBand="0" w:firstRowFirstColumn="0" w:firstRowLastColumn="0" w:lastRowFirstColumn="0" w:lastRowLastColumn="0"/>
            </w:pPr>
            <w:r w:rsidRPr="001547F7">
              <w:t>20</w:t>
            </w:r>
            <w:r>
              <w:t>24 на 01.07</w:t>
            </w:r>
            <w:r w:rsidRPr="001547F7">
              <w:t>.</w:t>
            </w:r>
          </w:p>
          <w:p w14:paraId="26815DCF" w14:textId="15B47319" w:rsidR="00813E1F" w:rsidRPr="001547F7" w:rsidRDefault="00813E1F" w:rsidP="00C37126">
            <w:pPr>
              <w:jc w:val="center"/>
              <w:cnfStyle w:val="100000000000" w:firstRow="1" w:lastRow="0" w:firstColumn="0" w:lastColumn="0" w:oddVBand="0" w:evenVBand="0" w:oddHBand="0" w:evenHBand="0" w:firstRowFirstColumn="0" w:firstRowLastColumn="0" w:lastRowFirstColumn="0" w:lastRowLastColumn="0"/>
            </w:pPr>
            <w:r>
              <w:t>2023</w:t>
            </w:r>
          </w:p>
        </w:tc>
      </w:tr>
      <w:tr w:rsidR="00813E1F" w:rsidRPr="001547F7" w14:paraId="49B2C1C1" w14:textId="77777777" w:rsidTr="00A36650">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1913" w:type="dxa"/>
          </w:tcPr>
          <w:p w14:paraId="1848B360" w14:textId="77777777" w:rsidR="00813E1F" w:rsidRPr="001547F7" w:rsidRDefault="00813E1F" w:rsidP="005D2F69">
            <w:pPr>
              <w:jc w:val="center"/>
            </w:pPr>
            <w:r w:rsidRPr="001547F7">
              <w:t>Расходы, тыс.руб</w:t>
            </w:r>
          </w:p>
        </w:tc>
        <w:tc>
          <w:tcPr>
            <w:tcW w:w="1621" w:type="dxa"/>
          </w:tcPr>
          <w:p w14:paraId="381625D2" w14:textId="680BDE80" w:rsidR="00813E1F" w:rsidRPr="00BC49E0" w:rsidRDefault="00813E1F" w:rsidP="00A43219">
            <w:pPr>
              <w:jc w:val="center"/>
              <w:cnfStyle w:val="000000100000" w:firstRow="0" w:lastRow="0" w:firstColumn="0" w:lastColumn="0" w:oddVBand="0" w:evenVBand="0" w:oddHBand="1" w:evenHBand="0" w:firstRowFirstColumn="0" w:firstRowLastColumn="0" w:lastRowFirstColumn="0" w:lastRowLastColumn="0"/>
            </w:pPr>
            <w:r w:rsidRPr="00BC49E0">
              <w:t xml:space="preserve">347,1 </w:t>
            </w:r>
          </w:p>
        </w:tc>
        <w:tc>
          <w:tcPr>
            <w:tcW w:w="1621" w:type="dxa"/>
          </w:tcPr>
          <w:p w14:paraId="44B5A8C1" w14:textId="52A1B209" w:rsidR="00813E1F" w:rsidRPr="00BC49E0" w:rsidRDefault="00813E1F" w:rsidP="00A43219">
            <w:pPr>
              <w:jc w:val="center"/>
              <w:cnfStyle w:val="000000100000" w:firstRow="0" w:lastRow="0" w:firstColumn="0" w:lastColumn="0" w:oddVBand="0" w:evenVBand="0" w:oddHBand="1" w:evenHBand="0" w:firstRowFirstColumn="0" w:firstRowLastColumn="0" w:lastRowFirstColumn="0" w:lastRowLastColumn="0"/>
            </w:pPr>
            <w:r>
              <w:t xml:space="preserve"> 372,1</w:t>
            </w:r>
          </w:p>
        </w:tc>
        <w:tc>
          <w:tcPr>
            <w:tcW w:w="1621" w:type="dxa"/>
          </w:tcPr>
          <w:p w14:paraId="0817C830" w14:textId="1CCDCE74" w:rsidR="00813E1F" w:rsidRPr="00BC49E0" w:rsidRDefault="00813E1F" w:rsidP="00A43219">
            <w:pPr>
              <w:jc w:val="center"/>
              <w:cnfStyle w:val="000000100000" w:firstRow="0" w:lastRow="0" w:firstColumn="0" w:lastColumn="0" w:oddVBand="0" w:evenVBand="0" w:oddHBand="1" w:evenHBand="0" w:firstRowFirstColumn="0" w:firstRowLastColumn="0" w:lastRowFirstColumn="0" w:lastRowLastColumn="0"/>
            </w:pPr>
            <w:r>
              <w:t xml:space="preserve"> 410,1</w:t>
            </w:r>
          </w:p>
        </w:tc>
        <w:tc>
          <w:tcPr>
            <w:tcW w:w="1305" w:type="dxa"/>
          </w:tcPr>
          <w:p w14:paraId="13678546" w14:textId="7FCB2A63" w:rsidR="00813E1F" w:rsidRPr="00BC49E0" w:rsidRDefault="00813E1F" w:rsidP="00A43219">
            <w:pPr>
              <w:jc w:val="center"/>
              <w:cnfStyle w:val="000000100000" w:firstRow="0" w:lastRow="0" w:firstColumn="0" w:lastColumn="0" w:oddVBand="0" w:evenVBand="0" w:oddHBand="1" w:evenHBand="0" w:firstRowFirstColumn="0" w:firstRowLastColumn="0" w:lastRowFirstColumn="0" w:lastRowLastColumn="0"/>
            </w:pPr>
            <w:r>
              <w:t xml:space="preserve"> 472,52</w:t>
            </w:r>
          </w:p>
        </w:tc>
        <w:tc>
          <w:tcPr>
            <w:tcW w:w="1808" w:type="dxa"/>
          </w:tcPr>
          <w:p w14:paraId="05708BE0" w14:textId="03D0808C" w:rsidR="00813E1F" w:rsidRPr="00BC49E0" w:rsidRDefault="00813E1F" w:rsidP="00A43219">
            <w:pPr>
              <w:jc w:val="center"/>
              <w:cnfStyle w:val="000000100000" w:firstRow="0" w:lastRow="0" w:firstColumn="0" w:lastColumn="0" w:oddVBand="0" w:evenVBand="0" w:oddHBand="1" w:evenHBand="0" w:firstRowFirstColumn="0" w:firstRowLastColumn="0" w:lastRowFirstColumn="0" w:lastRowLastColumn="0"/>
            </w:pPr>
            <w:r>
              <w:t>519,597</w:t>
            </w:r>
          </w:p>
        </w:tc>
      </w:tr>
    </w:tbl>
    <w:p w14:paraId="69BFD77C" w14:textId="77777777" w:rsidR="00D429A6" w:rsidRDefault="00D429A6" w:rsidP="00952137">
      <w:pPr>
        <w:jc w:val="both"/>
        <w:rPr>
          <w:b/>
          <w:i/>
          <w:sz w:val="26"/>
          <w:szCs w:val="26"/>
        </w:rPr>
      </w:pPr>
    </w:p>
    <w:p w14:paraId="7FBAB019" w14:textId="1B58495D" w:rsidR="005D2F69" w:rsidRPr="001547F7" w:rsidRDefault="005D2F69" w:rsidP="005D2F69">
      <w:pPr>
        <w:ind w:firstLine="567"/>
        <w:jc w:val="both"/>
        <w:rPr>
          <w:b/>
          <w:i/>
          <w:sz w:val="26"/>
          <w:szCs w:val="26"/>
        </w:rPr>
      </w:pPr>
      <w:r w:rsidRPr="001547F7">
        <w:rPr>
          <w:b/>
          <w:i/>
          <w:sz w:val="26"/>
          <w:szCs w:val="26"/>
        </w:rPr>
        <w:t xml:space="preserve">Таб. </w:t>
      </w:r>
      <w:r w:rsidR="005E1BC9">
        <w:rPr>
          <w:b/>
          <w:i/>
          <w:sz w:val="26"/>
          <w:szCs w:val="26"/>
        </w:rPr>
        <w:t>2</w:t>
      </w:r>
      <w:r w:rsidR="009052BF">
        <w:rPr>
          <w:b/>
          <w:i/>
          <w:sz w:val="26"/>
          <w:szCs w:val="26"/>
        </w:rPr>
        <w:t>3</w:t>
      </w:r>
      <w:r w:rsidR="00695CFA">
        <w:rPr>
          <w:b/>
          <w:i/>
          <w:sz w:val="26"/>
          <w:szCs w:val="26"/>
        </w:rPr>
        <w:t>.</w:t>
      </w:r>
      <w:r w:rsidRPr="001547F7">
        <w:rPr>
          <w:b/>
          <w:i/>
          <w:sz w:val="26"/>
          <w:szCs w:val="26"/>
        </w:rPr>
        <w:t xml:space="preserve"> Удельный вес расходов на содержание муниципальных образовательных организаций (тыс. руб. /%)</w:t>
      </w:r>
    </w:p>
    <w:p w14:paraId="3802992E" w14:textId="77777777" w:rsidR="005D2F69" w:rsidRPr="001547F7" w:rsidRDefault="005D2F69" w:rsidP="005D2F69">
      <w:pPr>
        <w:ind w:firstLine="567"/>
        <w:jc w:val="both"/>
        <w:rPr>
          <w:b/>
        </w:rPr>
      </w:pPr>
    </w:p>
    <w:tbl>
      <w:tblPr>
        <w:tblStyle w:val="-2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1265"/>
        <w:gridCol w:w="1190"/>
        <w:gridCol w:w="1290"/>
        <w:gridCol w:w="1190"/>
        <w:gridCol w:w="1335"/>
        <w:gridCol w:w="1218"/>
        <w:gridCol w:w="1236"/>
      </w:tblGrid>
      <w:tr w:rsidR="005D2F69" w:rsidRPr="001547F7" w14:paraId="28CB72B4" w14:textId="77777777" w:rsidTr="00813E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dxa"/>
            <w:vMerge w:val="restart"/>
            <w:tcBorders>
              <w:top w:val="none" w:sz="0" w:space="0" w:color="auto"/>
              <w:bottom w:val="none" w:sz="0" w:space="0" w:color="auto"/>
              <w:right w:val="none" w:sz="0" w:space="0" w:color="auto"/>
            </w:tcBorders>
          </w:tcPr>
          <w:p w14:paraId="56BB5B57" w14:textId="77777777" w:rsidR="005D2F69" w:rsidRPr="001547F7" w:rsidRDefault="005D2F69" w:rsidP="005D2F69">
            <w:pPr>
              <w:jc w:val="center"/>
            </w:pPr>
            <w:r w:rsidRPr="001547F7">
              <w:t>Год</w:t>
            </w:r>
          </w:p>
        </w:tc>
        <w:tc>
          <w:tcPr>
            <w:tcW w:w="2455" w:type="dxa"/>
            <w:gridSpan w:val="2"/>
            <w:tcBorders>
              <w:top w:val="none" w:sz="0" w:space="0" w:color="auto"/>
              <w:left w:val="none" w:sz="0" w:space="0" w:color="auto"/>
              <w:bottom w:val="none" w:sz="0" w:space="0" w:color="auto"/>
              <w:right w:val="none" w:sz="0" w:space="0" w:color="auto"/>
            </w:tcBorders>
          </w:tcPr>
          <w:p w14:paraId="6CAC0C71" w14:textId="77777777" w:rsidR="005D2F69" w:rsidRPr="001547F7" w:rsidRDefault="005D2F69" w:rsidP="005D2F69">
            <w:pPr>
              <w:jc w:val="center"/>
              <w:cnfStyle w:val="100000000000" w:firstRow="1" w:lastRow="0" w:firstColumn="0" w:lastColumn="0" w:oddVBand="0" w:evenVBand="0" w:oddHBand="0" w:evenHBand="0" w:firstRowFirstColumn="0" w:firstRowLastColumn="0" w:lastRowFirstColumn="0" w:lastRowLastColumn="0"/>
            </w:pPr>
            <w:r w:rsidRPr="001547F7">
              <w:t>ДОУ</w:t>
            </w:r>
          </w:p>
        </w:tc>
        <w:tc>
          <w:tcPr>
            <w:tcW w:w="2480" w:type="dxa"/>
            <w:gridSpan w:val="2"/>
            <w:tcBorders>
              <w:top w:val="none" w:sz="0" w:space="0" w:color="auto"/>
              <w:left w:val="none" w:sz="0" w:space="0" w:color="auto"/>
              <w:bottom w:val="none" w:sz="0" w:space="0" w:color="auto"/>
              <w:right w:val="none" w:sz="0" w:space="0" w:color="auto"/>
            </w:tcBorders>
          </w:tcPr>
          <w:p w14:paraId="1F664436" w14:textId="77777777" w:rsidR="005D2F69" w:rsidRPr="001547F7" w:rsidRDefault="005D2F69" w:rsidP="005D2F69">
            <w:pPr>
              <w:jc w:val="center"/>
              <w:cnfStyle w:val="100000000000" w:firstRow="1" w:lastRow="0" w:firstColumn="0" w:lastColumn="0" w:oddVBand="0" w:evenVBand="0" w:oddHBand="0" w:evenHBand="0" w:firstRowFirstColumn="0" w:firstRowLastColumn="0" w:lastRowFirstColumn="0" w:lastRowLastColumn="0"/>
            </w:pPr>
            <w:r w:rsidRPr="001547F7">
              <w:t>Школы</w:t>
            </w:r>
          </w:p>
        </w:tc>
        <w:tc>
          <w:tcPr>
            <w:tcW w:w="2553" w:type="dxa"/>
            <w:gridSpan w:val="2"/>
            <w:tcBorders>
              <w:top w:val="none" w:sz="0" w:space="0" w:color="auto"/>
              <w:left w:val="none" w:sz="0" w:space="0" w:color="auto"/>
              <w:bottom w:val="none" w:sz="0" w:space="0" w:color="auto"/>
              <w:right w:val="none" w:sz="0" w:space="0" w:color="auto"/>
            </w:tcBorders>
          </w:tcPr>
          <w:p w14:paraId="31539A85" w14:textId="77777777" w:rsidR="005D2F69" w:rsidRPr="001547F7" w:rsidRDefault="005D2F69" w:rsidP="005D2F69">
            <w:pPr>
              <w:jc w:val="center"/>
              <w:cnfStyle w:val="100000000000" w:firstRow="1" w:lastRow="0" w:firstColumn="0" w:lastColumn="0" w:oddVBand="0" w:evenVBand="0" w:oddHBand="0" w:evenHBand="0" w:firstRowFirstColumn="0" w:firstRowLastColumn="0" w:lastRowFirstColumn="0" w:lastRowLastColumn="0"/>
            </w:pPr>
            <w:r w:rsidRPr="001547F7">
              <w:t>Учреждения дополнительного образования</w:t>
            </w:r>
          </w:p>
        </w:tc>
        <w:tc>
          <w:tcPr>
            <w:tcW w:w="1236" w:type="dxa"/>
            <w:vMerge w:val="restart"/>
            <w:tcBorders>
              <w:top w:val="none" w:sz="0" w:space="0" w:color="auto"/>
              <w:left w:val="none" w:sz="0" w:space="0" w:color="auto"/>
              <w:bottom w:val="none" w:sz="0" w:space="0" w:color="auto"/>
            </w:tcBorders>
          </w:tcPr>
          <w:p w14:paraId="6F5B9E0E" w14:textId="77777777" w:rsidR="005D2F69" w:rsidRPr="001547F7" w:rsidRDefault="005D2F69" w:rsidP="005D2F69">
            <w:pPr>
              <w:jc w:val="center"/>
              <w:cnfStyle w:val="100000000000" w:firstRow="1" w:lastRow="0" w:firstColumn="0" w:lastColumn="0" w:oddVBand="0" w:evenVBand="0" w:oddHBand="0" w:evenHBand="0" w:firstRowFirstColumn="0" w:firstRowLastColumn="0" w:lastRowFirstColumn="0" w:lastRowLastColumn="0"/>
            </w:pPr>
            <w:r w:rsidRPr="001547F7">
              <w:t>Общая сумма расходов</w:t>
            </w:r>
          </w:p>
        </w:tc>
      </w:tr>
      <w:tr w:rsidR="005D2F69" w:rsidRPr="001547F7" w14:paraId="6A2871F0" w14:textId="77777777" w:rsidTr="00813E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dxa"/>
            <w:vMerge/>
          </w:tcPr>
          <w:p w14:paraId="1FFC215C" w14:textId="77777777" w:rsidR="005D2F69" w:rsidRPr="001547F7" w:rsidRDefault="005D2F69" w:rsidP="005D2F69">
            <w:pPr>
              <w:jc w:val="center"/>
            </w:pPr>
          </w:p>
        </w:tc>
        <w:tc>
          <w:tcPr>
            <w:tcW w:w="1265" w:type="dxa"/>
          </w:tcPr>
          <w:p w14:paraId="26988237" w14:textId="77777777" w:rsidR="005D2F69" w:rsidRPr="001547F7" w:rsidRDefault="005D2F69" w:rsidP="005D2F69">
            <w:pPr>
              <w:jc w:val="center"/>
              <w:cnfStyle w:val="000000100000" w:firstRow="0" w:lastRow="0" w:firstColumn="0" w:lastColumn="0" w:oddVBand="0" w:evenVBand="0" w:oddHBand="1" w:evenHBand="0" w:firstRowFirstColumn="0" w:firstRowLastColumn="0" w:lastRowFirstColumn="0" w:lastRowLastColumn="0"/>
              <w:rPr>
                <w:b/>
              </w:rPr>
            </w:pPr>
            <w:r w:rsidRPr="001547F7">
              <w:rPr>
                <w:b/>
              </w:rPr>
              <w:t>сумма</w:t>
            </w:r>
          </w:p>
        </w:tc>
        <w:tc>
          <w:tcPr>
            <w:tcW w:w="1190" w:type="dxa"/>
          </w:tcPr>
          <w:p w14:paraId="43C84FDF" w14:textId="77777777" w:rsidR="005D2F69" w:rsidRPr="001547F7" w:rsidRDefault="005D2F69" w:rsidP="005D2F69">
            <w:pPr>
              <w:jc w:val="center"/>
              <w:cnfStyle w:val="000000100000" w:firstRow="0" w:lastRow="0" w:firstColumn="0" w:lastColumn="0" w:oddVBand="0" w:evenVBand="0" w:oddHBand="1" w:evenHBand="0" w:firstRowFirstColumn="0" w:firstRowLastColumn="0" w:lastRowFirstColumn="0" w:lastRowLastColumn="0"/>
              <w:rPr>
                <w:b/>
              </w:rPr>
            </w:pPr>
            <w:r w:rsidRPr="001547F7">
              <w:rPr>
                <w:b/>
              </w:rPr>
              <w:t>%</w:t>
            </w:r>
          </w:p>
        </w:tc>
        <w:tc>
          <w:tcPr>
            <w:tcW w:w="1290" w:type="dxa"/>
          </w:tcPr>
          <w:p w14:paraId="76ACFA52" w14:textId="77777777" w:rsidR="005D2F69" w:rsidRPr="001547F7" w:rsidRDefault="005D2F69" w:rsidP="005D2F69">
            <w:pPr>
              <w:jc w:val="center"/>
              <w:cnfStyle w:val="000000100000" w:firstRow="0" w:lastRow="0" w:firstColumn="0" w:lastColumn="0" w:oddVBand="0" w:evenVBand="0" w:oddHBand="1" w:evenHBand="0" w:firstRowFirstColumn="0" w:firstRowLastColumn="0" w:lastRowFirstColumn="0" w:lastRowLastColumn="0"/>
              <w:rPr>
                <w:b/>
              </w:rPr>
            </w:pPr>
            <w:r w:rsidRPr="001547F7">
              <w:rPr>
                <w:b/>
              </w:rPr>
              <w:t>сумма</w:t>
            </w:r>
          </w:p>
        </w:tc>
        <w:tc>
          <w:tcPr>
            <w:tcW w:w="1190" w:type="dxa"/>
          </w:tcPr>
          <w:p w14:paraId="650C1399" w14:textId="77777777" w:rsidR="005D2F69" w:rsidRPr="001547F7" w:rsidRDefault="005D2F69" w:rsidP="005D2F69">
            <w:pPr>
              <w:jc w:val="center"/>
              <w:cnfStyle w:val="000000100000" w:firstRow="0" w:lastRow="0" w:firstColumn="0" w:lastColumn="0" w:oddVBand="0" w:evenVBand="0" w:oddHBand="1" w:evenHBand="0" w:firstRowFirstColumn="0" w:firstRowLastColumn="0" w:lastRowFirstColumn="0" w:lastRowLastColumn="0"/>
              <w:rPr>
                <w:b/>
              </w:rPr>
            </w:pPr>
            <w:r w:rsidRPr="001547F7">
              <w:rPr>
                <w:b/>
              </w:rPr>
              <w:t>%</w:t>
            </w:r>
          </w:p>
        </w:tc>
        <w:tc>
          <w:tcPr>
            <w:tcW w:w="1335" w:type="dxa"/>
          </w:tcPr>
          <w:p w14:paraId="1B58BF82" w14:textId="77777777" w:rsidR="005D2F69" w:rsidRPr="001547F7" w:rsidRDefault="005D2F69" w:rsidP="005D2F69">
            <w:pPr>
              <w:jc w:val="center"/>
              <w:cnfStyle w:val="000000100000" w:firstRow="0" w:lastRow="0" w:firstColumn="0" w:lastColumn="0" w:oddVBand="0" w:evenVBand="0" w:oddHBand="1" w:evenHBand="0" w:firstRowFirstColumn="0" w:firstRowLastColumn="0" w:lastRowFirstColumn="0" w:lastRowLastColumn="0"/>
              <w:rPr>
                <w:b/>
              </w:rPr>
            </w:pPr>
            <w:r w:rsidRPr="001547F7">
              <w:rPr>
                <w:b/>
              </w:rPr>
              <w:t>сумма</w:t>
            </w:r>
          </w:p>
        </w:tc>
        <w:tc>
          <w:tcPr>
            <w:tcW w:w="1218" w:type="dxa"/>
          </w:tcPr>
          <w:p w14:paraId="36B7996C" w14:textId="77777777" w:rsidR="005D2F69" w:rsidRPr="001547F7" w:rsidRDefault="005D2F69" w:rsidP="005D2F69">
            <w:pPr>
              <w:jc w:val="center"/>
              <w:cnfStyle w:val="000000100000" w:firstRow="0" w:lastRow="0" w:firstColumn="0" w:lastColumn="0" w:oddVBand="0" w:evenVBand="0" w:oddHBand="1" w:evenHBand="0" w:firstRowFirstColumn="0" w:firstRowLastColumn="0" w:lastRowFirstColumn="0" w:lastRowLastColumn="0"/>
              <w:rPr>
                <w:b/>
              </w:rPr>
            </w:pPr>
            <w:r w:rsidRPr="001547F7">
              <w:rPr>
                <w:b/>
              </w:rPr>
              <w:t>%</w:t>
            </w:r>
          </w:p>
        </w:tc>
        <w:tc>
          <w:tcPr>
            <w:tcW w:w="1236" w:type="dxa"/>
            <w:vMerge/>
          </w:tcPr>
          <w:p w14:paraId="3C858ABE" w14:textId="77777777" w:rsidR="005D2F69" w:rsidRPr="001547F7" w:rsidRDefault="005D2F69" w:rsidP="005D2F69">
            <w:pPr>
              <w:jc w:val="center"/>
              <w:cnfStyle w:val="000000100000" w:firstRow="0" w:lastRow="0" w:firstColumn="0" w:lastColumn="0" w:oddVBand="0" w:evenVBand="0" w:oddHBand="1" w:evenHBand="0" w:firstRowFirstColumn="0" w:firstRowLastColumn="0" w:lastRowFirstColumn="0" w:lastRowLastColumn="0"/>
              <w:rPr>
                <w:b/>
              </w:rPr>
            </w:pPr>
          </w:p>
        </w:tc>
      </w:tr>
      <w:tr w:rsidR="00A36650" w:rsidRPr="001547F7" w14:paraId="730855FD" w14:textId="77777777" w:rsidTr="00813E1F">
        <w:tc>
          <w:tcPr>
            <w:cnfStyle w:val="001000000000" w:firstRow="0" w:lastRow="0" w:firstColumn="1" w:lastColumn="0" w:oddVBand="0" w:evenVBand="0" w:oddHBand="0" w:evenHBand="0" w:firstRowFirstColumn="0" w:firstRowLastColumn="0" w:lastRowFirstColumn="0" w:lastRowLastColumn="0"/>
            <w:tcW w:w="1203" w:type="dxa"/>
          </w:tcPr>
          <w:p w14:paraId="2CA7F901" w14:textId="77777777" w:rsidR="00A36650" w:rsidRPr="00CA757B" w:rsidRDefault="00A36650" w:rsidP="005D2F69">
            <w:pPr>
              <w:jc w:val="center"/>
              <w:rPr>
                <w:bCs w:val="0"/>
              </w:rPr>
            </w:pPr>
            <w:r w:rsidRPr="00CA757B">
              <w:rPr>
                <w:bCs w:val="0"/>
              </w:rPr>
              <w:t>2020</w:t>
            </w:r>
          </w:p>
        </w:tc>
        <w:tc>
          <w:tcPr>
            <w:tcW w:w="1265" w:type="dxa"/>
          </w:tcPr>
          <w:p w14:paraId="430855A8" w14:textId="77777777" w:rsidR="00A36650" w:rsidRPr="00BC49E0" w:rsidRDefault="00A36650" w:rsidP="00A43219">
            <w:pPr>
              <w:jc w:val="center"/>
              <w:cnfStyle w:val="000000000000" w:firstRow="0" w:lastRow="0" w:firstColumn="0" w:lastColumn="0" w:oddVBand="0" w:evenVBand="0" w:oddHBand="0" w:evenHBand="0" w:firstRowFirstColumn="0" w:firstRowLastColumn="0" w:lastRowFirstColumn="0" w:lastRowLastColumn="0"/>
            </w:pPr>
            <w:r>
              <w:t>92963,0</w:t>
            </w:r>
          </w:p>
        </w:tc>
        <w:tc>
          <w:tcPr>
            <w:tcW w:w="1190" w:type="dxa"/>
          </w:tcPr>
          <w:p w14:paraId="31CAF403" w14:textId="77777777" w:rsidR="00A36650" w:rsidRPr="00BC49E0" w:rsidRDefault="00A36650" w:rsidP="00A43219">
            <w:pPr>
              <w:jc w:val="center"/>
              <w:cnfStyle w:val="000000000000" w:firstRow="0" w:lastRow="0" w:firstColumn="0" w:lastColumn="0" w:oddVBand="0" w:evenVBand="0" w:oddHBand="0" w:evenHBand="0" w:firstRowFirstColumn="0" w:firstRowLastColumn="0" w:lastRowFirstColumn="0" w:lastRowLastColumn="0"/>
            </w:pPr>
            <w:r>
              <w:t>28,4</w:t>
            </w:r>
          </w:p>
        </w:tc>
        <w:tc>
          <w:tcPr>
            <w:tcW w:w="1290" w:type="dxa"/>
          </w:tcPr>
          <w:p w14:paraId="51FFD2BB" w14:textId="77777777" w:rsidR="00A36650" w:rsidRPr="00BC49E0" w:rsidRDefault="00A36650" w:rsidP="00A43219">
            <w:pPr>
              <w:jc w:val="center"/>
              <w:cnfStyle w:val="000000000000" w:firstRow="0" w:lastRow="0" w:firstColumn="0" w:lastColumn="0" w:oddVBand="0" w:evenVBand="0" w:oddHBand="0" w:evenHBand="0" w:firstRowFirstColumn="0" w:firstRowLastColumn="0" w:lastRowFirstColumn="0" w:lastRowLastColumn="0"/>
            </w:pPr>
            <w:r>
              <w:t>218048,8</w:t>
            </w:r>
          </w:p>
        </w:tc>
        <w:tc>
          <w:tcPr>
            <w:tcW w:w="1190" w:type="dxa"/>
          </w:tcPr>
          <w:p w14:paraId="5E444040" w14:textId="77777777" w:rsidR="00A36650" w:rsidRPr="00BC49E0" w:rsidRDefault="00A36650" w:rsidP="00A43219">
            <w:pPr>
              <w:jc w:val="center"/>
              <w:cnfStyle w:val="000000000000" w:firstRow="0" w:lastRow="0" w:firstColumn="0" w:lastColumn="0" w:oddVBand="0" w:evenVBand="0" w:oddHBand="0" w:evenHBand="0" w:firstRowFirstColumn="0" w:firstRowLastColumn="0" w:lastRowFirstColumn="0" w:lastRowLastColumn="0"/>
            </w:pPr>
            <w:r>
              <w:t>66,4</w:t>
            </w:r>
          </w:p>
        </w:tc>
        <w:tc>
          <w:tcPr>
            <w:tcW w:w="1335" w:type="dxa"/>
          </w:tcPr>
          <w:p w14:paraId="7B61BBCD" w14:textId="77777777" w:rsidR="00A36650" w:rsidRPr="00BC49E0" w:rsidRDefault="00A36650" w:rsidP="00A43219">
            <w:pPr>
              <w:jc w:val="center"/>
              <w:cnfStyle w:val="000000000000" w:firstRow="0" w:lastRow="0" w:firstColumn="0" w:lastColumn="0" w:oddVBand="0" w:evenVBand="0" w:oddHBand="0" w:evenHBand="0" w:firstRowFirstColumn="0" w:firstRowLastColumn="0" w:lastRowFirstColumn="0" w:lastRowLastColumn="0"/>
            </w:pPr>
            <w:r>
              <w:t>17228,2</w:t>
            </w:r>
          </w:p>
        </w:tc>
        <w:tc>
          <w:tcPr>
            <w:tcW w:w="1218" w:type="dxa"/>
          </w:tcPr>
          <w:p w14:paraId="6F6E9E88" w14:textId="77777777" w:rsidR="00A36650" w:rsidRPr="00BC49E0" w:rsidRDefault="00A36650" w:rsidP="00A43219">
            <w:pPr>
              <w:jc w:val="center"/>
              <w:cnfStyle w:val="000000000000" w:firstRow="0" w:lastRow="0" w:firstColumn="0" w:lastColumn="0" w:oddVBand="0" w:evenVBand="0" w:oddHBand="0" w:evenHBand="0" w:firstRowFirstColumn="0" w:firstRowLastColumn="0" w:lastRowFirstColumn="0" w:lastRowLastColumn="0"/>
            </w:pPr>
            <w:r>
              <w:t>5,2</w:t>
            </w:r>
          </w:p>
        </w:tc>
        <w:tc>
          <w:tcPr>
            <w:tcW w:w="1236" w:type="dxa"/>
          </w:tcPr>
          <w:p w14:paraId="01C4B960" w14:textId="77777777" w:rsidR="00A36650" w:rsidRPr="00BC49E0" w:rsidRDefault="00A36650" w:rsidP="00A43219">
            <w:pPr>
              <w:jc w:val="center"/>
              <w:cnfStyle w:val="000000000000" w:firstRow="0" w:lastRow="0" w:firstColumn="0" w:lastColumn="0" w:oddVBand="0" w:evenVBand="0" w:oddHBand="0" w:evenHBand="0" w:firstRowFirstColumn="0" w:firstRowLastColumn="0" w:lastRowFirstColumn="0" w:lastRowLastColumn="0"/>
            </w:pPr>
            <w:r>
              <w:t>328240,0</w:t>
            </w:r>
          </w:p>
        </w:tc>
      </w:tr>
      <w:tr w:rsidR="00A36650" w:rsidRPr="001547F7" w14:paraId="53DA8D42" w14:textId="77777777" w:rsidTr="00813E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dxa"/>
          </w:tcPr>
          <w:p w14:paraId="21D7BB02" w14:textId="77777777" w:rsidR="00A36650" w:rsidRPr="00104461" w:rsidRDefault="00A36650" w:rsidP="002775EC">
            <w:pPr>
              <w:jc w:val="center"/>
            </w:pPr>
            <w:r w:rsidRPr="00104461">
              <w:t>2021</w:t>
            </w:r>
          </w:p>
        </w:tc>
        <w:tc>
          <w:tcPr>
            <w:tcW w:w="1265" w:type="dxa"/>
          </w:tcPr>
          <w:p w14:paraId="6C2DFC16" w14:textId="77777777" w:rsidR="00A36650" w:rsidRPr="00BC49E0" w:rsidRDefault="00A36650" w:rsidP="00A43219">
            <w:pPr>
              <w:jc w:val="center"/>
              <w:cnfStyle w:val="000000100000" w:firstRow="0" w:lastRow="0" w:firstColumn="0" w:lastColumn="0" w:oddVBand="0" w:evenVBand="0" w:oddHBand="1" w:evenHBand="0" w:firstRowFirstColumn="0" w:firstRowLastColumn="0" w:lastRowFirstColumn="0" w:lastRowLastColumn="0"/>
            </w:pPr>
            <w:r>
              <w:t>86765,0</w:t>
            </w:r>
          </w:p>
        </w:tc>
        <w:tc>
          <w:tcPr>
            <w:tcW w:w="1190" w:type="dxa"/>
          </w:tcPr>
          <w:p w14:paraId="3B2CD952" w14:textId="77777777" w:rsidR="00A36650" w:rsidRPr="00BC49E0" w:rsidRDefault="00A36650" w:rsidP="00A43219">
            <w:pPr>
              <w:jc w:val="center"/>
              <w:cnfStyle w:val="000000100000" w:firstRow="0" w:lastRow="0" w:firstColumn="0" w:lastColumn="0" w:oddVBand="0" w:evenVBand="0" w:oddHBand="1" w:evenHBand="0" w:firstRowFirstColumn="0" w:firstRowLastColumn="0" w:lastRowFirstColumn="0" w:lastRowLastColumn="0"/>
            </w:pPr>
            <w:r>
              <w:t>25,2</w:t>
            </w:r>
          </w:p>
        </w:tc>
        <w:tc>
          <w:tcPr>
            <w:tcW w:w="1290" w:type="dxa"/>
          </w:tcPr>
          <w:p w14:paraId="4299E60C" w14:textId="77777777" w:rsidR="00A36650" w:rsidRPr="00BC49E0" w:rsidRDefault="00A36650" w:rsidP="00A43219">
            <w:pPr>
              <w:jc w:val="center"/>
              <w:cnfStyle w:val="000000100000" w:firstRow="0" w:lastRow="0" w:firstColumn="0" w:lastColumn="0" w:oddVBand="0" w:evenVBand="0" w:oddHBand="1" w:evenHBand="0" w:firstRowFirstColumn="0" w:firstRowLastColumn="0" w:lastRowFirstColumn="0" w:lastRowLastColumn="0"/>
            </w:pPr>
            <w:r>
              <w:t>239866,0</w:t>
            </w:r>
          </w:p>
        </w:tc>
        <w:tc>
          <w:tcPr>
            <w:tcW w:w="1190" w:type="dxa"/>
          </w:tcPr>
          <w:p w14:paraId="251B2A3C" w14:textId="77777777" w:rsidR="00A36650" w:rsidRPr="00BC49E0" w:rsidRDefault="00A36650" w:rsidP="00A43219">
            <w:pPr>
              <w:jc w:val="center"/>
              <w:cnfStyle w:val="000000100000" w:firstRow="0" w:lastRow="0" w:firstColumn="0" w:lastColumn="0" w:oddVBand="0" w:evenVBand="0" w:oddHBand="1" w:evenHBand="0" w:firstRowFirstColumn="0" w:firstRowLastColumn="0" w:lastRowFirstColumn="0" w:lastRowLastColumn="0"/>
            </w:pPr>
            <w:r>
              <w:t>69,6</w:t>
            </w:r>
          </w:p>
        </w:tc>
        <w:tc>
          <w:tcPr>
            <w:tcW w:w="1335" w:type="dxa"/>
          </w:tcPr>
          <w:p w14:paraId="1E300B67" w14:textId="77777777" w:rsidR="00A36650" w:rsidRPr="00BC49E0" w:rsidRDefault="00A36650" w:rsidP="00A43219">
            <w:pPr>
              <w:jc w:val="center"/>
              <w:cnfStyle w:val="000000100000" w:firstRow="0" w:lastRow="0" w:firstColumn="0" w:lastColumn="0" w:oddVBand="0" w:evenVBand="0" w:oddHBand="1" w:evenHBand="0" w:firstRowFirstColumn="0" w:firstRowLastColumn="0" w:lastRowFirstColumn="0" w:lastRowLastColumn="0"/>
            </w:pPr>
            <w:r>
              <w:t>18178,7</w:t>
            </w:r>
          </w:p>
        </w:tc>
        <w:tc>
          <w:tcPr>
            <w:tcW w:w="1218" w:type="dxa"/>
          </w:tcPr>
          <w:p w14:paraId="34322C76" w14:textId="77777777" w:rsidR="00A36650" w:rsidRPr="00BC49E0" w:rsidRDefault="00A36650" w:rsidP="00A43219">
            <w:pPr>
              <w:jc w:val="center"/>
              <w:cnfStyle w:val="000000100000" w:firstRow="0" w:lastRow="0" w:firstColumn="0" w:lastColumn="0" w:oddVBand="0" w:evenVBand="0" w:oddHBand="1" w:evenHBand="0" w:firstRowFirstColumn="0" w:firstRowLastColumn="0" w:lastRowFirstColumn="0" w:lastRowLastColumn="0"/>
            </w:pPr>
            <w:r>
              <w:t>5,2</w:t>
            </w:r>
          </w:p>
        </w:tc>
        <w:tc>
          <w:tcPr>
            <w:tcW w:w="1236" w:type="dxa"/>
          </w:tcPr>
          <w:p w14:paraId="03E06DA2" w14:textId="77777777" w:rsidR="00A36650" w:rsidRPr="00BC49E0" w:rsidRDefault="00A36650" w:rsidP="00A43219">
            <w:pPr>
              <w:jc w:val="center"/>
              <w:cnfStyle w:val="000000100000" w:firstRow="0" w:lastRow="0" w:firstColumn="0" w:lastColumn="0" w:oddVBand="0" w:evenVBand="0" w:oddHBand="1" w:evenHBand="0" w:firstRowFirstColumn="0" w:firstRowLastColumn="0" w:lastRowFirstColumn="0" w:lastRowLastColumn="0"/>
            </w:pPr>
            <w:r>
              <w:t>344809,7</w:t>
            </w:r>
          </w:p>
        </w:tc>
      </w:tr>
      <w:tr w:rsidR="00C37126" w:rsidRPr="001547F7" w14:paraId="6904AE76" w14:textId="77777777" w:rsidTr="00813E1F">
        <w:tc>
          <w:tcPr>
            <w:cnfStyle w:val="001000000000" w:firstRow="0" w:lastRow="0" w:firstColumn="1" w:lastColumn="0" w:oddVBand="0" w:evenVBand="0" w:oddHBand="0" w:evenHBand="0" w:firstRowFirstColumn="0" w:firstRowLastColumn="0" w:lastRowFirstColumn="0" w:lastRowLastColumn="0"/>
            <w:tcW w:w="1203" w:type="dxa"/>
          </w:tcPr>
          <w:p w14:paraId="0269F9AB" w14:textId="77777777" w:rsidR="00C37126" w:rsidRPr="00104461" w:rsidRDefault="00C37126" w:rsidP="002775EC">
            <w:pPr>
              <w:jc w:val="center"/>
            </w:pPr>
            <w:r>
              <w:t>2022</w:t>
            </w:r>
          </w:p>
        </w:tc>
        <w:tc>
          <w:tcPr>
            <w:tcW w:w="1265" w:type="dxa"/>
          </w:tcPr>
          <w:p w14:paraId="369BBCAF" w14:textId="05329E2E" w:rsidR="00C37126" w:rsidRPr="00BC49E0" w:rsidRDefault="00C37126" w:rsidP="00A43219">
            <w:pPr>
              <w:jc w:val="center"/>
              <w:cnfStyle w:val="000000000000" w:firstRow="0" w:lastRow="0" w:firstColumn="0" w:lastColumn="0" w:oddVBand="0" w:evenVBand="0" w:oddHBand="0" w:evenHBand="0" w:firstRowFirstColumn="0" w:firstRowLastColumn="0" w:lastRowFirstColumn="0" w:lastRowLastColumn="0"/>
            </w:pPr>
            <w:r>
              <w:t>102154,8</w:t>
            </w:r>
          </w:p>
        </w:tc>
        <w:tc>
          <w:tcPr>
            <w:tcW w:w="1190" w:type="dxa"/>
          </w:tcPr>
          <w:p w14:paraId="0FA25BD3" w14:textId="2D23C043" w:rsidR="00C37126" w:rsidRPr="00BC49E0" w:rsidRDefault="00C37126" w:rsidP="00A43219">
            <w:pPr>
              <w:jc w:val="center"/>
              <w:cnfStyle w:val="000000000000" w:firstRow="0" w:lastRow="0" w:firstColumn="0" w:lastColumn="0" w:oddVBand="0" w:evenVBand="0" w:oddHBand="0" w:evenHBand="0" w:firstRowFirstColumn="0" w:firstRowLastColumn="0" w:lastRowFirstColumn="0" w:lastRowLastColumn="0"/>
            </w:pPr>
            <w:r>
              <w:t>26,2</w:t>
            </w:r>
          </w:p>
        </w:tc>
        <w:tc>
          <w:tcPr>
            <w:tcW w:w="1290" w:type="dxa"/>
          </w:tcPr>
          <w:p w14:paraId="62A95463" w14:textId="698DB53E" w:rsidR="00C37126" w:rsidRPr="00BC49E0" w:rsidRDefault="00C37126" w:rsidP="00A43219">
            <w:pPr>
              <w:jc w:val="center"/>
              <w:cnfStyle w:val="000000000000" w:firstRow="0" w:lastRow="0" w:firstColumn="0" w:lastColumn="0" w:oddVBand="0" w:evenVBand="0" w:oddHBand="0" w:evenHBand="0" w:firstRowFirstColumn="0" w:firstRowLastColumn="0" w:lastRowFirstColumn="0" w:lastRowLastColumn="0"/>
            </w:pPr>
            <w:r>
              <w:t>266431,9</w:t>
            </w:r>
          </w:p>
        </w:tc>
        <w:tc>
          <w:tcPr>
            <w:tcW w:w="1190" w:type="dxa"/>
          </w:tcPr>
          <w:p w14:paraId="151756A6" w14:textId="4A24BB9F" w:rsidR="00C37126" w:rsidRPr="00BC49E0" w:rsidRDefault="00C37126" w:rsidP="00A43219">
            <w:pPr>
              <w:jc w:val="center"/>
              <w:cnfStyle w:val="000000000000" w:firstRow="0" w:lastRow="0" w:firstColumn="0" w:lastColumn="0" w:oddVBand="0" w:evenVBand="0" w:oddHBand="0" w:evenHBand="0" w:firstRowFirstColumn="0" w:firstRowLastColumn="0" w:lastRowFirstColumn="0" w:lastRowLastColumn="0"/>
            </w:pPr>
            <w:r>
              <w:t>68,5</w:t>
            </w:r>
          </w:p>
        </w:tc>
        <w:tc>
          <w:tcPr>
            <w:tcW w:w="1335" w:type="dxa"/>
          </w:tcPr>
          <w:p w14:paraId="3B63DB5F" w14:textId="45943464" w:rsidR="00C37126" w:rsidRPr="00BC49E0" w:rsidRDefault="00C37126" w:rsidP="00A43219">
            <w:pPr>
              <w:jc w:val="center"/>
              <w:cnfStyle w:val="000000000000" w:firstRow="0" w:lastRow="0" w:firstColumn="0" w:lastColumn="0" w:oddVBand="0" w:evenVBand="0" w:oddHBand="0" w:evenHBand="0" w:firstRowFirstColumn="0" w:firstRowLastColumn="0" w:lastRowFirstColumn="0" w:lastRowLastColumn="0"/>
            </w:pPr>
            <w:r>
              <w:t>20730,4</w:t>
            </w:r>
          </w:p>
        </w:tc>
        <w:tc>
          <w:tcPr>
            <w:tcW w:w="1218" w:type="dxa"/>
          </w:tcPr>
          <w:p w14:paraId="00E3A6C7" w14:textId="6C0B686E" w:rsidR="00C37126" w:rsidRPr="00BC49E0" w:rsidRDefault="00C37126" w:rsidP="00A43219">
            <w:pPr>
              <w:jc w:val="center"/>
              <w:cnfStyle w:val="000000000000" w:firstRow="0" w:lastRow="0" w:firstColumn="0" w:lastColumn="0" w:oddVBand="0" w:evenVBand="0" w:oddHBand="0" w:evenHBand="0" w:firstRowFirstColumn="0" w:firstRowLastColumn="0" w:lastRowFirstColumn="0" w:lastRowLastColumn="0"/>
            </w:pPr>
            <w:r>
              <w:t>5,3</w:t>
            </w:r>
          </w:p>
        </w:tc>
        <w:tc>
          <w:tcPr>
            <w:tcW w:w="1236" w:type="dxa"/>
          </w:tcPr>
          <w:p w14:paraId="3881DCE9" w14:textId="3DCDAAA7" w:rsidR="00C37126" w:rsidRPr="00BC49E0" w:rsidRDefault="00C37126" w:rsidP="00A43219">
            <w:pPr>
              <w:jc w:val="center"/>
              <w:cnfStyle w:val="000000000000" w:firstRow="0" w:lastRow="0" w:firstColumn="0" w:lastColumn="0" w:oddVBand="0" w:evenVBand="0" w:oddHBand="0" w:evenHBand="0" w:firstRowFirstColumn="0" w:firstRowLastColumn="0" w:lastRowFirstColumn="0" w:lastRowLastColumn="0"/>
            </w:pPr>
            <w:r>
              <w:t>389317,1</w:t>
            </w:r>
          </w:p>
        </w:tc>
      </w:tr>
      <w:tr w:rsidR="00813E1F" w:rsidRPr="001547F7" w14:paraId="1118FAE3" w14:textId="77777777" w:rsidTr="00813E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dxa"/>
          </w:tcPr>
          <w:p w14:paraId="17AF0A39" w14:textId="514D4882" w:rsidR="00813E1F" w:rsidRDefault="00813E1F" w:rsidP="002775EC">
            <w:pPr>
              <w:jc w:val="center"/>
            </w:pPr>
            <w:r>
              <w:t>2023</w:t>
            </w:r>
          </w:p>
        </w:tc>
        <w:tc>
          <w:tcPr>
            <w:tcW w:w="1265" w:type="dxa"/>
          </w:tcPr>
          <w:p w14:paraId="3127F8E9" w14:textId="14CD45B4" w:rsidR="00813E1F" w:rsidRDefault="00813E1F" w:rsidP="00A43219">
            <w:pPr>
              <w:jc w:val="center"/>
              <w:cnfStyle w:val="000000100000" w:firstRow="0" w:lastRow="0" w:firstColumn="0" w:lastColumn="0" w:oddVBand="0" w:evenVBand="0" w:oddHBand="1" w:evenHBand="0" w:firstRowFirstColumn="0" w:firstRowLastColumn="0" w:lastRowFirstColumn="0" w:lastRowLastColumn="0"/>
            </w:pPr>
            <w:r>
              <w:t>107267,55</w:t>
            </w:r>
          </w:p>
        </w:tc>
        <w:tc>
          <w:tcPr>
            <w:tcW w:w="1190" w:type="dxa"/>
          </w:tcPr>
          <w:p w14:paraId="6584D211" w14:textId="38587E07" w:rsidR="00813E1F" w:rsidRDefault="00813E1F" w:rsidP="00A43219">
            <w:pPr>
              <w:jc w:val="center"/>
              <w:cnfStyle w:val="000000100000" w:firstRow="0" w:lastRow="0" w:firstColumn="0" w:lastColumn="0" w:oddVBand="0" w:evenVBand="0" w:oddHBand="1" w:evenHBand="0" w:firstRowFirstColumn="0" w:firstRowLastColumn="0" w:lastRowFirstColumn="0" w:lastRowLastColumn="0"/>
            </w:pPr>
            <w:r>
              <w:t>23,8</w:t>
            </w:r>
          </w:p>
        </w:tc>
        <w:tc>
          <w:tcPr>
            <w:tcW w:w="1290" w:type="dxa"/>
          </w:tcPr>
          <w:p w14:paraId="337BC4B2" w14:textId="134E82F7" w:rsidR="00813E1F" w:rsidRDefault="00813E1F" w:rsidP="00A43219">
            <w:pPr>
              <w:jc w:val="center"/>
              <w:cnfStyle w:val="000000100000" w:firstRow="0" w:lastRow="0" w:firstColumn="0" w:lastColumn="0" w:oddVBand="0" w:evenVBand="0" w:oddHBand="1" w:evenHBand="0" w:firstRowFirstColumn="0" w:firstRowLastColumn="0" w:lastRowFirstColumn="0" w:lastRowLastColumn="0"/>
            </w:pPr>
            <w:r>
              <w:t>317454,48</w:t>
            </w:r>
          </w:p>
        </w:tc>
        <w:tc>
          <w:tcPr>
            <w:tcW w:w="1190" w:type="dxa"/>
          </w:tcPr>
          <w:p w14:paraId="2E35B76F" w14:textId="7E086097" w:rsidR="00813E1F" w:rsidRDefault="00813E1F" w:rsidP="00A43219">
            <w:pPr>
              <w:jc w:val="center"/>
              <w:cnfStyle w:val="000000100000" w:firstRow="0" w:lastRow="0" w:firstColumn="0" w:lastColumn="0" w:oddVBand="0" w:evenVBand="0" w:oddHBand="1" w:evenHBand="0" w:firstRowFirstColumn="0" w:firstRowLastColumn="0" w:lastRowFirstColumn="0" w:lastRowLastColumn="0"/>
            </w:pPr>
            <w:r>
              <w:t>70,6</w:t>
            </w:r>
          </w:p>
        </w:tc>
        <w:tc>
          <w:tcPr>
            <w:tcW w:w="1335" w:type="dxa"/>
          </w:tcPr>
          <w:p w14:paraId="5DCADDD6" w14:textId="027703ED" w:rsidR="00813E1F" w:rsidRDefault="00813E1F" w:rsidP="00A43219">
            <w:pPr>
              <w:jc w:val="center"/>
              <w:cnfStyle w:val="000000100000" w:firstRow="0" w:lastRow="0" w:firstColumn="0" w:lastColumn="0" w:oddVBand="0" w:evenVBand="0" w:oddHBand="1" w:evenHBand="0" w:firstRowFirstColumn="0" w:firstRowLastColumn="0" w:lastRowFirstColumn="0" w:lastRowLastColumn="0"/>
            </w:pPr>
            <w:r>
              <w:t>25218,98</w:t>
            </w:r>
          </w:p>
        </w:tc>
        <w:tc>
          <w:tcPr>
            <w:tcW w:w="1218" w:type="dxa"/>
          </w:tcPr>
          <w:p w14:paraId="4AAD43A4" w14:textId="2EB840B9" w:rsidR="00813E1F" w:rsidRDefault="00813E1F" w:rsidP="00A43219">
            <w:pPr>
              <w:jc w:val="center"/>
              <w:cnfStyle w:val="000000100000" w:firstRow="0" w:lastRow="0" w:firstColumn="0" w:lastColumn="0" w:oddVBand="0" w:evenVBand="0" w:oddHBand="1" w:evenHBand="0" w:firstRowFirstColumn="0" w:firstRowLastColumn="0" w:lastRowFirstColumn="0" w:lastRowLastColumn="0"/>
            </w:pPr>
            <w:r>
              <w:t>5,6</w:t>
            </w:r>
          </w:p>
        </w:tc>
        <w:tc>
          <w:tcPr>
            <w:tcW w:w="1236" w:type="dxa"/>
          </w:tcPr>
          <w:p w14:paraId="7408CFCE" w14:textId="7299DB46" w:rsidR="00813E1F" w:rsidRDefault="00813E1F" w:rsidP="00A43219">
            <w:pPr>
              <w:jc w:val="center"/>
              <w:cnfStyle w:val="000000100000" w:firstRow="0" w:lastRow="0" w:firstColumn="0" w:lastColumn="0" w:oddVBand="0" w:evenVBand="0" w:oddHBand="1" w:evenHBand="0" w:firstRowFirstColumn="0" w:firstRowLastColumn="0" w:lastRowFirstColumn="0" w:lastRowLastColumn="0"/>
            </w:pPr>
            <w:r>
              <w:t>449941,01</w:t>
            </w:r>
          </w:p>
        </w:tc>
      </w:tr>
      <w:tr w:rsidR="00813E1F" w:rsidRPr="001547F7" w14:paraId="50730846" w14:textId="77777777" w:rsidTr="00813E1F">
        <w:tc>
          <w:tcPr>
            <w:cnfStyle w:val="001000000000" w:firstRow="0" w:lastRow="0" w:firstColumn="1" w:lastColumn="0" w:oddVBand="0" w:evenVBand="0" w:oddHBand="0" w:evenHBand="0" w:firstRowFirstColumn="0" w:firstRowLastColumn="0" w:lastRowFirstColumn="0" w:lastRowLastColumn="0"/>
            <w:tcW w:w="1203" w:type="dxa"/>
          </w:tcPr>
          <w:p w14:paraId="685CE2B6" w14:textId="68115080" w:rsidR="00813E1F" w:rsidRDefault="00813E1F" w:rsidP="002775EC">
            <w:pPr>
              <w:jc w:val="center"/>
            </w:pPr>
            <w:r>
              <w:t>2024</w:t>
            </w:r>
          </w:p>
        </w:tc>
        <w:tc>
          <w:tcPr>
            <w:tcW w:w="1265" w:type="dxa"/>
          </w:tcPr>
          <w:p w14:paraId="4E724100" w14:textId="450EB682" w:rsidR="00813E1F" w:rsidRDefault="00813E1F" w:rsidP="00A43219">
            <w:pPr>
              <w:jc w:val="center"/>
              <w:cnfStyle w:val="000000000000" w:firstRow="0" w:lastRow="0" w:firstColumn="0" w:lastColumn="0" w:oddVBand="0" w:evenVBand="0" w:oddHBand="0" w:evenHBand="0" w:firstRowFirstColumn="0" w:firstRowLastColumn="0" w:lastRowFirstColumn="0" w:lastRowLastColumn="0"/>
            </w:pPr>
            <w:r>
              <w:t>111625,08</w:t>
            </w:r>
          </w:p>
        </w:tc>
        <w:tc>
          <w:tcPr>
            <w:tcW w:w="1190" w:type="dxa"/>
          </w:tcPr>
          <w:p w14:paraId="10347186" w14:textId="607C6953" w:rsidR="00813E1F" w:rsidRDefault="00813E1F" w:rsidP="00A43219">
            <w:pPr>
              <w:jc w:val="center"/>
              <w:cnfStyle w:val="000000000000" w:firstRow="0" w:lastRow="0" w:firstColumn="0" w:lastColumn="0" w:oddVBand="0" w:evenVBand="0" w:oddHBand="0" w:evenHBand="0" w:firstRowFirstColumn="0" w:firstRowLastColumn="0" w:lastRowFirstColumn="0" w:lastRowLastColumn="0"/>
            </w:pPr>
            <w:r>
              <w:t>22,8</w:t>
            </w:r>
          </w:p>
        </w:tc>
        <w:tc>
          <w:tcPr>
            <w:tcW w:w="1290" w:type="dxa"/>
          </w:tcPr>
          <w:p w14:paraId="46F3D0F6" w14:textId="1FE175AA" w:rsidR="00813E1F" w:rsidRDefault="00813E1F" w:rsidP="00A43219">
            <w:pPr>
              <w:jc w:val="center"/>
              <w:cnfStyle w:val="000000000000" w:firstRow="0" w:lastRow="0" w:firstColumn="0" w:lastColumn="0" w:oddVBand="0" w:evenVBand="0" w:oddHBand="0" w:evenHBand="0" w:firstRowFirstColumn="0" w:firstRowLastColumn="0" w:lastRowFirstColumn="0" w:lastRowLastColumn="0"/>
            </w:pPr>
            <w:r>
              <w:t>345598,79</w:t>
            </w:r>
          </w:p>
        </w:tc>
        <w:tc>
          <w:tcPr>
            <w:tcW w:w="1190" w:type="dxa"/>
          </w:tcPr>
          <w:p w14:paraId="12A43873" w14:textId="276BAC70" w:rsidR="00813E1F" w:rsidRDefault="00813E1F" w:rsidP="00A43219">
            <w:pPr>
              <w:jc w:val="center"/>
              <w:cnfStyle w:val="000000000000" w:firstRow="0" w:lastRow="0" w:firstColumn="0" w:lastColumn="0" w:oddVBand="0" w:evenVBand="0" w:oddHBand="0" w:evenHBand="0" w:firstRowFirstColumn="0" w:firstRowLastColumn="0" w:lastRowFirstColumn="0" w:lastRowLastColumn="0"/>
            </w:pPr>
            <w:r>
              <w:t>70,6</w:t>
            </w:r>
          </w:p>
        </w:tc>
        <w:tc>
          <w:tcPr>
            <w:tcW w:w="1335" w:type="dxa"/>
          </w:tcPr>
          <w:p w14:paraId="41164767" w14:textId="68C30892" w:rsidR="00813E1F" w:rsidRDefault="00813E1F" w:rsidP="00A43219">
            <w:pPr>
              <w:jc w:val="center"/>
              <w:cnfStyle w:val="000000000000" w:firstRow="0" w:lastRow="0" w:firstColumn="0" w:lastColumn="0" w:oddVBand="0" w:evenVBand="0" w:oddHBand="0" w:evenHBand="0" w:firstRowFirstColumn="0" w:firstRowLastColumn="0" w:lastRowFirstColumn="0" w:lastRowLastColumn="0"/>
            </w:pPr>
            <w:r>
              <w:t>32211,69</w:t>
            </w:r>
          </w:p>
        </w:tc>
        <w:tc>
          <w:tcPr>
            <w:tcW w:w="1218" w:type="dxa"/>
          </w:tcPr>
          <w:p w14:paraId="0EBE1A08" w14:textId="1D2CB89C" w:rsidR="00813E1F" w:rsidRDefault="00813E1F" w:rsidP="00A43219">
            <w:pPr>
              <w:jc w:val="center"/>
              <w:cnfStyle w:val="000000000000" w:firstRow="0" w:lastRow="0" w:firstColumn="0" w:lastColumn="0" w:oddVBand="0" w:evenVBand="0" w:oddHBand="0" w:evenHBand="0" w:firstRowFirstColumn="0" w:firstRowLastColumn="0" w:lastRowFirstColumn="0" w:lastRowLastColumn="0"/>
            </w:pPr>
            <w:r>
              <w:t>6,6</w:t>
            </w:r>
          </w:p>
        </w:tc>
        <w:tc>
          <w:tcPr>
            <w:tcW w:w="1236" w:type="dxa"/>
          </w:tcPr>
          <w:p w14:paraId="2DF94FB1" w14:textId="57B2FDE8" w:rsidR="00813E1F" w:rsidRDefault="00813E1F" w:rsidP="00A43219">
            <w:pPr>
              <w:jc w:val="center"/>
              <w:cnfStyle w:val="000000000000" w:firstRow="0" w:lastRow="0" w:firstColumn="0" w:lastColumn="0" w:oddVBand="0" w:evenVBand="0" w:oddHBand="0" w:evenHBand="0" w:firstRowFirstColumn="0" w:firstRowLastColumn="0" w:lastRowFirstColumn="0" w:lastRowLastColumn="0"/>
            </w:pPr>
            <w:r>
              <w:t>489435,56</w:t>
            </w:r>
          </w:p>
        </w:tc>
      </w:tr>
    </w:tbl>
    <w:p w14:paraId="399D4B66" w14:textId="77777777" w:rsidR="00D429A6" w:rsidRDefault="00D429A6" w:rsidP="009052BF">
      <w:pPr>
        <w:jc w:val="both"/>
        <w:rPr>
          <w:b/>
          <w:i/>
          <w:sz w:val="26"/>
          <w:szCs w:val="26"/>
        </w:rPr>
      </w:pPr>
    </w:p>
    <w:p w14:paraId="626261E4" w14:textId="0911D724" w:rsidR="005D2F69" w:rsidRPr="001547F7" w:rsidRDefault="005D2F69" w:rsidP="005D2F69">
      <w:pPr>
        <w:ind w:firstLine="567"/>
        <w:jc w:val="both"/>
        <w:rPr>
          <w:b/>
          <w:i/>
          <w:sz w:val="26"/>
          <w:szCs w:val="26"/>
        </w:rPr>
      </w:pPr>
      <w:r w:rsidRPr="001547F7">
        <w:rPr>
          <w:b/>
          <w:i/>
          <w:sz w:val="26"/>
          <w:szCs w:val="26"/>
        </w:rPr>
        <w:t xml:space="preserve">Таб. </w:t>
      </w:r>
      <w:r w:rsidR="005E1BC9">
        <w:rPr>
          <w:b/>
          <w:i/>
          <w:sz w:val="26"/>
          <w:szCs w:val="26"/>
        </w:rPr>
        <w:t>2</w:t>
      </w:r>
      <w:r w:rsidR="009052BF">
        <w:rPr>
          <w:b/>
          <w:i/>
          <w:sz w:val="26"/>
          <w:szCs w:val="26"/>
        </w:rPr>
        <w:t>4</w:t>
      </w:r>
      <w:r w:rsidR="004279F6">
        <w:rPr>
          <w:b/>
          <w:i/>
          <w:sz w:val="26"/>
          <w:szCs w:val="26"/>
        </w:rPr>
        <w:t>.</w:t>
      </w:r>
      <w:r w:rsidRPr="001547F7">
        <w:rPr>
          <w:b/>
          <w:i/>
          <w:sz w:val="26"/>
          <w:szCs w:val="26"/>
        </w:rPr>
        <w:t xml:space="preserve"> Норматив финансирования в год на одного ученика в  20</w:t>
      </w:r>
      <w:r w:rsidR="00813E1F">
        <w:rPr>
          <w:b/>
          <w:i/>
          <w:sz w:val="26"/>
          <w:szCs w:val="26"/>
        </w:rPr>
        <w:t>20</w:t>
      </w:r>
      <w:r w:rsidRPr="001547F7">
        <w:rPr>
          <w:b/>
          <w:i/>
          <w:sz w:val="26"/>
          <w:szCs w:val="26"/>
        </w:rPr>
        <w:t>-20</w:t>
      </w:r>
      <w:r>
        <w:rPr>
          <w:b/>
          <w:i/>
          <w:sz w:val="26"/>
          <w:szCs w:val="26"/>
        </w:rPr>
        <w:t>2</w:t>
      </w:r>
      <w:r w:rsidR="00813E1F">
        <w:rPr>
          <w:b/>
          <w:i/>
          <w:sz w:val="26"/>
          <w:szCs w:val="26"/>
        </w:rPr>
        <w:t>4</w:t>
      </w:r>
      <w:r w:rsidRPr="001547F7">
        <w:rPr>
          <w:b/>
          <w:i/>
          <w:sz w:val="26"/>
          <w:szCs w:val="26"/>
        </w:rPr>
        <w:t xml:space="preserve">  годах составил:</w:t>
      </w:r>
    </w:p>
    <w:tbl>
      <w:tblPr>
        <w:tblStyle w:val="-2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705"/>
        <w:gridCol w:w="1648"/>
        <w:gridCol w:w="1558"/>
        <w:gridCol w:w="1464"/>
        <w:gridCol w:w="1356"/>
      </w:tblGrid>
      <w:tr w:rsidR="00813E1F" w:rsidRPr="001547F7" w14:paraId="6E58B78F" w14:textId="77777777" w:rsidTr="00A36650">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2266" w:type="dxa"/>
            <w:tcBorders>
              <w:top w:val="none" w:sz="0" w:space="0" w:color="auto"/>
              <w:bottom w:val="none" w:sz="0" w:space="0" w:color="auto"/>
              <w:right w:val="none" w:sz="0" w:space="0" w:color="auto"/>
            </w:tcBorders>
          </w:tcPr>
          <w:p w14:paraId="73525FDC" w14:textId="77777777" w:rsidR="00813E1F" w:rsidRPr="001547F7" w:rsidRDefault="00813E1F" w:rsidP="005D2F69">
            <w:pPr>
              <w:spacing w:line="360" w:lineRule="auto"/>
              <w:jc w:val="center"/>
              <w:rPr>
                <w:sz w:val="26"/>
                <w:szCs w:val="26"/>
              </w:rPr>
            </w:pPr>
            <w:r w:rsidRPr="001547F7">
              <w:rPr>
                <w:sz w:val="26"/>
                <w:szCs w:val="26"/>
              </w:rPr>
              <w:t>Год</w:t>
            </w:r>
          </w:p>
        </w:tc>
        <w:tc>
          <w:tcPr>
            <w:tcW w:w="1705" w:type="dxa"/>
            <w:tcBorders>
              <w:top w:val="none" w:sz="0" w:space="0" w:color="auto"/>
              <w:left w:val="none" w:sz="0" w:space="0" w:color="auto"/>
              <w:bottom w:val="none" w:sz="0" w:space="0" w:color="auto"/>
              <w:right w:val="none" w:sz="0" w:space="0" w:color="auto"/>
            </w:tcBorders>
          </w:tcPr>
          <w:p w14:paraId="3A347AAD" w14:textId="52CE656A" w:rsidR="00813E1F" w:rsidRPr="001547F7" w:rsidRDefault="00813E1F" w:rsidP="00A43219">
            <w:pPr>
              <w:spacing w:line="360" w:lineRule="auto"/>
              <w:jc w:val="center"/>
              <w:cnfStyle w:val="100000000000" w:firstRow="1" w:lastRow="0" w:firstColumn="0" w:lastColumn="0" w:oddVBand="0" w:evenVBand="0" w:oddHBand="0" w:evenHBand="0" w:firstRowFirstColumn="0" w:firstRowLastColumn="0" w:lastRowFirstColumn="0" w:lastRowLastColumn="0"/>
              <w:rPr>
                <w:sz w:val="26"/>
                <w:szCs w:val="26"/>
              </w:rPr>
            </w:pPr>
            <w:r w:rsidRPr="001547F7">
              <w:rPr>
                <w:sz w:val="26"/>
                <w:szCs w:val="26"/>
              </w:rPr>
              <w:t>20</w:t>
            </w:r>
            <w:r>
              <w:rPr>
                <w:sz w:val="26"/>
                <w:szCs w:val="26"/>
              </w:rPr>
              <w:t>20</w:t>
            </w:r>
          </w:p>
        </w:tc>
        <w:tc>
          <w:tcPr>
            <w:tcW w:w="1648" w:type="dxa"/>
            <w:tcBorders>
              <w:top w:val="none" w:sz="0" w:space="0" w:color="auto"/>
              <w:left w:val="none" w:sz="0" w:space="0" w:color="auto"/>
              <w:bottom w:val="none" w:sz="0" w:space="0" w:color="auto"/>
              <w:right w:val="none" w:sz="0" w:space="0" w:color="auto"/>
            </w:tcBorders>
          </w:tcPr>
          <w:p w14:paraId="0A530D27" w14:textId="775E8905" w:rsidR="00813E1F" w:rsidRPr="001547F7" w:rsidRDefault="00813E1F" w:rsidP="00A43219">
            <w:pPr>
              <w:spacing w:line="360" w:lineRule="auto"/>
              <w:jc w:val="center"/>
              <w:cnfStyle w:val="100000000000" w:firstRow="1" w:lastRow="0" w:firstColumn="0" w:lastColumn="0" w:oddVBand="0" w:evenVBand="0" w:oddHBand="0" w:evenHBand="0" w:firstRowFirstColumn="0" w:firstRowLastColumn="0" w:lastRowFirstColumn="0" w:lastRowLastColumn="0"/>
              <w:rPr>
                <w:sz w:val="26"/>
                <w:szCs w:val="26"/>
              </w:rPr>
            </w:pPr>
            <w:r w:rsidRPr="001547F7">
              <w:rPr>
                <w:sz w:val="26"/>
                <w:szCs w:val="26"/>
              </w:rPr>
              <w:t>20</w:t>
            </w:r>
            <w:r>
              <w:rPr>
                <w:sz w:val="26"/>
                <w:szCs w:val="26"/>
              </w:rPr>
              <w:t>21</w:t>
            </w:r>
          </w:p>
        </w:tc>
        <w:tc>
          <w:tcPr>
            <w:tcW w:w="1558" w:type="dxa"/>
            <w:tcBorders>
              <w:top w:val="none" w:sz="0" w:space="0" w:color="auto"/>
              <w:left w:val="none" w:sz="0" w:space="0" w:color="auto"/>
              <w:bottom w:val="none" w:sz="0" w:space="0" w:color="auto"/>
              <w:right w:val="none" w:sz="0" w:space="0" w:color="auto"/>
            </w:tcBorders>
          </w:tcPr>
          <w:p w14:paraId="2F2C3D87" w14:textId="32E579D8" w:rsidR="00813E1F" w:rsidRPr="001547F7" w:rsidRDefault="00813E1F" w:rsidP="00A43219">
            <w:pPr>
              <w:spacing w:line="360" w:lineRule="auto"/>
              <w:jc w:val="center"/>
              <w:cnfStyle w:val="100000000000" w:firstRow="1" w:lastRow="0" w:firstColumn="0" w:lastColumn="0" w:oddVBand="0" w:evenVBand="0" w:oddHBand="0" w:evenHBand="0" w:firstRowFirstColumn="0" w:firstRowLastColumn="0" w:lastRowFirstColumn="0" w:lastRowLastColumn="0"/>
              <w:rPr>
                <w:sz w:val="26"/>
                <w:szCs w:val="26"/>
              </w:rPr>
            </w:pPr>
            <w:r w:rsidRPr="001547F7">
              <w:rPr>
                <w:sz w:val="26"/>
                <w:szCs w:val="26"/>
              </w:rPr>
              <w:t>20</w:t>
            </w:r>
            <w:r>
              <w:rPr>
                <w:sz w:val="26"/>
                <w:szCs w:val="26"/>
              </w:rPr>
              <w:t>22</w:t>
            </w:r>
          </w:p>
        </w:tc>
        <w:tc>
          <w:tcPr>
            <w:tcW w:w="1464" w:type="dxa"/>
            <w:tcBorders>
              <w:top w:val="none" w:sz="0" w:space="0" w:color="auto"/>
              <w:left w:val="none" w:sz="0" w:space="0" w:color="auto"/>
              <w:bottom w:val="none" w:sz="0" w:space="0" w:color="auto"/>
              <w:right w:val="none" w:sz="0" w:space="0" w:color="auto"/>
            </w:tcBorders>
          </w:tcPr>
          <w:p w14:paraId="4F412BE6" w14:textId="557FCD97" w:rsidR="00813E1F" w:rsidRPr="001547F7" w:rsidRDefault="00813E1F" w:rsidP="00A43219">
            <w:pPr>
              <w:spacing w:line="360" w:lineRule="auto"/>
              <w:jc w:val="center"/>
              <w:cnfStyle w:val="100000000000" w:firstRow="1" w:lastRow="0" w:firstColumn="0" w:lastColumn="0" w:oddVBand="0" w:evenVBand="0" w:oddHBand="0" w:evenHBand="0" w:firstRowFirstColumn="0" w:firstRowLastColumn="0" w:lastRowFirstColumn="0" w:lastRowLastColumn="0"/>
              <w:rPr>
                <w:sz w:val="26"/>
                <w:szCs w:val="26"/>
              </w:rPr>
            </w:pPr>
            <w:r w:rsidRPr="001547F7">
              <w:rPr>
                <w:sz w:val="26"/>
                <w:szCs w:val="26"/>
              </w:rPr>
              <w:t>20</w:t>
            </w:r>
            <w:r>
              <w:rPr>
                <w:sz w:val="26"/>
                <w:szCs w:val="26"/>
              </w:rPr>
              <w:t>23</w:t>
            </w:r>
          </w:p>
        </w:tc>
        <w:tc>
          <w:tcPr>
            <w:tcW w:w="1356" w:type="dxa"/>
            <w:tcBorders>
              <w:top w:val="none" w:sz="0" w:space="0" w:color="auto"/>
              <w:left w:val="none" w:sz="0" w:space="0" w:color="auto"/>
              <w:bottom w:val="none" w:sz="0" w:space="0" w:color="auto"/>
            </w:tcBorders>
          </w:tcPr>
          <w:p w14:paraId="123DF7D1" w14:textId="1BF700D8" w:rsidR="00813E1F" w:rsidRPr="001547F7" w:rsidRDefault="00813E1F" w:rsidP="00813E1F">
            <w:pPr>
              <w:spacing w:line="360" w:lineRule="auto"/>
              <w:jc w:val="center"/>
              <w:cnfStyle w:val="100000000000" w:firstRow="1" w:lastRow="0" w:firstColumn="0" w:lastColumn="0" w:oddVBand="0" w:evenVBand="0" w:oddHBand="0" w:evenHBand="0" w:firstRowFirstColumn="0" w:firstRowLastColumn="0" w:lastRowFirstColumn="0" w:lastRowLastColumn="0"/>
              <w:rPr>
                <w:sz w:val="26"/>
                <w:szCs w:val="26"/>
              </w:rPr>
            </w:pPr>
            <w:r w:rsidRPr="001547F7">
              <w:rPr>
                <w:sz w:val="26"/>
                <w:szCs w:val="26"/>
              </w:rPr>
              <w:t>20</w:t>
            </w:r>
            <w:r>
              <w:rPr>
                <w:sz w:val="26"/>
                <w:szCs w:val="26"/>
              </w:rPr>
              <w:t>24</w:t>
            </w:r>
          </w:p>
        </w:tc>
      </w:tr>
      <w:tr w:rsidR="00813E1F" w:rsidRPr="001547F7" w14:paraId="582FC10F" w14:textId="77777777" w:rsidTr="00A36650">
        <w:trPr>
          <w:cnfStyle w:val="000000100000" w:firstRow="0" w:lastRow="0" w:firstColumn="0" w:lastColumn="0" w:oddVBand="0" w:evenVBand="0" w:oddHBand="1" w:evenHBand="0" w:firstRowFirstColumn="0" w:firstRowLastColumn="0" w:lastRowFirstColumn="0" w:lastRowLastColumn="0"/>
          <w:trHeight w:val="946"/>
        </w:trPr>
        <w:tc>
          <w:tcPr>
            <w:cnfStyle w:val="001000000000" w:firstRow="0" w:lastRow="0" w:firstColumn="1" w:lastColumn="0" w:oddVBand="0" w:evenVBand="0" w:oddHBand="0" w:evenHBand="0" w:firstRowFirstColumn="0" w:firstRowLastColumn="0" w:lastRowFirstColumn="0" w:lastRowLastColumn="0"/>
            <w:tcW w:w="2266" w:type="dxa"/>
          </w:tcPr>
          <w:p w14:paraId="5C86D059" w14:textId="77777777" w:rsidR="00813E1F" w:rsidRDefault="00813E1F" w:rsidP="005D2F69">
            <w:pPr>
              <w:spacing w:line="360" w:lineRule="auto"/>
              <w:jc w:val="both"/>
              <w:rPr>
                <w:sz w:val="26"/>
                <w:szCs w:val="26"/>
              </w:rPr>
            </w:pPr>
            <w:r w:rsidRPr="001547F7">
              <w:rPr>
                <w:sz w:val="26"/>
                <w:szCs w:val="26"/>
              </w:rPr>
              <w:t xml:space="preserve">Расходы, </w:t>
            </w:r>
          </w:p>
          <w:p w14:paraId="3AF3D9A6" w14:textId="77777777" w:rsidR="00813E1F" w:rsidRPr="001547F7" w:rsidRDefault="00813E1F" w:rsidP="005D2F69">
            <w:pPr>
              <w:spacing w:line="360" w:lineRule="auto"/>
              <w:jc w:val="both"/>
              <w:rPr>
                <w:sz w:val="26"/>
                <w:szCs w:val="26"/>
              </w:rPr>
            </w:pPr>
            <w:r w:rsidRPr="001547F7">
              <w:rPr>
                <w:sz w:val="26"/>
                <w:szCs w:val="26"/>
              </w:rPr>
              <w:t>тыс. руб</w:t>
            </w:r>
          </w:p>
        </w:tc>
        <w:tc>
          <w:tcPr>
            <w:tcW w:w="1705" w:type="dxa"/>
          </w:tcPr>
          <w:p w14:paraId="37F17DB0" w14:textId="64E6E34A" w:rsidR="00813E1F" w:rsidRPr="00BC49E0" w:rsidRDefault="00813E1F" w:rsidP="00A43219">
            <w:pPr>
              <w:spacing w:line="360" w:lineRule="auto"/>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99,57</w:t>
            </w:r>
          </w:p>
        </w:tc>
        <w:tc>
          <w:tcPr>
            <w:tcW w:w="1648" w:type="dxa"/>
          </w:tcPr>
          <w:p w14:paraId="466F8E3F" w14:textId="0FB56F37" w:rsidR="00813E1F" w:rsidRPr="00BC49E0" w:rsidRDefault="00813E1F" w:rsidP="00A43219">
            <w:pPr>
              <w:spacing w:line="360" w:lineRule="auto"/>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110,84</w:t>
            </w:r>
          </w:p>
        </w:tc>
        <w:tc>
          <w:tcPr>
            <w:tcW w:w="1558" w:type="dxa"/>
          </w:tcPr>
          <w:p w14:paraId="40B0E166" w14:textId="262676D8" w:rsidR="00813E1F" w:rsidRPr="00BC49E0" w:rsidRDefault="00813E1F" w:rsidP="00A43219">
            <w:pPr>
              <w:spacing w:line="360"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BC49E0">
              <w:rPr>
                <w:sz w:val="26"/>
                <w:szCs w:val="26"/>
              </w:rPr>
              <w:t xml:space="preserve"> </w:t>
            </w:r>
            <w:r>
              <w:rPr>
                <w:sz w:val="26"/>
                <w:szCs w:val="26"/>
              </w:rPr>
              <w:t>123,75</w:t>
            </w:r>
          </w:p>
        </w:tc>
        <w:tc>
          <w:tcPr>
            <w:tcW w:w="1464" w:type="dxa"/>
          </w:tcPr>
          <w:p w14:paraId="5CC3F014" w14:textId="193C6222" w:rsidR="00813E1F" w:rsidRPr="00BC49E0" w:rsidRDefault="00813E1F" w:rsidP="00A43219">
            <w:pPr>
              <w:spacing w:line="360" w:lineRule="auto"/>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150,10</w:t>
            </w:r>
          </w:p>
        </w:tc>
        <w:tc>
          <w:tcPr>
            <w:tcW w:w="1356" w:type="dxa"/>
          </w:tcPr>
          <w:p w14:paraId="63DE09ED" w14:textId="1B8D5964" w:rsidR="00813E1F" w:rsidRPr="00BC49E0" w:rsidRDefault="00813E1F" w:rsidP="00A43219">
            <w:pPr>
              <w:spacing w:line="360" w:lineRule="auto"/>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166,96</w:t>
            </w:r>
          </w:p>
        </w:tc>
      </w:tr>
    </w:tbl>
    <w:p w14:paraId="038AFF4B" w14:textId="729A42D6" w:rsidR="001B7D46" w:rsidRDefault="00FB11F6" w:rsidP="009052BF">
      <w:pPr>
        <w:tabs>
          <w:tab w:val="left" w:pos="709"/>
          <w:tab w:val="right" w:pos="9540"/>
        </w:tabs>
        <w:spacing w:line="360" w:lineRule="auto"/>
        <w:ind w:firstLine="709"/>
        <w:jc w:val="both"/>
        <w:rPr>
          <w:sz w:val="26"/>
          <w:szCs w:val="26"/>
        </w:rPr>
      </w:pPr>
      <w:r w:rsidRPr="00FB11F6">
        <w:rPr>
          <w:sz w:val="26"/>
          <w:szCs w:val="26"/>
        </w:rPr>
        <w:t>Плановые расходы на содержание одного ребенка в год по общеобразовательным организациям округа с учетом всех источников финансирования в 202</w:t>
      </w:r>
      <w:r w:rsidR="00813E1F">
        <w:rPr>
          <w:sz w:val="26"/>
          <w:szCs w:val="26"/>
        </w:rPr>
        <w:t>4</w:t>
      </w:r>
      <w:r w:rsidRPr="00FB11F6">
        <w:rPr>
          <w:sz w:val="26"/>
          <w:szCs w:val="26"/>
        </w:rPr>
        <w:t xml:space="preserve"> году составили </w:t>
      </w:r>
      <w:r>
        <w:rPr>
          <w:sz w:val="26"/>
          <w:szCs w:val="26"/>
        </w:rPr>
        <w:t>1</w:t>
      </w:r>
      <w:r w:rsidR="00813E1F">
        <w:rPr>
          <w:sz w:val="26"/>
          <w:szCs w:val="26"/>
        </w:rPr>
        <w:t>66</w:t>
      </w:r>
      <w:r>
        <w:rPr>
          <w:sz w:val="26"/>
          <w:szCs w:val="26"/>
        </w:rPr>
        <w:t>,</w:t>
      </w:r>
      <w:r w:rsidR="00813E1F">
        <w:rPr>
          <w:sz w:val="26"/>
          <w:szCs w:val="26"/>
        </w:rPr>
        <w:t>96</w:t>
      </w:r>
      <w:r w:rsidRPr="00FB11F6">
        <w:rPr>
          <w:sz w:val="26"/>
          <w:szCs w:val="26"/>
        </w:rPr>
        <w:t xml:space="preserve"> тыс. рублей, что на </w:t>
      </w:r>
      <w:r w:rsidR="00813E1F">
        <w:rPr>
          <w:sz w:val="26"/>
          <w:szCs w:val="26"/>
        </w:rPr>
        <w:t>16,86</w:t>
      </w:r>
      <w:r w:rsidRPr="00FB11F6">
        <w:rPr>
          <w:sz w:val="26"/>
          <w:szCs w:val="26"/>
        </w:rPr>
        <w:t xml:space="preserve"> тыс. рублей больше, чем в 20</w:t>
      </w:r>
      <w:r>
        <w:rPr>
          <w:sz w:val="26"/>
          <w:szCs w:val="26"/>
        </w:rPr>
        <w:t>2</w:t>
      </w:r>
      <w:r w:rsidR="00813E1F">
        <w:rPr>
          <w:sz w:val="26"/>
          <w:szCs w:val="26"/>
        </w:rPr>
        <w:t>3</w:t>
      </w:r>
      <w:r w:rsidRPr="00FB11F6">
        <w:rPr>
          <w:sz w:val="26"/>
          <w:szCs w:val="26"/>
        </w:rPr>
        <w:t xml:space="preserve"> году.</w:t>
      </w:r>
    </w:p>
    <w:p w14:paraId="085916FA" w14:textId="22F3A237" w:rsidR="00FB11F6" w:rsidRPr="00FB11F6" w:rsidRDefault="00FB11F6" w:rsidP="00A36650">
      <w:pPr>
        <w:tabs>
          <w:tab w:val="left" w:pos="709"/>
          <w:tab w:val="right" w:pos="9540"/>
        </w:tabs>
        <w:ind w:firstLine="709"/>
        <w:jc w:val="both"/>
        <w:rPr>
          <w:b/>
          <w:i/>
          <w:sz w:val="26"/>
          <w:szCs w:val="26"/>
        </w:rPr>
      </w:pPr>
      <w:r w:rsidRPr="00FB11F6">
        <w:rPr>
          <w:b/>
          <w:i/>
          <w:sz w:val="26"/>
          <w:szCs w:val="26"/>
        </w:rPr>
        <w:t xml:space="preserve">Диаграмма </w:t>
      </w:r>
      <w:r w:rsidR="00367D68">
        <w:rPr>
          <w:b/>
          <w:i/>
          <w:sz w:val="26"/>
          <w:szCs w:val="26"/>
        </w:rPr>
        <w:t>3</w:t>
      </w:r>
      <w:r w:rsidR="001B7D46">
        <w:rPr>
          <w:b/>
          <w:i/>
          <w:sz w:val="26"/>
          <w:szCs w:val="26"/>
        </w:rPr>
        <w:t>1</w:t>
      </w:r>
      <w:r w:rsidRPr="00FB11F6">
        <w:rPr>
          <w:b/>
          <w:i/>
          <w:sz w:val="26"/>
          <w:szCs w:val="26"/>
        </w:rPr>
        <w:t xml:space="preserve">. Норматив финансирования в год на одного ученика </w:t>
      </w:r>
      <w:r w:rsidR="00A36650">
        <w:rPr>
          <w:b/>
          <w:i/>
          <w:sz w:val="26"/>
          <w:szCs w:val="26"/>
        </w:rPr>
        <w:t xml:space="preserve"> </w:t>
      </w:r>
      <w:r w:rsidRPr="00FB11F6">
        <w:rPr>
          <w:b/>
          <w:i/>
          <w:sz w:val="26"/>
          <w:szCs w:val="26"/>
        </w:rPr>
        <w:t>в  201</w:t>
      </w:r>
      <w:r w:rsidR="00C37126">
        <w:rPr>
          <w:b/>
          <w:i/>
          <w:sz w:val="26"/>
          <w:szCs w:val="26"/>
        </w:rPr>
        <w:t>9</w:t>
      </w:r>
      <w:r w:rsidRPr="00FB11F6">
        <w:rPr>
          <w:b/>
          <w:i/>
          <w:sz w:val="26"/>
          <w:szCs w:val="26"/>
        </w:rPr>
        <w:t>-202</w:t>
      </w:r>
      <w:r w:rsidR="001B7D46">
        <w:rPr>
          <w:b/>
          <w:i/>
          <w:sz w:val="26"/>
          <w:szCs w:val="26"/>
        </w:rPr>
        <w:t>4</w:t>
      </w:r>
      <w:r w:rsidRPr="00FB11F6">
        <w:rPr>
          <w:b/>
          <w:i/>
          <w:sz w:val="26"/>
          <w:szCs w:val="26"/>
        </w:rPr>
        <w:t xml:space="preserve">  годах.</w:t>
      </w:r>
    </w:p>
    <w:p w14:paraId="5CD31D95" w14:textId="77777777" w:rsidR="00FB11F6" w:rsidRDefault="00FB11F6" w:rsidP="00FB11F6">
      <w:pPr>
        <w:tabs>
          <w:tab w:val="left" w:pos="709"/>
          <w:tab w:val="right" w:pos="9540"/>
        </w:tabs>
        <w:spacing w:line="360" w:lineRule="auto"/>
        <w:ind w:hanging="142"/>
        <w:jc w:val="center"/>
        <w:rPr>
          <w:sz w:val="26"/>
          <w:szCs w:val="26"/>
        </w:rPr>
      </w:pPr>
      <w:r>
        <w:rPr>
          <w:noProof/>
        </w:rPr>
        <w:drawing>
          <wp:inline distT="0" distB="0" distL="114300" distR="114300" wp14:anchorId="6C0B37B4" wp14:editId="371B191F">
            <wp:extent cx="5981700" cy="1165860"/>
            <wp:effectExtent l="0" t="0" r="0" b="1524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718F975" w14:textId="7BFEE913" w:rsidR="002206B2" w:rsidRPr="00BF18EB" w:rsidRDefault="002B577E" w:rsidP="00C37126">
      <w:pPr>
        <w:tabs>
          <w:tab w:val="left" w:pos="709"/>
          <w:tab w:val="right" w:pos="9540"/>
        </w:tabs>
        <w:spacing w:line="360" w:lineRule="auto"/>
        <w:ind w:firstLine="709"/>
        <w:jc w:val="both"/>
        <w:rPr>
          <w:sz w:val="26"/>
          <w:szCs w:val="26"/>
          <w:lang w:bidi="en-US"/>
        </w:rPr>
      </w:pPr>
      <w:r>
        <w:rPr>
          <w:sz w:val="26"/>
          <w:szCs w:val="26"/>
        </w:rPr>
        <w:t xml:space="preserve"> </w:t>
      </w:r>
      <w:r w:rsidRPr="001547F7">
        <w:rPr>
          <w:sz w:val="26"/>
          <w:szCs w:val="26"/>
          <w:lang w:bidi="en-US"/>
        </w:rPr>
        <w:t>В 20</w:t>
      </w:r>
      <w:r>
        <w:rPr>
          <w:sz w:val="26"/>
          <w:szCs w:val="26"/>
          <w:lang w:bidi="en-US"/>
        </w:rPr>
        <w:t>2</w:t>
      </w:r>
      <w:r w:rsidR="00440F8D">
        <w:rPr>
          <w:sz w:val="26"/>
          <w:szCs w:val="26"/>
          <w:lang w:bidi="en-US"/>
        </w:rPr>
        <w:t>3</w:t>
      </w:r>
      <w:r w:rsidRPr="001547F7">
        <w:rPr>
          <w:sz w:val="26"/>
          <w:szCs w:val="26"/>
          <w:lang w:bidi="en-US"/>
        </w:rPr>
        <w:t>-20</w:t>
      </w:r>
      <w:r>
        <w:rPr>
          <w:sz w:val="26"/>
          <w:szCs w:val="26"/>
          <w:lang w:bidi="en-US"/>
        </w:rPr>
        <w:t>2</w:t>
      </w:r>
      <w:r w:rsidR="00440F8D">
        <w:rPr>
          <w:sz w:val="26"/>
          <w:szCs w:val="26"/>
          <w:lang w:bidi="en-US"/>
        </w:rPr>
        <w:t>4</w:t>
      </w:r>
      <w:r w:rsidRPr="001547F7">
        <w:rPr>
          <w:sz w:val="26"/>
          <w:szCs w:val="26"/>
          <w:lang w:bidi="en-US"/>
        </w:rPr>
        <w:t xml:space="preserve"> учебном году администрация Пограничного муниципального </w:t>
      </w:r>
      <w:r w:rsidR="00D429A6">
        <w:rPr>
          <w:sz w:val="26"/>
          <w:szCs w:val="26"/>
          <w:lang w:bidi="en-US"/>
        </w:rPr>
        <w:t>округа</w:t>
      </w:r>
      <w:r w:rsidRPr="001547F7">
        <w:rPr>
          <w:sz w:val="26"/>
          <w:szCs w:val="26"/>
          <w:lang w:bidi="en-US"/>
        </w:rPr>
        <w:t xml:space="preserve"> ставила ключевую цель: не допускать снижения уровня средней заработной платы в сфере образования.</w:t>
      </w:r>
      <w:r w:rsidR="00BF18EB">
        <w:rPr>
          <w:sz w:val="26"/>
          <w:szCs w:val="26"/>
          <w:lang w:bidi="en-US"/>
        </w:rPr>
        <w:t xml:space="preserve">  </w:t>
      </w:r>
    </w:p>
    <w:p w14:paraId="7426F2B0" w14:textId="4D574BEE" w:rsidR="002B577E" w:rsidRDefault="00CC1C81" w:rsidP="00D429A6">
      <w:pPr>
        <w:suppressAutoHyphens/>
        <w:ind w:firstLine="567"/>
        <w:jc w:val="both"/>
        <w:rPr>
          <w:b/>
          <w:i/>
          <w:sz w:val="26"/>
          <w:szCs w:val="26"/>
        </w:rPr>
      </w:pPr>
      <w:r w:rsidRPr="00695CFA">
        <w:rPr>
          <w:b/>
          <w:i/>
          <w:sz w:val="26"/>
          <w:szCs w:val="26"/>
        </w:rPr>
        <w:t>Таб.</w:t>
      </w:r>
      <w:r w:rsidR="002B577E" w:rsidRPr="00695CFA">
        <w:rPr>
          <w:b/>
          <w:i/>
          <w:sz w:val="26"/>
          <w:szCs w:val="26"/>
        </w:rPr>
        <w:t xml:space="preserve"> </w:t>
      </w:r>
      <w:r w:rsidR="00796AF2">
        <w:rPr>
          <w:b/>
          <w:i/>
          <w:sz w:val="26"/>
          <w:szCs w:val="26"/>
        </w:rPr>
        <w:t>25</w:t>
      </w:r>
      <w:r w:rsidR="002B577E" w:rsidRPr="00695CFA">
        <w:rPr>
          <w:b/>
          <w:i/>
          <w:sz w:val="26"/>
          <w:szCs w:val="26"/>
        </w:rPr>
        <w:t>. Анализ выполнения целевых показателей «дорожной карты» и роста среднемесячной заработной платы педагогических работников общеобразовательных организаций за 20</w:t>
      </w:r>
      <w:r w:rsidR="00C37126">
        <w:rPr>
          <w:b/>
          <w:i/>
          <w:sz w:val="26"/>
          <w:szCs w:val="26"/>
        </w:rPr>
        <w:t>2</w:t>
      </w:r>
      <w:r w:rsidR="00440F8D">
        <w:rPr>
          <w:b/>
          <w:i/>
          <w:sz w:val="26"/>
          <w:szCs w:val="26"/>
        </w:rPr>
        <w:t>1</w:t>
      </w:r>
      <w:r w:rsidR="002B577E" w:rsidRPr="00695CFA">
        <w:rPr>
          <w:b/>
          <w:i/>
          <w:sz w:val="26"/>
          <w:szCs w:val="26"/>
        </w:rPr>
        <w:t>-202</w:t>
      </w:r>
      <w:r w:rsidR="00440F8D">
        <w:rPr>
          <w:b/>
          <w:i/>
          <w:sz w:val="26"/>
          <w:szCs w:val="26"/>
        </w:rPr>
        <w:t>4</w:t>
      </w:r>
      <w:r w:rsidR="00C37126">
        <w:rPr>
          <w:b/>
          <w:i/>
          <w:sz w:val="26"/>
          <w:szCs w:val="26"/>
        </w:rPr>
        <w:t xml:space="preserve"> </w:t>
      </w:r>
      <w:r w:rsidR="00D429A6" w:rsidRPr="00695CFA">
        <w:rPr>
          <w:b/>
          <w:i/>
          <w:sz w:val="26"/>
          <w:szCs w:val="26"/>
        </w:rPr>
        <w:t>годы</w:t>
      </w:r>
    </w:p>
    <w:p w14:paraId="0FC501F1" w14:textId="77777777" w:rsidR="00C37126" w:rsidRDefault="00C37126" w:rsidP="00D429A6">
      <w:pPr>
        <w:suppressAutoHyphens/>
        <w:ind w:firstLine="567"/>
        <w:jc w:val="both"/>
        <w:rPr>
          <w:b/>
          <w:i/>
          <w:sz w:val="26"/>
          <w:szCs w:val="26"/>
        </w:rPr>
      </w:pPr>
    </w:p>
    <w:tbl>
      <w:tblPr>
        <w:tblStyle w:val="230"/>
        <w:tblW w:w="9668" w:type="dxa"/>
        <w:tblInd w:w="108" w:type="dxa"/>
        <w:tblLayout w:type="fixed"/>
        <w:tblLook w:val="04A0" w:firstRow="1" w:lastRow="0" w:firstColumn="1" w:lastColumn="0" w:noHBand="0" w:noVBand="1"/>
      </w:tblPr>
      <w:tblGrid>
        <w:gridCol w:w="2127"/>
        <w:gridCol w:w="1701"/>
        <w:gridCol w:w="1417"/>
        <w:gridCol w:w="1559"/>
        <w:gridCol w:w="1305"/>
        <w:gridCol w:w="1559"/>
      </w:tblGrid>
      <w:tr w:rsidR="00C37126" w:rsidRPr="002B577E" w14:paraId="00A9DECA" w14:textId="77777777" w:rsidTr="00A8771F">
        <w:trPr>
          <w:trHeight w:val="537"/>
        </w:trPr>
        <w:tc>
          <w:tcPr>
            <w:tcW w:w="2127" w:type="dxa"/>
            <w:vMerge w:val="restart"/>
          </w:tcPr>
          <w:p w14:paraId="04630C8D" w14:textId="77777777" w:rsidR="00C37126" w:rsidRPr="002B577E" w:rsidRDefault="00C37126" w:rsidP="00A8771F">
            <w:pPr>
              <w:suppressAutoHyphens/>
              <w:jc w:val="center"/>
              <w:rPr>
                <w:rFonts w:eastAsia="Calibri"/>
              </w:rPr>
            </w:pPr>
            <w:r w:rsidRPr="002B577E">
              <w:rPr>
                <w:rFonts w:eastAsia="Calibri"/>
              </w:rPr>
              <w:t>Наименование категории работников</w:t>
            </w:r>
          </w:p>
        </w:tc>
        <w:tc>
          <w:tcPr>
            <w:tcW w:w="7541" w:type="dxa"/>
            <w:gridSpan w:val="5"/>
          </w:tcPr>
          <w:p w14:paraId="66E52ADA" w14:textId="77777777" w:rsidR="00C37126" w:rsidRPr="002B577E" w:rsidRDefault="00C37126" w:rsidP="00A8771F">
            <w:pPr>
              <w:suppressAutoHyphens/>
              <w:jc w:val="center"/>
              <w:rPr>
                <w:rFonts w:eastAsia="Calibri"/>
              </w:rPr>
            </w:pPr>
            <w:r w:rsidRPr="002B577E">
              <w:rPr>
                <w:rFonts w:eastAsia="Calibri"/>
              </w:rPr>
              <w:t>Среднемесячная заработная плата педагогических работников образовательных организаций, рублей</w:t>
            </w:r>
          </w:p>
        </w:tc>
      </w:tr>
      <w:tr w:rsidR="00440F8D" w:rsidRPr="002B577E" w14:paraId="72EDA951" w14:textId="77777777" w:rsidTr="00A8771F">
        <w:trPr>
          <w:trHeight w:val="140"/>
        </w:trPr>
        <w:tc>
          <w:tcPr>
            <w:tcW w:w="2127" w:type="dxa"/>
            <w:vMerge/>
          </w:tcPr>
          <w:p w14:paraId="0FD4ACF3" w14:textId="77777777" w:rsidR="00440F8D" w:rsidRPr="002B577E" w:rsidRDefault="00440F8D" w:rsidP="00A8771F">
            <w:pPr>
              <w:suppressAutoHyphens/>
              <w:spacing w:line="360" w:lineRule="auto"/>
              <w:jc w:val="center"/>
              <w:rPr>
                <w:rFonts w:eastAsia="Calibri"/>
                <w:u w:val="single"/>
              </w:rPr>
            </w:pPr>
          </w:p>
        </w:tc>
        <w:tc>
          <w:tcPr>
            <w:tcW w:w="1701" w:type="dxa"/>
          </w:tcPr>
          <w:p w14:paraId="6CFB9747" w14:textId="77777777" w:rsidR="00440F8D" w:rsidRPr="002B577E" w:rsidRDefault="00440F8D" w:rsidP="00A8771F">
            <w:pPr>
              <w:suppressAutoHyphens/>
              <w:jc w:val="center"/>
              <w:rPr>
                <w:rFonts w:eastAsia="Calibri"/>
              </w:rPr>
            </w:pPr>
            <w:r w:rsidRPr="002B577E">
              <w:rPr>
                <w:rFonts w:eastAsia="Calibri"/>
              </w:rPr>
              <w:t>показатели</w:t>
            </w:r>
          </w:p>
        </w:tc>
        <w:tc>
          <w:tcPr>
            <w:tcW w:w="1417" w:type="dxa"/>
          </w:tcPr>
          <w:p w14:paraId="0AE7828F" w14:textId="3082E47A" w:rsidR="00440F8D" w:rsidRPr="002B577E" w:rsidRDefault="00440F8D" w:rsidP="00A8771F">
            <w:pPr>
              <w:suppressAutoHyphens/>
              <w:jc w:val="center"/>
              <w:rPr>
                <w:rFonts w:eastAsia="Calibri"/>
              </w:rPr>
            </w:pPr>
            <w:r>
              <w:rPr>
                <w:rFonts w:eastAsia="Calibri"/>
              </w:rPr>
              <w:t>2021 год</w:t>
            </w:r>
          </w:p>
        </w:tc>
        <w:tc>
          <w:tcPr>
            <w:tcW w:w="1559" w:type="dxa"/>
          </w:tcPr>
          <w:p w14:paraId="6E885820" w14:textId="686221C1" w:rsidR="00440F8D" w:rsidRPr="002B577E" w:rsidRDefault="00440F8D" w:rsidP="00A8771F">
            <w:pPr>
              <w:suppressAutoHyphens/>
              <w:spacing w:line="360" w:lineRule="auto"/>
              <w:jc w:val="center"/>
              <w:rPr>
                <w:rFonts w:eastAsia="Calibri"/>
              </w:rPr>
            </w:pPr>
            <w:r w:rsidRPr="002B577E">
              <w:rPr>
                <w:rFonts w:eastAsia="Calibri"/>
              </w:rPr>
              <w:t>202</w:t>
            </w:r>
            <w:r>
              <w:rPr>
                <w:rFonts w:eastAsia="Calibri"/>
              </w:rPr>
              <w:t>2</w:t>
            </w:r>
            <w:r w:rsidRPr="002B577E">
              <w:rPr>
                <w:rFonts w:eastAsia="Calibri"/>
              </w:rPr>
              <w:t xml:space="preserve"> год</w:t>
            </w:r>
          </w:p>
        </w:tc>
        <w:tc>
          <w:tcPr>
            <w:tcW w:w="1305" w:type="dxa"/>
          </w:tcPr>
          <w:p w14:paraId="7FA9BBF5" w14:textId="38741DB8" w:rsidR="00440F8D" w:rsidRPr="002B577E" w:rsidRDefault="00440F8D" w:rsidP="00A8771F">
            <w:pPr>
              <w:suppressAutoHyphens/>
              <w:spacing w:line="360" w:lineRule="auto"/>
              <w:jc w:val="center"/>
              <w:rPr>
                <w:rFonts w:eastAsia="Calibri"/>
              </w:rPr>
            </w:pPr>
            <w:r w:rsidRPr="002B577E">
              <w:rPr>
                <w:rFonts w:eastAsia="Calibri"/>
              </w:rPr>
              <w:t>202</w:t>
            </w:r>
            <w:r>
              <w:rPr>
                <w:rFonts w:eastAsia="Calibri"/>
              </w:rPr>
              <w:t>3</w:t>
            </w:r>
            <w:r w:rsidRPr="002B577E">
              <w:rPr>
                <w:rFonts w:eastAsia="Calibri"/>
              </w:rPr>
              <w:t xml:space="preserve"> год</w:t>
            </w:r>
          </w:p>
        </w:tc>
        <w:tc>
          <w:tcPr>
            <w:tcW w:w="1559" w:type="dxa"/>
          </w:tcPr>
          <w:p w14:paraId="286C4C82" w14:textId="77777777" w:rsidR="00440F8D" w:rsidRDefault="00440F8D" w:rsidP="00E83F01">
            <w:pPr>
              <w:suppressAutoHyphens/>
              <w:jc w:val="center"/>
              <w:rPr>
                <w:rFonts w:eastAsia="Calibri"/>
                <w:u w:val="single"/>
              </w:rPr>
            </w:pPr>
            <w:r>
              <w:rPr>
                <w:rFonts w:eastAsia="Calibri"/>
                <w:u w:val="single"/>
              </w:rPr>
              <w:t>2024год</w:t>
            </w:r>
          </w:p>
          <w:p w14:paraId="6BFD63E1" w14:textId="5AA56634" w:rsidR="00440F8D" w:rsidRPr="002B577E" w:rsidRDefault="00440F8D" w:rsidP="00A8771F">
            <w:pPr>
              <w:suppressAutoHyphens/>
              <w:jc w:val="center"/>
              <w:rPr>
                <w:rFonts w:eastAsia="Calibri"/>
                <w:u w:val="single"/>
              </w:rPr>
            </w:pPr>
            <w:r>
              <w:rPr>
                <w:rFonts w:eastAsia="Calibri"/>
                <w:u w:val="single"/>
              </w:rPr>
              <w:t>1-е  полугодие</w:t>
            </w:r>
          </w:p>
        </w:tc>
      </w:tr>
      <w:tr w:rsidR="00440F8D" w:rsidRPr="002B577E" w14:paraId="7CBA8B4F" w14:textId="77777777" w:rsidTr="00A8771F">
        <w:trPr>
          <w:trHeight w:val="314"/>
        </w:trPr>
        <w:tc>
          <w:tcPr>
            <w:tcW w:w="2127" w:type="dxa"/>
            <w:vMerge w:val="restart"/>
          </w:tcPr>
          <w:p w14:paraId="22858EED" w14:textId="77777777" w:rsidR="00440F8D" w:rsidRPr="002B577E" w:rsidRDefault="00440F8D" w:rsidP="00A8771F">
            <w:pPr>
              <w:suppressAutoHyphens/>
              <w:jc w:val="center"/>
              <w:rPr>
                <w:rFonts w:eastAsia="Calibri"/>
              </w:rPr>
            </w:pPr>
            <w:r w:rsidRPr="002B577E">
              <w:rPr>
                <w:rFonts w:eastAsia="Calibri"/>
              </w:rPr>
              <w:t>Педагогические работники общеобразовательных организаций</w:t>
            </w:r>
          </w:p>
        </w:tc>
        <w:tc>
          <w:tcPr>
            <w:tcW w:w="1701" w:type="dxa"/>
          </w:tcPr>
          <w:p w14:paraId="78C8CF5E" w14:textId="77777777" w:rsidR="00440F8D" w:rsidRPr="002B577E" w:rsidRDefault="00440F8D" w:rsidP="00A8771F">
            <w:pPr>
              <w:suppressAutoHyphens/>
              <w:jc w:val="center"/>
              <w:rPr>
                <w:rFonts w:eastAsia="Calibri"/>
              </w:rPr>
            </w:pPr>
            <w:r w:rsidRPr="002B577E">
              <w:rPr>
                <w:rFonts w:eastAsia="Calibri"/>
              </w:rPr>
              <w:t>целевой показатель «дорожной карты»</w:t>
            </w:r>
          </w:p>
        </w:tc>
        <w:tc>
          <w:tcPr>
            <w:tcW w:w="1417" w:type="dxa"/>
          </w:tcPr>
          <w:p w14:paraId="4AC84EF8" w14:textId="20244398" w:rsidR="00440F8D" w:rsidRPr="002B577E" w:rsidRDefault="00440F8D" w:rsidP="00A8771F">
            <w:pPr>
              <w:suppressAutoHyphens/>
              <w:spacing w:line="360" w:lineRule="auto"/>
              <w:jc w:val="center"/>
              <w:rPr>
                <w:rFonts w:eastAsia="Calibri"/>
              </w:rPr>
            </w:pPr>
            <w:r>
              <w:rPr>
                <w:rFonts w:eastAsia="Calibri"/>
              </w:rPr>
              <w:t>45759,80</w:t>
            </w:r>
          </w:p>
        </w:tc>
        <w:tc>
          <w:tcPr>
            <w:tcW w:w="1559" w:type="dxa"/>
          </w:tcPr>
          <w:p w14:paraId="018A69AC" w14:textId="39B4AFBC" w:rsidR="00440F8D" w:rsidRPr="002B577E" w:rsidRDefault="00440F8D" w:rsidP="00A8771F">
            <w:pPr>
              <w:suppressAutoHyphens/>
              <w:spacing w:line="360" w:lineRule="auto"/>
              <w:jc w:val="center"/>
              <w:rPr>
                <w:rFonts w:eastAsia="Calibri"/>
              </w:rPr>
            </w:pPr>
            <w:r>
              <w:rPr>
                <w:rFonts w:eastAsia="Calibri"/>
              </w:rPr>
              <w:t>50999</w:t>
            </w:r>
          </w:p>
        </w:tc>
        <w:tc>
          <w:tcPr>
            <w:tcW w:w="1305" w:type="dxa"/>
          </w:tcPr>
          <w:p w14:paraId="36049C57" w14:textId="52DCBD2F" w:rsidR="00440F8D" w:rsidRPr="002B577E" w:rsidRDefault="00440F8D" w:rsidP="00A8771F">
            <w:pPr>
              <w:suppressAutoHyphens/>
              <w:spacing w:line="360" w:lineRule="auto"/>
              <w:jc w:val="center"/>
              <w:rPr>
                <w:rFonts w:eastAsia="Calibri"/>
              </w:rPr>
            </w:pPr>
            <w:r>
              <w:rPr>
                <w:rFonts w:eastAsia="Calibri"/>
              </w:rPr>
              <w:t>57847,3</w:t>
            </w:r>
          </w:p>
        </w:tc>
        <w:tc>
          <w:tcPr>
            <w:tcW w:w="1559" w:type="dxa"/>
          </w:tcPr>
          <w:p w14:paraId="69EE7990" w14:textId="6DB0EBF9" w:rsidR="00440F8D" w:rsidRPr="002B577E" w:rsidRDefault="00440F8D" w:rsidP="00A8771F">
            <w:pPr>
              <w:suppressAutoHyphens/>
              <w:spacing w:line="360" w:lineRule="auto"/>
              <w:jc w:val="center"/>
              <w:rPr>
                <w:rFonts w:eastAsia="Calibri"/>
              </w:rPr>
            </w:pPr>
            <w:r>
              <w:rPr>
                <w:rFonts w:eastAsia="Calibri"/>
              </w:rPr>
              <w:t>67492,80</w:t>
            </w:r>
          </w:p>
        </w:tc>
      </w:tr>
      <w:tr w:rsidR="00440F8D" w:rsidRPr="002B577E" w14:paraId="56FC2B96" w14:textId="77777777" w:rsidTr="00A8771F">
        <w:trPr>
          <w:trHeight w:val="397"/>
        </w:trPr>
        <w:tc>
          <w:tcPr>
            <w:tcW w:w="2127" w:type="dxa"/>
            <w:vMerge/>
          </w:tcPr>
          <w:p w14:paraId="1B7F5B86" w14:textId="77777777" w:rsidR="00440F8D" w:rsidRPr="002B577E" w:rsidRDefault="00440F8D" w:rsidP="00A8771F">
            <w:pPr>
              <w:suppressAutoHyphens/>
              <w:jc w:val="center"/>
              <w:rPr>
                <w:rFonts w:eastAsia="Calibri"/>
              </w:rPr>
            </w:pPr>
          </w:p>
        </w:tc>
        <w:tc>
          <w:tcPr>
            <w:tcW w:w="1701" w:type="dxa"/>
          </w:tcPr>
          <w:p w14:paraId="7FE6E6E3" w14:textId="77777777" w:rsidR="00440F8D" w:rsidRPr="002B577E" w:rsidRDefault="00440F8D" w:rsidP="00A8771F">
            <w:pPr>
              <w:suppressAutoHyphens/>
              <w:jc w:val="center"/>
              <w:rPr>
                <w:rFonts w:eastAsia="Calibri"/>
              </w:rPr>
            </w:pPr>
            <w:r w:rsidRPr="002B577E">
              <w:rPr>
                <w:rFonts w:eastAsia="Calibri"/>
              </w:rPr>
              <w:t xml:space="preserve">фактическая </w:t>
            </w:r>
            <w:r w:rsidRPr="002B577E">
              <w:rPr>
                <w:rFonts w:eastAsia="Calibri"/>
              </w:rPr>
              <w:lastRenderedPageBreak/>
              <w:t>заработная плата</w:t>
            </w:r>
          </w:p>
        </w:tc>
        <w:tc>
          <w:tcPr>
            <w:tcW w:w="1417" w:type="dxa"/>
          </w:tcPr>
          <w:p w14:paraId="5834900B" w14:textId="03F757B3" w:rsidR="00440F8D" w:rsidRPr="002B577E" w:rsidRDefault="00440F8D" w:rsidP="00A8771F">
            <w:pPr>
              <w:suppressAutoHyphens/>
              <w:spacing w:line="360" w:lineRule="auto"/>
              <w:jc w:val="center"/>
              <w:rPr>
                <w:rFonts w:eastAsia="Calibri"/>
              </w:rPr>
            </w:pPr>
            <w:r>
              <w:rPr>
                <w:rFonts w:eastAsia="Calibri"/>
              </w:rPr>
              <w:lastRenderedPageBreak/>
              <w:t>47944,29</w:t>
            </w:r>
          </w:p>
        </w:tc>
        <w:tc>
          <w:tcPr>
            <w:tcW w:w="1559" w:type="dxa"/>
          </w:tcPr>
          <w:p w14:paraId="7386E051" w14:textId="79FEAA50" w:rsidR="00440F8D" w:rsidRPr="002B577E" w:rsidRDefault="00440F8D" w:rsidP="00A8771F">
            <w:pPr>
              <w:suppressAutoHyphens/>
              <w:spacing w:line="360" w:lineRule="auto"/>
              <w:jc w:val="center"/>
              <w:rPr>
                <w:rFonts w:eastAsia="Calibri"/>
              </w:rPr>
            </w:pPr>
            <w:r>
              <w:rPr>
                <w:rFonts w:eastAsia="Calibri"/>
              </w:rPr>
              <w:t>58992,53</w:t>
            </w:r>
          </w:p>
        </w:tc>
        <w:tc>
          <w:tcPr>
            <w:tcW w:w="1305" w:type="dxa"/>
          </w:tcPr>
          <w:p w14:paraId="39D8C0D7" w14:textId="77777777" w:rsidR="00440F8D" w:rsidRDefault="00440F8D" w:rsidP="00E83F01">
            <w:pPr>
              <w:suppressAutoHyphens/>
              <w:spacing w:line="360" w:lineRule="auto"/>
              <w:jc w:val="center"/>
              <w:rPr>
                <w:rFonts w:eastAsia="Calibri"/>
              </w:rPr>
            </w:pPr>
            <w:r>
              <w:rPr>
                <w:rFonts w:eastAsia="Calibri"/>
              </w:rPr>
              <w:t>61977,92</w:t>
            </w:r>
          </w:p>
          <w:p w14:paraId="154BB9D9" w14:textId="77777777" w:rsidR="00440F8D" w:rsidRPr="002B577E" w:rsidRDefault="00440F8D" w:rsidP="00A8771F">
            <w:pPr>
              <w:suppressAutoHyphens/>
              <w:spacing w:line="360" w:lineRule="auto"/>
              <w:jc w:val="center"/>
              <w:rPr>
                <w:rFonts w:eastAsia="Calibri"/>
              </w:rPr>
            </w:pPr>
          </w:p>
        </w:tc>
        <w:tc>
          <w:tcPr>
            <w:tcW w:w="1559" w:type="dxa"/>
          </w:tcPr>
          <w:p w14:paraId="15256764" w14:textId="59BA9CF8" w:rsidR="00440F8D" w:rsidRPr="002B577E" w:rsidRDefault="00440F8D" w:rsidP="00A8771F">
            <w:pPr>
              <w:suppressAutoHyphens/>
              <w:spacing w:line="360" w:lineRule="auto"/>
              <w:jc w:val="center"/>
              <w:rPr>
                <w:rFonts w:eastAsia="Calibri"/>
              </w:rPr>
            </w:pPr>
            <w:r>
              <w:rPr>
                <w:rFonts w:eastAsia="Calibri"/>
              </w:rPr>
              <w:lastRenderedPageBreak/>
              <w:t>97008,80</w:t>
            </w:r>
          </w:p>
        </w:tc>
      </w:tr>
      <w:tr w:rsidR="00440F8D" w:rsidRPr="002B577E" w14:paraId="5B9B4114" w14:textId="77777777" w:rsidTr="00A8771F">
        <w:trPr>
          <w:trHeight w:val="439"/>
        </w:trPr>
        <w:tc>
          <w:tcPr>
            <w:tcW w:w="2127" w:type="dxa"/>
            <w:vMerge/>
          </w:tcPr>
          <w:p w14:paraId="2321058A" w14:textId="77777777" w:rsidR="00440F8D" w:rsidRPr="002B577E" w:rsidRDefault="00440F8D" w:rsidP="00A8771F">
            <w:pPr>
              <w:suppressAutoHyphens/>
              <w:jc w:val="center"/>
              <w:rPr>
                <w:rFonts w:eastAsia="Calibri"/>
              </w:rPr>
            </w:pPr>
          </w:p>
        </w:tc>
        <w:tc>
          <w:tcPr>
            <w:tcW w:w="1701" w:type="dxa"/>
          </w:tcPr>
          <w:p w14:paraId="44DE5620" w14:textId="77777777" w:rsidR="00440F8D" w:rsidRPr="002B577E" w:rsidRDefault="00440F8D" w:rsidP="00A8771F">
            <w:pPr>
              <w:suppressAutoHyphens/>
              <w:jc w:val="center"/>
              <w:rPr>
                <w:rFonts w:eastAsia="Calibri"/>
                <w:b/>
              </w:rPr>
            </w:pPr>
            <w:r w:rsidRPr="002B577E">
              <w:rPr>
                <w:rFonts w:eastAsia="Calibri"/>
                <w:b/>
              </w:rPr>
              <w:t>% выполнения целевого показателя</w:t>
            </w:r>
          </w:p>
        </w:tc>
        <w:tc>
          <w:tcPr>
            <w:tcW w:w="1417" w:type="dxa"/>
          </w:tcPr>
          <w:p w14:paraId="209ADF0C" w14:textId="04EE7BF7" w:rsidR="00440F8D" w:rsidRPr="002B577E" w:rsidRDefault="00440F8D" w:rsidP="00A8771F">
            <w:pPr>
              <w:suppressAutoHyphens/>
              <w:spacing w:line="360" w:lineRule="auto"/>
              <w:jc w:val="center"/>
              <w:rPr>
                <w:rFonts w:eastAsia="Calibri"/>
              </w:rPr>
            </w:pPr>
            <w:r>
              <w:rPr>
                <w:rFonts w:eastAsia="Calibri"/>
              </w:rPr>
              <w:t>104,8</w:t>
            </w:r>
          </w:p>
        </w:tc>
        <w:tc>
          <w:tcPr>
            <w:tcW w:w="1559" w:type="dxa"/>
          </w:tcPr>
          <w:p w14:paraId="706B8588" w14:textId="146CB922" w:rsidR="00440F8D" w:rsidRPr="002B577E" w:rsidRDefault="00440F8D" w:rsidP="00A8771F">
            <w:pPr>
              <w:suppressAutoHyphens/>
              <w:spacing w:line="360" w:lineRule="auto"/>
              <w:jc w:val="center"/>
              <w:rPr>
                <w:rFonts w:eastAsia="Calibri"/>
              </w:rPr>
            </w:pPr>
            <w:r>
              <w:rPr>
                <w:rFonts w:eastAsia="Calibri"/>
              </w:rPr>
              <w:t>115,7</w:t>
            </w:r>
          </w:p>
        </w:tc>
        <w:tc>
          <w:tcPr>
            <w:tcW w:w="1305" w:type="dxa"/>
          </w:tcPr>
          <w:p w14:paraId="67EE98C2" w14:textId="6AFF47F1" w:rsidR="00440F8D" w:rsidRPr="002B577E" w:rsidRDefault="00440F8D" w:rsidP="00A8771F">
            <w:pPr>
              <w:suppressAutoHyphens/>
              <w:spacing w:line="360" w:lineRule="auto"/>
              <w:jc w:val="center"/>
              <w:rPr>
                <w:rFonts w:eastAsia="Calibri"/>
              </w:rPr>
            </w:pPr>
            <w:r>
              <w:rPr>
                <w:rFonts w:eastAsia="Calibri"/>
              </w:rPr>
              <w:t>107,1</w:t>
            </w:r>
          </w:p>
        </w:tc>
        <w:tc>
          <w:tcPr>
            <w:tcW w:w="1559" w:type="dxa"/>
          </w:tcPr>
          <w:p w14:paraId="476728F6" w14:textId="37AD96EF" w:rsidR="00440F8D" w:rsidRPr="002E2E62" w:rsidRDefault="00440F8D" w:rsidP="00A8771F">
            <w:pPr>
              <w:suppressAutoHyphens/>
              <w:spacing w:line="360" w:lineRule="auto"/>
              <w:jc w:val="center"/>
              <w:rPr>
                <w:rFonts w:eastAsia="Calibri"/>
                <w:bCs/>
              </w:rPr>
            </w:pPr>
            <w:r>
              <w:rPr>
                <w:rFonts w:eastAsia="Calibri"/>
                <w:bCs/>
              </w:rPr>
              <w:t>143,7</w:t>
            </w:r>
          </w:p>
        </w:tc>
      </w:tr>
    </w:tbl>
    <w:p w14:paraId="5202E35A" w14:textId="77777777" w:rsidR="002B577E" w:rsidRPr="002B577E" w:rsidRDefault="002B577E" w:rsidP="00C37126">
      <w:pPr>
        <w:suppressAutoHyphens/>
        <w:spacing w:line="360" w:lineRule="auto"/>
        <w:jc w:val="both"/>
        <w:rPr>
          <w:sz w:val="26"/>
          <w:szCs w:val="26"/>
        </w:rPr>
      </w:pPr>
    </w:p>
    <w:p w14:paraId="5E99FC60" w14:textId="77777777" w:rsidR="00440F8D" w:rsidRPr="00440F8D" w:rsidRDefault="00440F8D" w:rsidP="00440F8D">
      <w:pPr>
        <w:suppressAutoHyphens/>
        <w:spacing w:line="360" w:lineRule="auto"/>
        <w:ind w:firstLine="709"/>
        <w:jc w:val="both"/>
        <w:rPr>
          <w:color w:val="000000"/>
          <w:sz w:val="26"/>
          <w:szCs w:val="26"/>
        </w:rPr>
      </w:pPr>
      <w:r w:rsidRPr="00440F8D">
        <w:rPr>
          <w:sz w:val="26"/>
          <w:szCs w:val="26"/>
          <w:lang w:eastAsia="en-US"/>
        </w:rPr>
        <w:t>В 2023 году среднемесячная заработная плата педагогических работников общеобразовательных организаций составила 61977,92 рублей. Это на 5,0% выше уровня заработной платы педагогических работников по отношению к 2022 году и на 29,3% выше уровня 2021 года.</w:t>
      </w:r>
      <w:r w:rsidRPr="00440F8D">
        <w:rPr>
          <w:sz w:val="26"/>
          <w:szCs w:val="26"/>
        </w:rPr>
        <w:t xml:space="preserve"> За первое полугодие 2024 года среднемесячная заработная плата педагогов (по состоянию на 01.07.2024)</w:t>
      </w:r>
      <w:r w:rsidRPr="00440F8D">
        <w:rPr>
          <w:color w:val="FF0000"/>
          <w:sz w:val="26"/>
          <w:szCs w:val="26"/>
        </w:rPr>
        <w:t xml:space="preserve"> </w:t>
      </w:r>
      <w:r w:rsidRPr="00440F8D">
        <w:rPr>
          <w:color w:val="000000"/>
          <w:sz w:val="26"/>
          <w:szCs w:val="26"/>
        </w:rPr>
        <w:t>составила с учетом отпускных выплат 97008,80 рублей – 143,7 % от целевого показателя Плана мероприятий (67492,80 рублей).</w:t>
      </w:r>
    </w:p>
    <w:p w14:paraId="421D9DB4" w14:textId="4ED1F7CA" w:rsidR="002B577E" w:rsidRPr="002B577E" w:rsidRDefault="002B577E" w:rsidP="00D429A6">
      <w:pPr>
        <w:tabs>
          <w:tab w:val="left" w:pos="142"/>
          <w:tab w:val="left" w:pos="709"/>
          <w:tab w:val="left" w:pos="9639"/>
        </w:tabs>
        <w:ind w:right="142" w:firstLine="709"/>
        <w:jc w:val="both"/>
        <w:rPr>
          <w:sz w:val="26"/>
          <w:szCs w:val="26"/>
        </w:rPr>
      </w:pPr>
      <w:r w:rsidRPr="002B577E">
        <w:rPr>
          <w:sz w:val="26"/>
          <w:szCs w:val="26"/>
        </w:rPr>
        <w:t xml:space="preserve">    </w:t>
      </w:r>
      <w:r w:rsidRPr="002B577E">
        <w:rPr>
          <w:b/>
          <w:bCs/>
          <w:i/>
          <w:iCs/>
          <w:sz w:val="26"/>
          <w:szCs w:val="26"/>
        </w:rPr>
        <w:t xml:space="preserve">Диаграмма </w:t>
      </w:r>
      <w:r w:rsidR="00367D68">
        <w:rPr>
          <w:b/>
          <w:bCs/>
          <w:i/>
          <w:iCs/>
          <w:sz w:val="26"/>
          <w:szCs w:val="26"/>
        </w:rPr>
        <w:t>3</w:t>
      </w:r>
      <w:r w:rsidR="001B7D46">
        <w:rPr>
          <w:b/>
          <w:bCs/>
          <w:i/>
          <w:iCs/>
          <w:sz w:val="26"/>
          <w:szCs w:val="26"/>
        </w:rPr>
        <w:t>3</w:t>
      </w:r>
      <w:r w:rsidRPr="002B577E">
        <w:rPr>
          <w:b/>
          <w:bCs/>
          <w:i/>
          <w:iCs/>
          <w:sz w:val="26"/>
          <w:szCs w:val="26"/>
        </w:rPr>
        <w:t>. Среднемесячная заработная плата педагогических работников общеоб</w:t>
      </w:r>
      <w:r w:rsidR="00F3568B">
        <w:rPr>
          <w:b/>
          <w:bCs/>
          <w:i/>
          <w:iCs/>
          <w:sz w:val="26"/>
          <w:szCs w:val="26"/>
        </w:rPr>
        <w:t>разовательных организаций в 20</w:t>
      </w:r>
      <w:r w:rsidR="00C37126">
        <w:rPr>
          <w:b/>
          <w:bCs/>
          <w:i/>
          <w:iCs/>
          <w:sz w:val="26"/>
          <w:szCs w:val="26"/>
        </w:rPr>
        <w:t>2</w:t>
      </w:r>
      <w:r w:rsidR="00440F8D">
        <w:rPr>
          <w:b/>
          <w:bCs/>
          <w:i/>
          <w:iCs/>
          <w:sz w:val="26"/>
          <w:szCs w:val="26"/>
        </w:rPr>
        <w:t>1</w:t>
      </w:r>
      <w:r w:rsidRPr="002B577E">
        <w:rPr>
          <w:b/>
          <w:bCs/>
          <w:i/>
          <w:iCs/>
          <w:sz w:val="26"/>
          <w:szCs w:val="26"/>
        </w:rPr>
        <w:t>-202</w:t>
      </w:r>
      <w:r w:rsidR="00440F8D">
        <w:rPr>
          <w:b/>
          <w:bCs/>
          <w:i/>
          <w:iCs/>
          <w:sz w:val="26"/>
          <w:szCs w:val="26"/>
        </w:rPr>
        <w:t>4</w:t>
      </w:r>
      <w:r w:rsidRPr="002B577E">
        <w:rPr>
          <w:b/>
          <w:bCs/>
          <w:i/>
          <w:iCs/>
          <w:sz w:val="26"/>
          <w:szCs w:val="26"/>
        </w:rPr>
        <w:t xml:space="preserve"> гг.</w:t>
      </w:r>
    </w:p>
    <w:p w14:paraId="0537DD6F" w14:textId="77777777" w:rsidR="002B577E" w:rsidRPr="002B577E" w:rsidRDefault="002B577E" w:rsidP="002B577E">
      <w:pPr>
        <w:tabs>
          <w:tab w:val="left" w:pos="142"/>
          <w:tab w:val="left" w:pos="709"/>
          <w:tab w:val="left" w:pos="9639"/>
        </w:tabs>
        <w:spacing w:line="360" w:lineRule="auto"/>
        <w:ind w:left="-851" w:right="142" w:firstLine="142"/>
        <w:jc w:val="both"/>
        <w:rPr>
          <w:sz w:val="26"/>
          <w:szCs w:val="26"/>
        </w:rPr>
      </w:pPr>
    </w:p>
    <w:p w14:paraId="4B369309" w14:textId="77777777" w:rsidR="00832D68" w:rsidRPr="00832D68" w:rsidRDefault="002B577E" w:rsidP="00832D68">
      <w:pPr>
        <w:suppressAutoHyphens/>
        <w:spacing w:line="360" w:lineRule="auto"/>
        <w:jc w:val="both"/>
        <w:rPr>
          <w:sz w:val="26"/>
          <w:szCs w:val="26"/>
          <w:highlight w:val="yellow"/>
        </w:rPr>
      </w:pPr>
      <w:r w:rsidRPr="002B577E">
        <w:rPr>
          <w:noProof/>
          <w:sz w:val="26"/>
          <w:szCs w:val="26"/>
        </w:rPr>
        <w:drawing>
          <wp:inline distT="0" distB="0" distL="114300" distR="114300" wp14:anchorId="094B081C" wp14:editId="1FC914E4">
            <wp:extent cx="6254115" cy="2190750"/>
            <wp:effectExtent l="0" t="0" r="1333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420E821" w14:textId="77777777" w:rsidR="00440F8D" w:rsidRPr="00440F8D" w:rsidRDefault="00440F8D" w:rsidP="00440F8D">
      <w:pPr>
        <w:suppressAutoHyphens/>
        <w:spacing w:line="360" w:lineRule="auto"/>
        <w:ind w:firstLine="709"/>
        <w:jc w:val="both"/>
        <w:rPr>
          <w:sz w:val="26"/>
          <w:szCs w:val="26"/>
          <w:lang w:eastAsia="en-US"/>
        </w:rPr>
      </w:pPr>
      <w:r w:rsidRPr="00440F8D">
        <w:rPr>
          <w:sz w:val="26"/>
          <w:szCs w:val="26"/>
          <w:lang w:eastAsia="en-US"/>
        </w:rPr>
        <w:t xml:space="preserve">Перевыполнение целевого показателя на 43,7% связано с высоким коэффициентом совмещения педагогических работников (1,7), с включением отпускных выплат в расчет среднемесячной заработной платы. </w:t>
      </w:r>
    </w:p>
    <w:p w14:paraId="3D762284" w14:textId="77777777" w:rsidR="00440F8D" w:rsidRPr="00440F8D" w:rsidRDefault="00440F8D" w:rsidP="00440F8D">
      <w:pPr>
        <w:suppressAutoHyphens/>
        <w:spacing w:line="360" w:lineRule="auto"/>
        <w:ind w:firstLine="709"/>
        <w:jc w:val="both"/>
        <w:rPr>
          <w:color w:val="FF0000"/>
          <w:sz w:val="26"/>
          <w:szCs w:val="26"/>
          <w:lang w:eastAsia="en-US"/>
        </w:rPr>
      </w:pPr>
      <w:r w:rsidRPr="00440F8D">
        <w:rPr>
          <w:sz w:val="26"/>
          <w:szCs w:val="26"/>
          <w:lang w:eastAsia="en-US"/>
        </w:rPr>
        <w:t xml:space="preserve">У учителей среднемесячная заработная плата за 2023 год составила 62234,96 рублей, это 107,6% выше от целевого показателя (57847,30 рублей), за первое полугодие 2024 года (по состоянию </w:t>
      </w:r>
      <w:r w:rsidRPr="00440F8D">
        <w:rPr>
          <w:color w:val="000000"/>
          <w:sz w:val="26"/>
          <w:szCs w:val="26"/>
          <w:lang w:eastAsia="en-US"/>
        </w:rPr>
        <w:t>на 01.07.2024) –98696,43 рублей.</w:t>
      </w:r>
    </w:p>
    <w:p w14:paraId="73784DC4" w14:textId="5141A6BF" w:rsidR="002B577E" w:rsidRDefault="00CC1C81" w:rsidP="006E513F">
      <w:pPr>
        <w:suppressAutoHyphens/>
        <w:ind w:firstLine="567"/>
        <w:jc w:val="both"/>
        <w:rPr>
          <w:b/>
          <w:i/>
          <w:sz w:val="26"/>
          <w:szCs w:val="26"/>
        </w:rPr>
      </w:pPr>
      <w:r w:rsidRPr="00695CFA">
        <w:rPr>
          <w:b/>
          <w:i/>
          <w:sz w:val="26"/>
          <w:szCs w:val="26"/>
        </w:rPr>
        <w:t>Таб.</w:t>
      </w:r>
      <w:r w:rsidR="002B577E" w:rsidRPr="00695CFA">
        <w:rPr>
          <w:b/>
          <w:i/>
          <w:sz w:val="26"/>
          <w:szCs w:val="26"/>
        </w:rPr>
        <w:t xml:space="preserve"> </w:t>
      </w:r>
      <w:r w:rsidR="005E1BC9">
        <w:rPr>
          <w:b/>
          <w:i/>
          <w:sz w:val="26"/>
          <w:szCs w:val="26"/>
        </w:rPr>
        <w:t>2</w:t>
      </w:r>
      <w:r w:rsidR="00796AF2">
        <w:rPr>
          <w:b/>
          <w:i/>
          <w:sz w:val="26"/>
          <w:szCs w:val="26"/>
        </w:rPr>
        <w:t>6</w:t>
      </w:r>
      <w:r w:rsidR="002B577E" w:rsidRPr="00695CFA">
        <w:rPr>
          <w:b/>
          <w:i/>
          <w:sz w:val="26"/>
          <w:szCs w:val="26"/>
        </w:rPr>
        <w:t>. Анализ выполнения целевых показателей «дорожной карты» и роста среднемесячной заработной платы педагогических работников  дошкольных образовательных организаций за 20</w:t>
      </w:r>
      <w:r w:rsidR="00A63D31">
        <w:rPr>
          <w:b/>
          <w:i/>
          <w:sz w:val="26"/>
          <w:szCs w:val="26"/>
        </w:rPr>
        <w:t>20</w:t>
      </w:r>
      <w:r w:rsidR="002B577E" w:rsidRPr="00695CFA">
        <w:rPr>
          <w:b/>
          <w:i/>
          <w:sz w:val="26"/>
          <w:szCs w:val="26"/>
        </w:rPr>
        <w:t>-202</w:t>
      </w:r>
      <w:r w:rsidR="00A63D31">
        <w:rPr>
          <w:b/>
          <w:i/>
          <w:sz w:val="26"/>
          <w:szCs w:val="26"/>
        </w:rPr>
        <w:t>3</w:t>
      </w:r>
      <w:r w:rsidR="006E513F" w:rsidRPr="00695CFA">
        <w:rPr>
          <w:b/>
          <w:i/>
          <w:sz w:val="26"/>
          <w:szCs w:val="26"/>
        </w:rPr>
        <w:t xml:space="preserve"> годы</w:t>
      </w:r>
    </w:p>
    <w:p w14:paraId="694C5A20" w14:textId="77777777" w:rsidR="0039436B" w:rsidRDefault="0039436B" w:rsidP="006E513F">
      <w:pPr>
        <w:suppressAutoHyphens/>
        <w:ind w:firstLine="567"/>
        <w:jc w:val="both"/>
        <w:rPr>
          <w:b/>
          <w:i/>
          <w:sz w:val="26"/>
          <w:szCs w:val="26"/>
        </w:rPr>
      </w:pPr>
    </w:p>
    <w:tbl>
      <w:tblPr>
        <w:tblStyle w:val="230"/>
        <w:tblW w:w="9668" w:type="dxa"/>
        <w:tblInd w:w="108" w:type="dxa"/>
        <w:tblLayout w:type="fixed"/>
        <w:tblLook w:val="04A0" w:firstRow="1" w:lastRow="0" w:firstColumn="1" w:lastColumn="0" w:noHBand="0" w:noVBand="1"/>
      </w:tblPr>
      <w:tblGrid>
        <w:gridCol w:w="1985"/>
        <w:gridCol w:w="2126"/>
        <w:gridCol w:w="1305"/>
        <w:gridCol w:w="1275"/>
        <w:gridCol w:w="1560"/>
        <w:gridCol w:w="1417"/>
      </w:tblGrid>
      <w:tr w:rsidR="00A63D31" w:rsidRPr="002B577E" w14:paraId="66CD9AAD" w14:textId="77777777" w:rsidTr="00964B5D">
        <w:trPr>
          <w:trHeight w:val="555"/>
        </w:trPr>
        <w:tc>
          <w:tcPr>
            <w:tcW w:w="1985" w:type="dxa"/>
          </w:tcPr>
          <w:p w14:paraId="267E1FD0" w14:textId="77777777" w:rsidR="00A63D31" w:rsidRPr="002B577E" w:rsidRDefault="00A63D31" w:rsidP="00964B5D">
            <w:pPr>
              <w:suppressAutoHyphens/>
              <w:jc w:val="center"/>
              <w:rPr>
                <w:rFonts w:eastAsia="Calibri"/>
              </w:rPr>
            </w:pPr>
            <w:r w:rsidRPr="002B577E">
              <w:rPr>
                <w:rFonts w:eastAsia="Calibri"/>
              </w:rPr>
              <w:t xml:space="preserve">Наименование </w:t>
            </w:r>
          </w:p>
        </w:tc>
        <w:tc>
          <w:tcPr>
            <w:tcW w:w="7683" w:type="dxa"/>
            <w:gridSpan w:val="5"/>
          </w:tcPr>
          <w:p w14:paraId="4F973C1D" w14:textId="77777777" w:rsidR="00A63D31" w:rsidRPr="002B577E" w:rsidRDefault="00A63D31" w:rsidP="00964B5D">
            <w:pPr>
              <w:suppressAutoHyphens/>
              <w:jc w:val="center"/>
              <w:rPr>
                <w:rFonts w:eastAsia="Calibri"/>
                <w:u w:val="single"/>
              </w:rPr>
            </w:pPr>
            <w:r w:rsidRPr="002B577E">
              <w:rPr>
                <w:rFonts w:eastAsia="Calibri"/>
              </w:rPr>
              <w:t>Среднемесячная заработная плата педагогических работников образовательных организаций, рублей</w:t>
            </w:r>
          </w:p>
          <w:p w14:paraId="77E9FE4C" w14:textId="77777777" w:rsidR="00A63D31" w:rsidRPr="002B577E" w:rsidRDefault="00A63D31" w:rsidP="00964B5D">
            <w:pPr>
              <w:suppressAutoHyphens/>
              <w:jc w:val="center"/>
              <w:rPr>
                <w:rFonts w:eastAsia="Calibri"/>
              </w:rPr>
            </w:pPr>
            <w:r>
              <w:rPr>
                <w:rFonts w:eastAsia="Calibri"/>
              </w:rPr>
              <w:t xml:space="preserve"> </w:t>
            </w:r>
          </w:p>
        </w:tc>
      </w:tr>
      <w:tr w:rsidR="00440F8D" w:rsidRPr="002B577E" w14:paraId="67BC6A12" w14:textId="77777777" w:rsidTr="00964B5D">
        <w:trPr>
          <w:trHeight w:val="821"/>
        </w:trPr>
        <w:tc>
          <w:tcPr>
            <w:tcW w:w="1985" w:type="dxa"/>
          </w:tcPr>
          <w:p w14:paraId="78B3BC6E" w14:textId="77777777" w:rsidR="00440F8D" w:rsidRPr="002B577E" w:rsidRDefault="00440F8D" w:rsidP="00964B5D">
            <w:pPr>
              <w:suppressAutoHyphens/>
              <w:jc w:val="center"/>
              <w:rPr>
                <w:rFonts w:eastAsia="Calibri"/>
                <w:u w:val="single"/>
              </w:rPr>
            </w:pPr>
            <w:r w:rsidRPr="002B577E">
              <w:rPr>
                <w:rFonts w:eastAsia="Calibri"/>
              </w:rPr>
              <w:lastRenderedPageBreak/>
              <w:t>категории работников</w:t>
            </w:r>
          </w:p>
        </w:tc>
        <w:tc>
          <w:tcPr>
            <w:tcW w:w="2126" w:type="dxa"/>
          </w:tcPr>
          <w:p w14:paraId="2250C325" w14:textId="77777777" w:rsidR="00440F8D" w:rsidRPr="002B577E" w:rsidRDefault="00440F8D" w:rsidP="00964B5D">
            <w:pPr>
              <w:suppressAutoHyphens/>
              <w:jc w:val="center"/>
              <w:rPr>
                <w:rFonts w:eastAsia="Calibri"/>
              </w:rPr>
            </w:pPr>
            <w:r w:rsidRPr="002B577E">
              <w:rPr>
                <w:rFonts w:eastAsia="Calibri"/>
              </w:rPr>
              <w:t>показатели</w:t>
            </w:r>
          </w:p>
        </w:tc>
        <w:tc>
          <w:tcPr>
            <w:tcW w:w="1305" w:type="dxa"/>
          </w:tcPr>
          <w:p w14:paraId="0F5B2D99" w14:textId="23A4FBCC" w:rsidR="00440F8D" w:rsidRPr="002B577E" w:rsidRDefault="00440F8D" w:rsidP="00964B5D">
            <w:pPr>
              <w:suppressAutoHyphens/>
              <w:jc w:val="center"/>
              <w:rPr>
                <w:rFonts w:eastAsia="Calibri"/>
              </w:rPr>
            </w:pPr>
            <w:r>
              <w:rPr>
                <w:rFonts w:eastAsia="Calibri"/>
              </w:rPr>
              <w:t>2021 год</w:t>
            </w:r>
          </w:p>
        </w:tc>
        <w:tc>
          <w:tcPr>
            <w:tcW w:w="1275" w:type="dxa"/>
          </w:tcPr>
          <w:p w14:paraId="37F1012D" w14:textId="77D70ECB" w:rsidR="00440F8D" w:rsidRPr="002B577E" w:rsidRDefault="00440F8D" w:rsidP="00964B5D">
            <w:pPr>
              <w:suppressAutoHyphens/>
              <w:jc w:val="center"/>
              <w:rPr>
                <w:rFonts w:eastAsia="Calibri"/>
              </w:rPr>
            </w:pPr>
            <w:r w:rsidRPr="002B577E">
              <w:rPr>
                <w:rFonts w:eastAsia="Calibri"/>
              </w:rPr>
              <w:t>202</w:t>
            </w:r>
            <w:r>
              <w:rPr>
                <w:rFonts w:eastAsia="Calibri"/>
              </w:rPr>
              <w:t>2</w:t>
            </w:r>
            <w:r w:rsidRPr="002B577E">
              <w:rPr>
                <w:rFonts w:eastAsia="Calibri"/>
              </w:rPr>
              <w:t xml:space="preserve"> год</w:t>
            </w:r>
          </w:p>
        </w:tc>
        <w:tc>
          <w:tcPr>
            <w:tcW w:w="1560" w:type="dxa"/>
          </w:tcPr>
          <w:p w14:paraId="33C6F6D6" w14:textId="3C9B86EB" w:rsidR="00440F8D" w:rsidRPr="002B577E" w:rsidRDefault="00440F8D" w:rsidP="00964B5D">
            <w:pPr>
              <w:suppressAutoHyphens/>
              <w:jc w:val="center"/>
              <w:rPr>
                <w:rFonts w:eastAsia="Calibri"/>
              </w:rPr>
            </w:pPr>
            <w:r>
              <w:rPr>
                <w:rFonts w:eastAsia="Calibri"/>
              </w:rPr>
              <w:t>2023 год</w:t>
            </w:r>
          </w:p>
        </w:tc>
        <w:tc>
          <w:tcPr>
            <w:tcW w:w="1417" w:type="dxa"/>
          </w:tcPr>
          <w:p w14:paraId="00DBE3A1" w14:textId="77777777" w:rsidR="00440F8D" w:rsidRPr="00164368" w:rsidRDefault="00440F8D" w:rsidP="00E83F01">
            <w:pPr>
              <w:suppressAutoHyphens/>
              <w:jc w:val="center"/>
              <w:rPr>
                <w:rFonts w:eastAsia="Calibri"/>
              </w:rPr>
            </w:pPr>
            <w:r w:rsidRPr="00164368">
              <w:rPr>
                <w:rFonts w:eastAsia="Calibri"/>
              </w:rPr>
              <w:t>2024год</w:t>
            </w:r>
          </w:p>
          <w:p w14:paraId="38EC9928" w14:textId="0EB842F3" w:rsidR="00440F8D" w:rsidRPr="002B577E" w:rsidRDefault="00440F8D" w:rsidP="00964B5D">
            <w:pPr>
              <w:suppressAutoHyphens/>
              <w:jc w:val="center"/>
              <w:rPr>
                <w:rFonts w:eastAsia="Calibri"/>
                <w:u w:val="single"/>
              </w:rPr>
            </w:pPr>
            <w:r w:rsidRPr="00164368">
              <w:rPr>
                <w:rFonts w:eastAsia="Calibri"/>
              </w:rPr>
              <w:t>1-е .</w:t>
            </w:r>
          </w:p>
        </w:tc>
      </w:tr>
      <w:tr w:rsidR="00440F8D" w:rsidRPr="002B577E" w14:paraId="7EE33610" w14:textId="77777777" w:rsidTr="00964B5D">
        <w:trPr>
          <w:trHeight w:val="325"/>
        </w:trPr>
        <w:tc>
          <w:tcPr>
            <w:tcW w:w="1985" w:type="dxa"/>
            <w:vMerge w:val="restart"/>
          </w:tcPr>
          <w:p w14:paraId="423E2CE0" w14:textId="77777777" w:rsidR="00440F8D" w:rsidRPr="002B577E" w:rsidRDefault="00440F8D" w:rsidP="00964B5D">
            <w:pPr>
              <w:suppressAutoHyphens/>
              <w:jc w:val="center"/>
              <w:rPr>
                <w:rFonts w:eastAsia="Calibri"/>
              </w:rPr>
            </w:pPr>
            <w:r w:rsidRPr="002B577E">
              <w:rPr>
                <w:rFonts w:eastAsia="Calibri"/>
              </w:rPr>
              <w:t>Педагогические работники</w:t>
            </w:r>
          </w:p>
          <w:p w14:paraId="664C5C46" w14:textId="77777777" w:rsidR="00440F8D" w:rsidRPr="002B577E" w:rsidRDefault="00440F8D" w:rsidP="00964B5D">
            <w:pPr>
              <w:suppressAutoHyphens/>
              <w:jc w:val="center"/>
              <w:rPr>
                <w:rFonts w:eastAsia="Calibri"/>
              </w:rPr>
            </w:pPr>
            <w:r w:rsidRPr="002B577E">
              <w:rPr>
                <w:rFonts w:eastAsia="Calibri"/>
              </w:rPr>
              <w:t>дошкольных образовательных организаций</w:t>
            </w:r>
          </w:p>
        </w:tc>
        <w:tc>
          <w:tcPr>
            <w:tcW w:w="2126" w:type="dxa"/>
          </w:tcPr>
          <w:p w14:paraId="1A7CCD89" w14:textId="77777777" w:rsidR="00440F8D" w:rsidRPr="002B577E" w:rsidRDefault="00440F8D" w:rsidP="00964B5D">
            <w:pPr>
              <w:suppressAutoHyphens/>
              <w:jc w:val="center"/>
              <w:rPr>
                <w:rFonts w:eastAsia="Calibri"/>
              </w:rPr>
            </w:pPr>
            <w:r w:rsidRPr="002B577E">
              <w:rPr>
                <w:rFonts w:eastAsia="Calibri"/>
              </w:rPr>
              <w:t>целевой показатель «дорожной карты»</w:t>
            </w:r>
          </w:p>
        </w:tc>
        <w:tc>
          <w:tcPr>
            <w:tcW w:w="1305" w:type="dxa"/>
          </w:tcPr>
          <w:p w14:paraId="40E5CE05" w14:textId="1DBA8D03" w:rsidR="00440F8D" w:rsidRPr="002B577E" w:rsidRDefault="00440F8D" w:rsidP="00964B5D">
            <w:pPr>
              <w:suppressAutoHyphens/>
              <w:jc w:val="center"/>
              <w:rPr>
                <w:rFonts w:eastAsia="Calibri"/>
                <w:sz w:val="26"/>
                <w:szCs w:val="26"/>
              </w:rPr>
            </w:pPr>
            <w:r>
              <w:rPr>
                <w:rFonts w:eastAsia="Calibri"/>
                <w:sz w:val="26"/>
                <w:szCs w:val="26"/>
              </w:rPr>
              <w:t>42896,20</w:t>
            </w:r>
          </w:p>
        </w:tc>
        <w:tc>
          <w:tcPr>
            <w:tcW w:w="1275" w:type="dxa"/>
          </w:tcPr>
          <w:p w14:paraId="4B1D7A12" w14:textId="2752CD06" w:rsidR="00440F8D" w:rsidRPr="002B577E" w:rsidRDefault="00440F8D" w:rsidP="00964B5D">
            <w:pPr>
              <w:suppressAutoHyphens/>
              <w:jc w:val="center"/>
              <w:rPr>
                <w:rFonts w:eastAsia="Calibri"/>
                <w:sz w:val="26"/>
                <w:szCs w:val="26"/>
              </w:rPr>
            </w:pPr>
            <w:r>
              <w:rPr>
                <w:rFonts w:eastAsia="Calibri"/>
                <w:sz w:val="26"/>
                <w:szCs w:val="26"/>
              </w:rPr>
              <w:t>49130,8</w:t>
            </w:r>
          </w:p>
        </w:tc>
        <w:tc>
          <w:tcPr>
            <w:tcW w:w="1560" w:type="dxa"/>
          </w:tcPr>
          <w:p w14:paraId="44E0DFBA" w14:textId="68790514" w:rsidR="00440F8D" w:rsidRPr="002B577E" w:rsidRDefault="00440F8D" w:rsidP="00964B5D">
            <w:pPr>
              <w:suppressAutoHyphens/>
              <w:jc w:val="center"/>
              <w:rPr>
                <w:rFonts w:eastAsia="Calibri"/>
                <w:sz w:val="26"/>
                <w:szCs w:val="26"/>
              </w:rPr>
            </w:pPr>
            <w:r>
              <w:rPr>
                <w:rFonts w:eastAsia="Calibri"/>
                <w:sz w:val="26"/>
                <w:szCs w:val="26"/>
              </w:rPr>
              <w:t>56520,80</w:t>
            </w:r>
          </w:p>
        </w:tc>
        <w:tc>
          <w:tcPr>
            <w:tcW w:w="1417" w:type="dxa"/>
          </w:tcPr>
          <w:p w14:paraId="01F3BE96" w14:textId="6A619E8E" w:rsidR="00440F8D" w:rsidRPr="002B577E" w:rsidRDefault="00440F8D" w:rsidP="00964B5D">
            <w:pPr>
              <w:suppressAutoHyphens/>
              <w:jc w:val="center"/>
              <w:rPr>
                <w:rFonts w:eastAsia="Calibri"/>
                <w:sz w:val="26"/>
                <w:szCs w:val="26"/>
              </w:rPr>
            </w:pPr>
            <w:r>
              <w:rPr>
                <w:rFonts w:eastAsia="Calibri"/>
                <w:sz w:val="26"/>
                <w:szCs w:val="26"/>
              </w:rPr>
              <w:t>65945,20</w:t>
            </w:r>
          </w:p>
        </w:tc>
      </w:tr>
      <w:tr w:rsidR="00440F8D" w:rsidRPr="002B577E" w14:paraId="5A30B356" w14:textId="77777777" w:rsidTr="00964B5D">
        <w:trPr>
          <w:trHeight w:val="716"/>
        </w:trPr>
        <w:tc>
          <w:tcPr>
            <w:tcW w:w="1985" w:type="dxa"/>
            <w:vMerge/>
          </w:tcPr>
          <w:p w14:paraId="6D9DFF25" w14:textId="77777777" w:rsidR="00440F8D" w:rsidRPr="002B577E" w:rsidRDefault="00440F8D" w:rsidP="00964B5D">
            <w:pPr>
              <w:suppressAutoHyphens/>
              <w:jc w:val="center"/>
              <w:rPr>
                <w:rFonts w:eastAsia="Calibri"/>
              </w:rPr>
            </w:pPr>
          </w:p>
        </w:tc>
        <w:tc>
          <w:tcPr>
            <w:tcW w:w="2126" w:type="dxa"/>
          </w:tcPr>
          <w:p w14:paraId="61521E75" w14:textId="77777777" w:rsidR="00440F8D" w:rsidRPr="002B577E" w:rsidRDefault="00440F8D" w:rsidP="00964B5D">
            <w:pPr>
              <w:suppressAutoHyphens/>
              <w:jc w:val="center"/>
              <w:rPr>
                <w:rFonts w:eastAsia="Calibri"/>
              </w:rPr>
            </w:pPr>
            <w:r w:rsidRPr="002B577E">
              <w:rPr>
                <w:rFonts w:eastAsia="Calibri"/>
              </w:rPr>
              <w:t>фактическая заработная плата</w:t>
            </w:r>
          </w:p>
        </w:tc>
        <w:tc>
          <w:tcPr>
            <w:tcW w:w="1305" w:type="dxa"/>
          </w:tcPr>
          <w:p w14:paraId="26675DA0" w14:textId="07CFEBEC" w:rsidR="00440F8D" w:rsidRPr="002B577E" w:rsidRDefault="00440F8D" w:rsidP="00964B5D">
            <w:pPr>
              <w:suppressAutoHyphens/>
              <w:jc w:val="center"/>
              <w:rPr>
                <w:rFonts w:eastAsia="Calibri"/>
                <w:sz w:val="26"/>
                <w:szCs w:val="26"/>
              </w:rPr>
            </w:pPr>
            <w:r>
              <w:rPr>
                <w:rFonts w:eastAsia="Calibri"/>
                <w:sz w:val="26"/>
                <w:szCs w:val="26"/>
              </w:rPr>
              <w:t>43321,93</w:t>
            </w:r>
          </w:p>
        </w:tc>
        <w:tc>
          <w:tcPr>
            <w:tcW w:w="1275" w:type="dxa"/>
          </w:tcPr>
          <w:p w14:paraId="667F84E9" w14:textId="133A7709" w:rsidR="00440F8D" w:rsidRPr="002B577E" w:rsidRDefault="00440F8D" w:rsidP="00964B5D">
            <w:pPr>
              <w:suppressAutoHyphens/>
              <w:jc w:val="center"/>
              <w:rPr>
                <w:rFonts w:eastAsia="Calibri"/>
                <w:sz w:val="26"/>
                <w:szCs w:val="26"/>
              </w:rPr>
            </w:pPr>
            <w:r>
              <w:rPr>
                <w:rFonts w:eastAsia="Calibri"/>
                <w:sz w:val="26"/>
                <w:szCs w:val="26"/>
              </w:rPr>
              <w:t>53674,64</w:t>
            </w:r>
          </w:p>
        </w:tc>
        <w:tc>
          <w:tcPr>
            <w:tcW w:w="1560" w:type="dxa"/>
          </w:tcPr>
          <w:p w14:paraId="451ACAEA" w14:textId="14CD8E06" w:rsidR="00440F8D" w:rsidRPr="002B577E" w:rsidRDefault="00440F8D" w:rsidP="00964B5D">
            <w:pPr>
              <w:suppressAutoHyphens/>
              <w:jc w:val="center"/>
              <w:rPr>
                <w:rFonts w:eastAsia="Calibri"/>
                <w:sz w:val="26"/>
                <w:szCs w:val="26"/>
              </w:rPr>
            </w:pPr>
            <w:r>
              <w:rPr>
                <w:rFonts w:eastAsia="Calibri"/>
                <w:sz w:val="26"/>
                <w:szCs w:val="26"/>
              </w:rPr>
              <w:t>57292,34</w:t>
            </w:r>
          </w:p>
        </w:tc>
        <w:tc>
          <w:tcPr>
            <w:tcW w:w="1417" w:type="dxa"/>
          </w:tcPr>
          <w:p w14:paraId="2FE75EE8" w14:textId="7B916283" w:rsidR="00440F8D" w:rsidRPr="002B577E" w:rsidRDefault="00440F8D" w:rsidP="00964B5D">
            <w:pPr>
              <w:suppressAutoHyphens/>
              <w:jc w:val="center"/>
              <w:rPr>
                <w:rFonts w:eastAsia="Calibri"/>
                <w:sz w:val="26"/>
                <w:szCs w:val="26"/>
              </w:rPr>
            </w:pPr>
            <w:r>
              <w:rPr>
                <w:rFonts w:eastAsia="Calibri"/>
                <w:sz w:val="26"/>
                <w:szCs w:val="26"/>
              </w:rPr>
              <w:t>63174,84</w:t>
            </w:r>
          </w:p>
        </w:tc>
      </w:tr>
      <w:tr w:rsidR="00440F8D" w:rsidRPr="002B577E" w14:paraId="253E8640" w14:textId="77777777" w:rsidTr="00964B5D">
        <w:trPr>
          <w:trHeight w:val="454"/>
        </w:trPr>
        <w:tc>
          <w:tcPr>
            <w:tcW w:w="1985" w:type="dxa"/>
            <w:vMerge/>
          </w:tcPr>
          <w:p w14:paraId="195CC7E8" w14:textId="77777777" w:rsidR="00440F8D" w:rsidRPr="002B577E" w:rsidRDefault="00440F8D" w:rsidP="00964B5D">
            <w:pPr>
              <w:suppressAutoHyphens/>
              <w:jc w:val="center"/>
              <w:rPr>
                <w:rFonts w:eastAsia="Calibri"/>
              </w:rPr>
            </w:pPr>
          </w:p>
        </w:tc>
        <w:tc>
          <w:tcPr>
            <w:tcW w:w="2126" w:type="dxa"/>
          </w:tcPr>
          <w:p w14:paraId="176DC4B5" w14:textId="77777777" w:rsidR="00440F8D" w:rsidRPr="002B577E" w:rsidRDefault="00440F8D" w:rsidP="00964B5D">
            <w:pPr>
              <w:suppressAutoHyphens/>
              <w:jc w:val="center"/>
              <w:rPr>
                <w:rFonts w:eastAsia="Calibri"/>
                <w:b/>
              </w:rPr>
            </w:pPr>
            <w:r w:rsidRPr="002B577E">
              <w:rPr>
                <w:rFonts w:eastAsia="Calibri"/>
                <w:b/>
              </w:rPr>
              <w:t>% выполнения целевого показателя</w:t>
            </w:r>
          </w:p>
        </w:tc>
        <w:tc>
          <w:tcPr>
            <w:tcW w:w="1305" w:type="dxa"/>
          </w:tcPr>
          <w:p w14:paraId="69201AC9" w14:textId="4626AF99" w:rsidR="00440F8D" w:rsidRPr="002B577E" w:rsidRDefault="00440F8D" w:rsidP="00964B5D">
            <w:pPr>
              <w:suppressAutoHyphens/>
              <w:jc w:val="center"/>
              <w:rPr>
                <w:rFonts w:eastAsia="Calibri"/>
                <w:sz w:val="26"/>
                <w:szCs w:val="26"/>
              </w:rPr>
            </w:pPr>
            <w:r w:rsidRPr="002B577E">
              <w:rPr>
                <w:rFonts w:eastAsia="Calibri"/>
                <w:sz w:val="26"/>
                <w:szCs w:val="26"/>
              </w:rPr>
              <w:t>100,</w:t>
            </w:r>
            <w:r>
              <w:rPr>
                <w:rFonts w:eastAsia="Calibri"/>
                <w:sz w:val="26"/>
                <w:szCs w:val="26"/>
              </w:rPr>
              <w:t>9</w:t>
            </w:r>
          </w:p>
        </w:tc>
        <w:tc>
          <w:tcPr>
            <w:tcW w:w="1275" w:type="dxa"/>
          </w:tcPr>
          <w:p w14:paraId="0FB0725B" w14:textId="79C5E396" w:rsidR="00440F8D" w:rsidRPr="002B577E" w:rsidRDefault="00440F8D" w:rsidP="00964B5D">
            <w:pPr>
              <w:suppressAutoHyphens/>
              <w:jc w:val="center"/>
              <w:rPr>
                <w:rFonts w:eastAsia="Calibri"/>
                <w:sz w:val="26"/>
                <w:szCs w:val="26"/>
              </w:rPr>
            </w:pPr>
            <w:r>
              <w:rPr>
                <w:rFonts w:eastAsia="Calibri"/>
                <w:sz w:val="26"/>
                <w:szCs w:val="26"/>
              </w:rPr>
              <w:t>109,2</w:t>
            </w:r>
          </w:p>
        </w:tc>
        <w:tc>
          <w:tcPr>
            <w:tcW w:w="1560" w:type="dxa"/>
          </w:tcPr>
          <w:p w14:paraId="7F1FBEA8" w14:textId="4C39F58D" w:rsidR="00440F8D" w:rsidRPr="002B577E" w:rsidRDefault="00440F8D" w:rsidP="00964B5D">
            <w:pPr>
              <w:suppressAutoHyphens/>
              <w:jc w:val="center"/>
              <w:rPr>
                <w:rFonts w:eastAsia="Calibri"/>
                <w:sz w:val="26"/>
                <w:szCs w:val="26"/>
              </w:rPr>
            </w:pPr>
            <w:r>
              <w:rPr>
                <w:rFonts w:eastAsia="Calibri"/>
                <w:sz w:val="26"/>
                <w:szCs w:val="26"/>
              </w:rPr>
              <w:t>101,4</w:t>
            </w:r>
          </w:p>
        </w:tc>
        <w:tc>
          <w:tcPr>
            <w:tcW w:w="1417" w:type="dxa"/>
          </w:tcPr>
          <w:p w14:paraId="7FE23CAC" w14:textId="72C6440E" w:rsidR="00440F8D" w:rsidRPr="000A20CA" w:rsidRDefault="00440F8D" w:rsidP="00964B5D">
            <w:pPr>
              <w:suppressAutoHyphens/>
              <w:jc w:val="center"/>
              <w:rPr>
                <w:rFonts w:eastAsia="Calibri"/>
                <w:bCs/>
                <w:sz w:val="26"/>
                <w:szCs w:val="26"/>
              </w:rPr>
            </w:pPr>
            <w:r>
              <w:rPr>
                <w:rFonts w:eastAsia="Calibri"/>
                <w:bCs/>
                <w:sz w:val="26"/>
                <w:szCs w:val="26"/>
              </w:rPr>
              <w:t>95,8</w:t>
            </w:r>
          </w:p>
        </w:tc>
      </w:tr>
    </w:tbl>
    <w:p w14:paraId="4CDD03E8" w14:textId="77777777" w:rsidR="00A63D31" w:rsidRDefault="00A63D31" w:rsidP="006E513F">
      <w:pPr>
        <w:suppressAutoHyphens/>
        <w:ind w:firstLine="567"/>
        <w:jc w:val="both"/>
        <w:rPr>
          <w:b/>
          <w:i/>
          <w:sz w:val="26"/>
          <w:szCs w:val="26"/>
        </w:rPr>
      </w:pPr>
    </w:p>
    <w:p w14:paraId="4F55F66D" w14:textId="77777777" w:rsidR="00440F8D" w:rsidRPr="00440F8D" w:rsidRDefault="00440F8D" w:rsidP="00440F8D">
      <w:pPr>
        <w:suppressAutoHyphens/>
        <w:spacing w:line="360" w:lineRule="auto"/>
        <w:ind w:firstLine="709"/>
        <w:jc w:val="both"/>
        <w:rPr>
          <w:color w:val="000000"/>
          <w:sz w:val="26"/>
          <w:szCs w:val="26"/>
        </w:rPr>
      </w:pPr>
      <w:r w:rsidRPr="00440F8D">
        <w:rPr>
          <w:sz w:val="26"/>
          <w:szCs w:val="26"/>
        </w:rPr>
        <w:t>Среднемесячная заработная плата педагогических работников муниципальных дошкольных образовательных организаций за 2023 год сложилась в размере 57292,34 рублей,</w:t>
      </w:r>
      <w:r w:rsidRPr="00440F8D">
        <w:rPr>
          <w:b/>
          <w:sz w:val="26"/>
          <w:szCs w:val="26"/>
        </w:rPr>
        <w:t xml:space="preserve"> </w:t>
      </w:r>
      <w:r w:rsidRPr="00440F8D">
        <w:rPr>
          <w:sz w:val="26"/>
          <w:szCs w:val="26"/>
        </w:rPr>
        <w:t xml:space="preserve">что составило 101,4% целевого показателя. Это на 6,7% выше уровня заработной платы педагогических работников по отношению к 2022 году и на 32,2 % выше уровня 2021 года. За первое полугодие 2024 года среднемесячная заработная плата педагогов (по состоянию на 01.07.2024) </w:t>
      </w:r>
      <w:r w:rsidRPr="00440F8D">
        <w:rPr>
          <w:color w:val="000000"/>
          <w:sz w:val="26"/>
          <w:szCs w:val="26"/>
        </w:rPr>
        <w:t>составила</w:t>
      </w:r>
      <w:r w:rsidRPr="00440F8D">
        <w:rPr>
          <w:color w:val="FF0000"/>
          <w:sz w:val="26"/>
          <w:szCs w:val="26"/>
        </w:rPr>
        <w:t xml:space="preserve"> </w:t>
      </w:r>
      <w:r w:rsidRPr="00440F8D">
        <w:rPr>
          <w:color w:val="000000"/>
          <w:sz w:val="26"/>
          <w:szCs w:val="26"/>
        </w:rPr>
        <w:t>63174,84 рублей – 95,8 % от целевого показателя Плана мероприятий (65945,20 рублей).</w:t>
      </w:r>
    </w:p>
    <w:p w14:paraId="74221AF8" w14:textId="3A15D838" w:rsidR="00367D68" w:rsidRPr="004D5179" w:rsidRDefault="00440F8D" w:rsidP="004D5179">
      <w:pPr>
        <w:suppressAutoHyphens/>
        <w:spacing w:line="360" w:lineRule="auto"/>
        <w:ind w:firstLine="709"/>
        <w:jc w:val="both"/>
        <w:rPr>
          <w:sz w:val="26"/>
          <w:szCs w:val="26"/>
        </w:rPr>
      </w:pPr>
      <w:r w:rsidRPr="00440F8D">
        <w:rPr>
          <w:sz w:val="26"/>
          <w:szCs w:val="26"/>
        </w:rPr>
        <w:t>Увеличение заработной платы педагогических работников дошкольных образовательных организаций произошло за счет увеличения выплат стимулирующего характера (увеличение лимитов бюджетных обязательств).</w:t>
      </w:r>
    </w:p>
    <w:p w14:paraId="55E3BE70" w14:textId="1307C66C" w:rsidR="002B577E" w:rsidRPr="002B577E" w:rsidRDefault="002B577E" w:rsidP="00367D68">
      <w:pPr>
        <w:suppressAutoHyphens/>
        <w:ind w:firstLine="709"/>
        <w:jc w:val="both"/>
        <w:rPr>
          <w:sz w:val="26"/>
          <w:szCs w:val="26"/>
        </w:rPr>
      </w:pPr>
      <w:r w:rsidRPr="002B577E">
        <w:rPr>
          <w:b/>
          <w:bCs/>
          <w:i/>
          <w:iCs/>
          <w:sz w:val="26"/>
          <w:szCs w:val="26"/>
        </w:rPr>
        <w:t xml:space="preserve">Диаграмма </w:t>
      </w:r>
      <w:r w:rsidR="00367D68">
        <w:rPr>
          <w:b/>
          <w:bCs/>
          <w:i/>
          <w:iCs/>
          <w:sz w:val="26"/>
          <w:szCs w:val="26"/>
        </w:rPr>
        <w:t>3</w:t>
      </w:r>
      <w:r w:rsidR="001B7D46">
        <w:rPr>
          <w:b/>
          <w:bCs/>
          <w:i/>
          <w:iCs/>
          <w:sz w:val="26"/>
          <w:szCs w:val="26"/>
        </w:rPr>
        <w:t>4</w:t>
      </w:r>
      <w:r w:rsidR="00BF18EB">
        <w:rPr>
          <w:b/>
          <w:bCs/>
          <w:i/>
          <w:iCs/>
          <w:sz w:val="26"/>
          <w:szCs w:val="26"/>
        </w:rPr>
        <w:t>.</w:t>
      </w:r>
      <w:r w:rsidRPr="002B577E">
        <w:rPr>
          <w:b/>
          <w:bCs/>
          <w:i/>
          <w:iCs/>
          <w:sz w:val="26"/>
          <w:szCs w:val="26"/>
        </w:rPr>
        <w:t xml:space="preserve"> Среднемесячная заработная плата педагогических работников дошкольных образовательных организаций в 20</w:t>
      </w:r>
      <w:r w:rsidR="00A63D31">
        <w:rPr>
          <w:b/>
          <w:bCs/>
          <w:i/>
          <w:iCs/>
          <w:sz w:val="26"/>
          <w:szCs w:val="26"/>
        </w:rPr>
        <w:t>2</w:t>
      </w:r>
      <w:r w:rsidR="00440F8D">
        <w:rPr>
          <w:b/>
          <w:bCs/>
          <w:i/>
          <w:iCs/>
          <w:sz w:val="26"/>
          <w:szCs w:val="26"/>
        </w:rPr>
        <w:t>1</w:t>
      </w:r>
      <w:r w:rsidR="00A63D31">
        <w:rPr>
          <w:b/>
          <w:bCs/>
          <w:i/>
          <w:iCs/>
          <w:sz w:val="26"/>
          <w:szCs w:val="26"/>
        </w:rPr>
        <w:t>0</w:t>
      </w:r>
      <w:r w:rsidRPr="002B577E">
        <w:rPr>
          <w:b/>
          <w:bCs/>
          <w:i/>
          <w:iCs/>
          <w:sz w:val="26"/>
          <w:szCs w:val="26"/>
        </w:rPr>
        <w:t>-202</w:t>
      </w:r>
      <w:r w:rsidR="00440F8D">
        <w:rPr>
          <w:b/>
          <w:bCs/>
          <w:i/>
          <w:iCs/>
          <w:sz w:val="26"/>
          <w:szCs w:val="26"/>
        </w:rPr>
        <w:t>4</w:t>
      </w:r>
      <w:r w:rsidRPr="002B577E">
        <w:rPr>
          <w:b/>
          <w:bCs/>
          <w:i/>
          <w:iCs/>
          <w:sz w:val="26"/>
          <w:szCs w:val="26"/>
        </w:rPr>
        <w:t xml:space="preserve"> гг.</w:t>
      </w:r>
    </w:p>
    <w:p w14:paraId="1D0DA3E2" w14:textId="77777777" w:rsidR="001A0ECA" w:rsidRPr="00BA1D02" w:rsidRDefault="002B577E" w:rsidP="00BA1D02">
      <w:pPr>
        <w:suppressAutoHyphens/>
        <w:spacing w:line="360" w:lineRule="auto"/>
        <w:ind w:leftChars="-300" w:left="-720" w:firstLine="720"/>
        <w:jc w:val="both"/>
        <w:rPr>
          <w:sz w:val="26"/>
          <w:szCs w:val="26"/>
          <w:highlight w:val="yellow"/>
        </w:rPr>
      </w:pPr>
      <w:r w:rsidRPr="002B577E">
        <w:rPr>
          <w:b/>
          <w:noProof/>
          <w:sz w:val="26"/>
          <w:szCs w:val="26"/>
        </w:rPr>
        <w:drawing>
          <wp:inline distT="0" distB="0" distL="114300" distR="114300" wp14:anchorId="1BCD42D5" wp14:editId="15F133C6">
            <wp:extent cx="6118860" cy="2194560"/>
            <wp:effectExtent l="0" t="0" r="15240" b="1524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F54DCBC" w14:textId="5167E503" w:rsidR="002B577E" w:rsidRDefault="00CC1C81" w:rsidP="00E4541D">
      <w:pPr>
        <w:suppressAutoHyphens/>
        <w:ind w:left="142" w:firstLine="567"/>
        <w:jc w:val="both"/>
        <w:rPr>
          <w:b/>
          <w:i/>
          <w:sz w:val="26"/>
          <w:szCs w:val="26"/>
        </w:rPr>
      </w:pPr>
      <w:r w:rsidRPr="00695CFA">
        <w:rPr>
          <w:b/>
          <w:i/>
          <w:sz w:val="26"/>
          <w:szCs w:val="26"/>
        </w:rPr>
        <w:t>Таб.</w:t>
      </w:r>
      <w:r w:rsidR="002B577E" w:rsidRPr="00695CFA">
        <w:rPr>
          <w:b/>
          <w:i/>
          <w:sz w:val="26"/>
          <w:szCs w:val="26"/>
        </w:rPr>
        <w:t xml:space="preserve"> </w:t>
      </w:r>
      <w:r w:rsidR="005E1BC9">
        <w:rPr>
          <w:b/>
          <w:i/>
          <w:sz w:val="26"/>
          <w:szCs w:val="26"/>
        </w:rPr>
        <w:t>2</w:t>
      </w:r>
      <w:r w:rsidR="00796AF2">
        <w:rPr>
          <w:b/>
          <w:i/>
          <w:sz w:val="26"/>
          <w:szCs w:val="26"/>
        </w:rPr>
        <w:t>7</w:t>
      </w:r>
      <w:r w:rsidR="002B577E" w:rsidRPr="00695CFA">
        <w:rPr>
          <w:b/>
          <w:i/>
          <w:sz w:val="26"/>
          <w:szCs w:val="26"/>
        </w:rPr>
        <w:t>. Анализ выполнения целевых показателей «дорожной карты» и роста среднемесячной заработной платы педагогических работников организаций дополнительного образования за 20</w:t>
      </w:r>
      <w:r w:rsidR="00E326E4">
        <w:rPr>
          <w:b/>
          <w:i/>
          <w:sz w:val="26"/>
          <w:szCs w:val="26"/>
        </w:rPr>
        <w:t>20</w:t>
      </w:r>
      <w:r w:rsidR="002B577E" w:rsidRPr="00695CFA">
        <w:rPr>
          <w:b/>
          <w:i/>
          <w:sz w:val="26"/>
          <w:szCs w:val="26"/>
        </w:rPr>
        <w:t>-202</w:t>
      </w:r>
      <w:r w:rsidR="00E326E4">
        <w:rPr>
          <w:b/>
          <w:i/>
          <w:sz w:val="26"/>
          <w:szCs w:val="26"/>
        </w:rPr>
        <w:t>3</w:t>
      </w:r>
      <w:r w:rsidR="002B577E" w:rsidRPr="00695CFA">
        <w:rPr>
          <w:b/>
          <w:i/>
          <w:sz w:val="26"/>
          <w:szCs w:val="26"/>
        </w:rPr>
        <w:t>годы</w:t>
      </w:r>
    </w:p>
    <w:p w14:paraId="1D861118" w14:textId="77777777" w:rsidR="002B577E" w:rsidRDefault="002B577E" w:rsidP="002B577E">
      <w:pPr>
        <w:suppressAutoHyphens/>
        <w:spacing w:line="360" w:lineRule="auto"/>
        <w:ind w:left="-567" w:firstLine="567"/>
        <w:jc w:val="both"/>
        <w:rPr>
          <w:sz w:val="26"/>
          <w:szCs w:val="26"/>
        </w:rPr>
      </w:pPr>
    </w:p>
    <w:tbl>
      <w:tblPr>
        <w:tblStyle w:val="230"/>
        <w:tblW w:w="9668" w:type="dxa"/>
        <w:tblInd w:w="108" w:type="dxa"/>
        <w:tblLayout w:type="fixed"/>
        <w:tblLook w:val="04A0" w:firstRow="1" w:lastRow="0" w:firstColumn="1" w:lastColumn="0" w:noHBand="0" w:noVBand="1"/>
      </w:tblPr>
      <w:tblGrid>
        <w:gridCol w:w="1843"/>
        <w:gridCol w:w="2410"/>
        <w:gridCol w:w="1276"/>
        <w:gridCol w:w="1446"/>
        <w:gridCol w:w="1276"/>
        <w:gridCol w:w="1417"/>
      </w:tblGrid>
      <w:tr w:rsidR="00E326E4" w:rsidRPr="002B577E" w14:paraId="754427C5" w14:textId="77777777" w:rsidTr="00964B5D">
        <w:trPr>
          <w:trHeight w:val="534"/>
        </w:trPr>
        <w:tc>
          <w:tcPr>
            <w:tcW w:w="1843" w:type="dxa"/>
            <w:vMerge w:val="restart"/>
          </w:tcPr>
          <w:p w14:paraId="4ACB80E5" w14:textId="77777777" w:rsidR="00E326E4" w:rsidRPr="002B577E" w:rsidRDefault="00E326E4" w:rsidP="00964B5D">
            <w:pPr>
              <w:suppressAutoHyphens/>
              <w:jc w:val="center"/>
              <w:rPr>
                <w:rFonts w:eastAsia="Calibri"/>
              </w:rPr>
            </w:pPr>
            <w:r w:rsidRPr="002B577E">
              <w:rPr>
                <w:rFonts w:eastAsia="Calibri"/>
              </w:rPr>
              <w:t>Наименование категории работников</w:t>
            </w:r>
          </w:p>
        </w:tc>
        <w:tc>
          <w:tcPr>
            <w:tcW w:w="7825" w:type="dxa"/>
            <w:gridSpan w:val="5"/>
          </w:tcPr>
          <w:p w14:paraId="7C1CBB23" w14:textId="77777777" w:rsidR="00E326E4" w:rsidRPr="002B577E" w:rsidRDefault="00E326E4" w:rsidP="00964B5D">
            <w:pPr>
              <w:suppressAutoHyphens/>
              <w:jc w:val="center"/>
              <w:rPr>
                <w:rFonts w:eastAsia="Calibri"/>
              </w:rPr>
            </w:pPr>
            <w:r w:rsidRPr="002B577E">
              <w:rPr>
                <w:rFonts w:eastAsia="Calibri"/>
              </w:rPr>
              <w:t>Среднемесячная заработная плата педагогических работников образовательных организаций, рублей</w:t>
            </w:r>
          </w:p>
        </w:tc>
      </w:tr>
      <w:tr w:rsidR="00E4398A" w:rsidRPr="002B577E" w14:paraId="18BFBEE0" w14:textId="77777777" w:rsidTr="00964B5D">
        <w:trPr>
          <w:trHeight w:val="139"/>
        </w:trPr>
        <w:tc>
          <w:tcPr>
            <w:tcW w:w="1843" w:type="dxa"/>
            <w:vMerge/>
          </w:tcPr>
          <w:p w14:paraId="52B6ACB9" w14:textId="77777777" w:rsidR="00E4398A" w:rsidRPr="002B577E" w:rsidRDefault="00E4398A" w:rsidP="00964B5D">
            <w:pPr>
              <w:suppressAutoHyphens/>
              <w:spacing w:line="360" w:lineRule="auto"/>
              <w:jc w:val="center"/>
              <w:rPr>
                <w:rFonts w:eastAsia="Calibri"/>
                <w:u w:val="single"/>
              </w:rPr>
            </w:pPr>
          </w:p>
        </w:tc>
        <w:tc>
          <w:tcPr>
            <w:tcW w:w="2410" w:type="dxa"/>
          </w:tcPr>
          <w:p w14:paraId="450D0E4C" w14:textId="77777777" w:rsidR="00E4398A" w:rsidRPr="002B577E" w:rsidRDefault="00E4398A" w:rsidP="00964B5D">
            <w:pPr>
              <w:suppressAutoHyphens/>
              <w:jc w:val="center"/>
              <w:rPr>
                <w:rFonts w:eastAsia="Calibri"/>
              </w:rPr>
            </w:pPr>
            <w:r w:rsidRPr="002B577E">
              <w:rPr>
                <w:rFonts w:eastAsia="Calibri"/>
              </w:rPr>
              <w:t>показатели</w:t>
            </w:r>
          </w:p>
        </w:tc>
        <w:tc>
          <w:tcPr>
            <w:tcW w:w="1276" w:type="dxa"/>
          </w:tcPr>
          <w:p w14:paraId="20EA5254" w14:textId="195C5963" w:rsidR="00E4398A" w:rsidRPr="002B577E" w:rsidRDefault="00E4398A" w:rsidP="00964B5D">
            <w:pPr>
              <w:suppressAutoHyphens/>
              <w:jc w:val="center"/>
              <w:rPr>
                <w:rFonts w:eastAsia="Calibri"/>
              </w:rPr>
            </w:pPr>
            <w:r w:rsidRPr="002B577E">
              <w:rPr>
                <w:rFonts w:eastAsia="Calibri"/>
              </w:rPr>
              <w:t>20</w:t>
            </w:r>
            <w:r>
              <w:rPr>
                <w:rFonts w:eastAsia="Calibri"/>
              </w:rPr>
              <w:t>21</w:t>
            </w:r>
            <w:r w:rsidRPr="002B577E">
              <w:rPr>
                <w:rFonts w:eastAsia="Calibri"/>
              </w:rPr>
              <w:t xml:space="preserve"> год</w:t>
            </w:r>
          </w:p>
        </w:tc>
        <w:tc>
          <w:tcPr>
            <w:tcW w:w="1446" w:type="dxa"/>
          </w:tcPr>
          <w:p w14:paraId="58651663" w14:textId="0CE1563B" w:rsidR="00E4398A" w:rsidRPr="002B577E" w:rsidRDefault="00E4398A" w:rsidP="00964B5D">
            <w:pPr>
              <w:suppressAutoHyphens/>
              <w:spacing w:line="360" w:lineRule="auto"/>
              <w:jc w:val="center"/>
              <w:rPr>
                <w:rFonts w:eastAsia="Calibri"/>
              </w:rPr>
            </w:pPr>
            <w:r w:rsidRPr="002B577E">
              <w:rPr>
                <w:rFonts w:eastAsia="Calibri"/>
              </w:rPr>
              <w:t>20</w:t>
            </w:r>
            <w:r>
              <w:rPr>
                <w:rFonts w:eastAsia="Calibri"/>
              </w:rPr>
              <w:t>22</w:t>
            </w:r>
            <w:r w:rsidRPr="002B577E">
              <w:rPr>
                <w:rFonts w:eastAsia="Calibri"/>
              </w:rPr>
              <w:t xml:space="preserve"> год</w:t>
            </w:r>
          </w:p>
        </w:tc>
        <w:tc>
          <w:tcPr>
            <w:tcW w:w="1276" w:type="dxa"/>
          </w:tcPr>
          <w:p w14:paraId="3918C4CF" w14:textId="463757D8" w:rsidR="00E4398A" w:rsidRPr="002B577E" w:rsidRDefault="00E4398A" w:rsidP="00964B5D">
            <w:pPr>
              <w:suppressAutoHyphens/>
              <w:spacing w:line="360" w:lineRule="auto"/>
              <w:jc w:val="center"/>
              <w:rPr>
                <w:rFonts w:eastAsia="Calibri"/>
              </w:rPr>
            </w:pPr>
            <w:r w:rsidRPr="002B577E">
              <w:rPr>
                <w:rFonts w:eastAsia="Calibri"/>
              </w:rPr>
              <w:t>202</w:t>
            </w:r>
            <w:r>
              <w:rPr>
                <w:rFonts w:eastAsia="Calibri"/>
              </w:rPr>
              <w:t xml:space="preserve">3 </w:t>
            </w:r>
            <w:r w:rsidRPr="002B577E">
              <w:rPr>
                <w:rFonts w:eastAsia="Calibri"/>
              </w:rPr>
              <w:t>год</w:t>
            </w:r>
          </w:p>
        </w:tc>
        <w:tc>
          <w:tcPr>
            <w:tcW w:w="1417" w:type="dxa"/>
          </w:tcPr>
          <w:p w14:paraId="17B7E189" w14:textId="77777777" w:rsidR="00E4398A" w:rsidRDefault="00E4398A" w:rsidP="00E83F01">
            <w:pPr>
              <w:suppressAutoHyphens/>
              <w:spacing w:line="360" w:lineRule="auto"/>
              <w:jc w:val="center"/>
              <w:rPr>
                <w:rFonts w:eastAsia="Calibri"/>
              </w:rPr>
            </w:pPr>
            <w:r>
              <w:rPr>
                <w:rFonts w:eastAsia="Calibri"/>
              </w:rPr>
              <w:t>2024 год</w:t>
            </w:r>
          </w:p>
          <w:p w14:paraId="53A9160C" w14:textId="04540B35" w:rsidR="00E4398A" w:rsidRPr="002B577E" w:rsidRDefault="00E4398A" w:rsidP="00964B5D">
            <w:pPr>
              <w:suppressAutoHyphens/>
              <w:spacing w:line="360" w:lineRule="auto"/>
              <w:jc w:val="center"/>
              <w:rPr>
                <w:rFonts w:eastAsia="Calibri"/>
              </w:rPr>
            </w:pPr>
            <w:r>
              <w:rPr>
                <w:rFonts w:eastAsia="Calibri"/>
              </w:rPr>
              <w:lastRenderedPageBreak/>
              <w:t>1-е п.</w:t>
            </w:r>
          </w:p>
        </w:tc>
      </w:tr>
      <w:tr w:rsidR="00E4398A" w:rsidRPr="002B577E" w14:paraId="2BA0DB37" w14:textId="77777777" w:rsidTr="00964B5D">
        <w:trPr>
          <w:trHeight w:val="313"/>
        </w:trPr>
        <w:tc>
          <w:tcPr>
            <w:tcW w:w="1843" w:type="dxa"/>
            <w:vMerge w:val="restart"/>
          </w:tcPr>
          <w:p w14:paraId="0F0A5C2A" w14:textId="77777777" w:rsidR="00E4398A" w:rsidRPr="002B577E" w:rsidRDefault="00E4398A" w:rsidP="00964B5D">
            <w:pPr>
              <w:suppressAutoHyphens/>
              <w:jc w:val="center"/>
              <w:rPr>
                <w:rFonts w:eastAsia="Calibri"/>
              </w:rPr>
            </w:pPr>
            <w:r w:rsidRPr="002B577E">
              <w:rPr>
                <w:rFonts w:eastAsia="Calibri"/>
              </w:rPr>
              <w:lastRenderedPageBreak/>
              <w:t>Педагогические работники организаций дополнительного образования</w:t>
            </w:r>
          </w:p>
        </w:tc>
        <w:tc>
          <w:tcPr>
            <w:tcW w:w="2410" w:type="dxa"/>
          </w:tcPr>
          <w:p w14:paraId="1B7E60FF" w14:textId="77777777" w:rsidR="00E4398A" w:rsidRPr="002B577E" w:rsidRDefault="00E4398A" w:rsidP="00964B5D">
            <w:pPr>
              <w:suppressAutoHyphens/>
              <w:jc w:val="center"/>
              <w:rPr>
                <w:rFonts w:eastAsia="Calibri"/>
              </w:rPr>
            </w:pPr>
            <w:r w:rsidRPr="002B577E">
              <w:rPr>
                <w:rFonts w:eastAsia="Calibri"/>
              </w:rPr>
              <w:t>целевой показатель «дорожной карты»</w:t>
            </w:r>
          </w:p>
        </w:tc>
        <w:tc>
          <w:tcPr>
            <w:tcW w:w="1276" w:type="dxa"/>
          </w:tcPr>
          <w:p w14:paraId="5A5BD0C8" w14:textId="27A09FAE" w:rsidR="00E4398A" w:rsidRPr="002B577E" w:rsidRDefault="00E4398A" w:rsidP="00964B5D">
            <w:pPr>
              <w:suppressAutoHyphens/>
              <w:spacing w:line="360" w:lineRule="auto"/>
              <w:jc w:val="center"/>
              <w:rPr>
                <w:rFonts w:eastAsia="Calibri"/>
                <w:sz w:val="26"/>
                <w:szCs w:val="26"/>
              </w:rPr>
            </w:pPr>
            <w:r>
              <w:rPr>
                <w:rFonts w:eastAsia="Calibri"/>
                <w:sz w:val="26"/>
                <w:szCs w:val="26"/>
              </w:rPr>
              <w:t>45759,80</w:t>
            </w:r>
          </w:p>
        </w:tc>
        <w:tc>
          <w:tcPr>
            <w:tcW w:w="1446" w:type="dxa"/>
          </w:tcPr>
          <w:p w14:paraId="0F6560B3" w14:textId="0E182B7E" w:rsidR="00E4398A" w:rsidRPr="002B577E" w:rsidRDefault="00E4398A" w:rsidP="00964B5D">
            <w:pPr>
              <w:suppressAutoHyphens/>
              <w:spacing w:line="360" w:lineRule="auto"/>
              <w:jc w:val="center"/>
              <w:rPr>
                <w:rFonts w:eastAsia="Calibri"/>
                <w:sz w:val="26"/>
                <w:szCs w:val="26"/>
              </w:rPr>
            </w:pPr>
            <w:r>
              <w:rPr>
                <w:rFonts w:eastAsia="Calibri"/>
                <w:sz w:val="26"/>
                <w:szCs w:val="26"/>
              </w:rPr>
              <w:t>50999</w:t>
            </w:r>
          </w:p>
        </w:tc>
        <w:tc>
          <w:tcPr>
            <w:tcW w:w="1276" w:type="dxa"/>
          </w:tcPr>
          <w:p w14:paraId="3F3B76EA" w14:textId="21F65D7A" w:rsidR="00E4398A" w:rsidRPr="002B577E" w:rsidRDefault="00E4398A" w:rsidP="00964B5D">
            <w:pPr>
              <w:suppressAutoHyphens/>
              <w:spacing w:line="360" w:lineRule="auto"/>
              <w:jc w:val="center"/>
              <w:rPr>
                <w:rFonts w:eastAsia="Calibri"/>
                <w:sz w:val="26"/>
                <w:szCs w:val="26"/>
              </w:rPr>
            </w:pPr>
            <w:r>
              <w:rPr>
                <w:rFonts w:eastAsia="Calibri"/>
                <w:sz w:val="26"/>
                <w:szCs w:val="26"/>
              </w:rPr>
              <w:t>57847,3</w:t>
            </w:r>
          </w:p>
        </w:tc>
        <w:tc>
          <w:tcPr>
            <w:tcW w:w="1417" w:type="dxa"/>
          </w:tcPr>
          <w:p w14:paraId="674DB836" w14:textId="030526E6" w:rsidR="00E4398A" w:rsidRPr="002B577E" w:rsidRDefault="00E4398A" w:rsidP="00964B5D">
            <w:pPr>
              <w:suppressAutoHyphens/>
              <w:spacing w:line="360" w:lineRule="auto"/>
              <w:jc w:val="center"/>
              <w:rPr>
                <w:rFonts w:eastAsia="Calibri"/>
                <w:sz w:val="26"/>
                <w:szCs w:val="26"/>
              </w:rPr>
            </w:pPr>
            <w:r>
              <w:rPr>
                <w:rFonts w:eastAsia="Calibri"/>
                <w:sz w:val="26"/>
                <w:szCs w:val="26"/>
              </w:rPr>
              <w:t>67492,80</w:t>
            </w:r>
          </w:p>
        </w:tc>
      </w:tr>
      <w:tr w:rsidR="00E4398A" w:rsidRPr="002B577E" w14:paraId="049B3610" w14:textId="77777777" w:rsidTr="00964B5D">
        <w:trPr>
          <w:trHeight w:val="395"/>
        </w:trPr>
        <w:tc>
          <w:tcPr>
            <w:tcW w:w="1843" w:type="dxa"/>
            <w:vMerge/>
          </w:tcPr>
          <w:p w14:paraId="5506A086" w14:textId="77777777" w:rsidR="00E4398A" w:rsidRPr="002B577E" w:rsidRDefault="00E4398A" w:rsidP="00964B5D">
            <w:pPr>
              <w:suppressAutoHyphens/>
              <w:jc w:val="center"/>
              <w:rPr>
                <w:rFonts w:eastAsia="Calibri"/>
              </w:rPr>
            </w:pPr>
          </w:p>
        </w:tc>
        <w:tc>
          <w:tcPr>
            <w:tcW w:w="2410" w:type="dxa"/>
          </w:tcPr>
          <w:p w14:paraId="7A4922D2" w14:textId="77777777" w:rsidR="00E4398A" w:rsidRPr="002B577E" w:rsidRDefault="00E4398A" w:rsidP="00964B5D">
            <w:pPr>
              <w:suppressAutoHyphens/>
              <w:jc w:val="center"/>
              <w:rPr>
                <w:rFonts w:eastAsia="Calibri"/>
              </w:rPr>
            </w:pPr>
            <w:r w:rsidRPr="002B577E">
              <w:rPr>
                <w:rFonts w:eastAsia="Calibri"/>
              </w:rPr>
              <w:t>фактическая заработная плата</w:t>
            </w:r>
          </w:p>
        </w:tc>
        <w:tc>
          <w:tcPr>
            <w:tcW w:w="1276" w:type="dxa"/>
          </w:tcPr>
          <w:p w14:paraId="62C9D2F0" w14:textId="03DEE03D" w:rsidR="00E4398A" w:rsidRPr="002B577E" w:rsidRDefault="00E4398A" w:rsidP="00964B5D">
            <w:pPr>
              <w:suppressAutoHyphens/>
              <w:spacing w:line="360" w:lineRule="auto"/>
              <w:jc w:val="center"/>
              <w:rPr>
                <w:rFonts w:eastAsia="Calibri"/>
                <w:sz w:val="26"/>
                <w:szCs w:val="26"/>
              </w:rPr>
            </w:pPr>
            <w:r>
              <w:rPr>
                <w:rFonts w:eastAsia="Calibri"/>
                <w:sz w:val="26"/>
                <w:szCs w:val="26"/>
              </w:rPr>
              <w:t>46271,67</w:t>
            </w:r>
          </w:p>
        </w:tc>
        <w:tc>
          <w:tcPr>
            <w:tcW w:w="1446" w:type="dxa"/>
          </w:tcPr>
          <w:p w14:paraId="73AE3CBE" w14:textId="62AA58EC" w:rsidR="00E4398A" w:rsidRPr="002B577E" w:rsidRDefault="00E4398A" w:rsidP="00964B5D">
            <w:pPr>
              <w:suppressAutoHyphens/>
              <w:spacing w:line="360" w:lineRule="auto"/>
              <w:jc w:val="center"/>
              <w:rPr>
                <w:rFonts w:eastAsia="Calibri"/>
                <w:sz w:val="26"/>
                <w:szCs w:val="26"/>
              </w:rPr>
            </w:pPr>
            <w:r>
              <w:rPr>
                <w:rFonts w:eastAsia="Calibri"/>
                <w:sz w:val="26"/>
                <w:szCs w:val="26"/>
              </w:rPr>
              <w:t>51061,39</w:t>
            </w:r>
          </w:p>
        </w:tc>
        <w:tc>
          <w:tcPr>
            <w:tcW w:w="1276" w:type="dxa"/>
          </w:tcPr>
          <w:p w14:paraId="7E5D3304" w14:textId="0AF47920" w:rsidR="00E4398A" w:rsidRPr="002B577E" w:rsidRDefault="00E4398A" w:rsidP="00964B5D">
            <w:pPr>
              <w:suppressAutoHyphens/>
              <w:spacing w:line="360" w:lineRule="auto"/>
              <w:jc w:val="center"/>
              <w:rPr>
                <w:rFonts w:eastAsia="Calibri"/>
                <w:sz w:val="26"/>
                <w:szCs w:val="26"/>
              </w:rPr>
            </w:pPr>
            <w:r>
              <w:rPr>
                <w:rFonts w:eastAsia="Calibri"/>
                <w:sz w:val="26"/>
                <w:szCs w:val="26"/>
              </w:rPr>
              <w:t>58273,64</w:t>
            </w:r>
          </w:p>
        </w:tc>
        <w:tc>
          <w:tcPr>
            <w:tcW w:w="1417" w:type="dxa"/>
          </w:tcPr>
          <w:p w14:paraId="587B132B" w14:textId="659F715C" w:rsidR="00E4398A" w:rsidRPr="002B577E" w:rsidRDefault="00E4398A" w:rsidP="00964B5D">
            <w:pPr>
              <w:suppressAutoHyphens/>
              <w:spacing w:line="360" w:lineRule="auto"/>
              <w:jc w:val="center"/>
              <w:rPr>
                <w:rFonts w:eastAsia="Calibri"/>
                <w:sz w:val="26"/>
                <w:szCs w:val="26"/>
              </w:rPr>
            </w:pPr>
            <w:r>
              <w:rPr>
                <w:rFonts w:eastAsia="Calibri"/>
                <w:sz w:val="26"/>
                <w:szCs w:val="26"/>
              </w:rPr>
              <w:t>69711,95</w:t>
            </w:r>
          </w:p>
        </w:tc>
      </w:tr>
      <w:tr w:rsidR="00E4398A" w:rsidRPr="002B577E" w14:paraId="2CAD06CE" w14:textId="77777777" w:rsidTr="00964B5D">
        <w:trPr>
          <w:trHeight w:val="436"/>
        </w:trPr>
        <w:tc>
          <w:tcPr>
            <w:tcW w:w="1843" w:type="dxa"/>
            <w:vMerge/>
          </w:tcPr>
          <w:p w14:paraId="5175A455" w14:textId="77777777" w:rsidR="00E4398A" w:rsidRPr="002B577E" w:rsidRDefault="00E4398A" w:rsidP="00964B5D">
            <w:pPr>
              <w:suppressAutoHyphens/>
              <w:jc w:val="center"/>
              <w:rPr>
                <w:rFonts w:eastAsia="Calibri"/>
              </w:rPr>
            </w:pPr>
          </w:p>
        </w:tc>
        <w:tc>
          <w:tcPr>
            <w:tcW w:w="2410" w:type="dxa"/>
          </w:tcPr>
          <w:p w14:paraId="292E2447" w14:textId="77777777" w:rsidR="00E4398A" w:rsidRPr="002B577E" w:rsidRDefault="00E4398A" w:rsidP="00964B5D">
            <w:pPr>
              <w:suppressAutoHyphens/>
              <w:jc w:val="center"/>
              <w:rPr>
                <w:rFonts w:eastAsia="Calibri"/>
                <w:b/>
              </w:rPr>
            </w:pPr>
            <w:r w:rsidRPr="002B577E">
              <w:rPr>
                <w:rFonts w:eastAsia="Calibri"/>
                <w:b/>
              </w:rPr>
              <w:t>% выполнения целевого показателя</w:t>
            </w:r>
          </w:p>
        </w:tc>
        <w:tc>
          <w:tcPr>
            <w:tcW w:w="1276" w:type="dxa"/>
          </w:tcPr>
          <w:p w14:paraId="30CCC218" w14:textId="77777777" w:rsidR="00E4398A" w:rsidRDefault="00E4398A" w:rsidP="00E83F01">
            <w:pPr>
              <w:suppressAutoHyphens/>
              <w:spacing w:line="360" w:lineRule="auto"/>
              <w:jc w:val="center"/>
              <w:rPr>
                <w:rFonts w:eastAsia="Calibri"/>
                <w:sz w:val="26"/>
                <w:szCs w:val="26"/>
              </w:rPr>
            </w:pPr>
            <w:r>
              <w:rPr>
                <w:rFonts w:eastAsia="Calibri"/>
                <w:sz w:val="26"/>
                <w:szCs w:val="26"/>
              </w:rPr>
              <w:t>101,1</w:t>
            </w:r>
          </w:p>
          <w:p w14:paraId="2C3E5CBF" w14:textId="77777777" w:rsidR="00E4398A" w:rsidRPr="002B577E" w:rsidRDefault="00E4398A" w:rsidP="00964B5D">
            <w:pPr>
              <w:suppressAutoHyphens/>
              <w:spacing w:line="360" w:lineRule="auto"/>
              <w:jc w:val="center"/>
              <w:rPr>
                <w:rFonts w:eastAsia="Calibri"/>
                <w:sz w:val="26"/>
                <w:szCs w:val="26"/>
              </w:rPr>
            </w:pPr>
          </w:p>
        </w:tc>
        <w:tc>
          <w:tcPr>
            <w:tcW w:w="1446" w:type="dxa"/>
          </w:tcPr>
          <w:p w14:paraId="6F78DFC1" w14:textId="1B1FDA76" w:rsidR="00E4398A" w:rsidRPr="002B577E" w:rsidRDefault="00E4398A" w:rsidP="00964B5D">
            <w:pPr>
              <w:suppressAutoHyphens/>
              <w:spacing w:line="360" w:lineRule="auto"/>
              <w:jc w:val="center"/>
              <w:rPr>
                <w:rFonts w:eastAsia="Calibri"/>
                <w:sz w:val="26"/>
                <w:szCs w:val="26"/>
              </w:rPr>
            </w:pPr>
            <w:r>
              <w:rPr>
                <w:rFonts w:eastAsia="Calibri"/>
                <w:sz w:val="26"/>
                <w:szCs w:val="26"/>
              </w:rPr>
              <w:t>100,1</w:t>
            </w:r>
          </w:p>
        </w:tc>
        <w:tc>
          <w:tcPr>
            <w:tcW w:w="1276" w:type="dxa"/>
          </w:tcPr>
          <w:p w14:paraId="0B2CDD30" w14:textId="6DC36437" w:rsidR="00E4398A" w:rsidRPr="002B577E" w:rsidRDefault="00E4398A" w:rsidP="00964B5D">
            <w:pPr>
              <w:suppressAutoHyphens/>
              <w:spacing w:line="360" w:lineRule="auto"/>
              <w:jc w:val="center"/>
              <w:rPr>
                <w:rFonts w:eastAsia="Calibri"/>
                <w:sz w:val="26"/>
                <w:szCs w:val="26"/>
              </w:rPr>
            </w:pPr>
            <w:r>
              <w:rPr>
                <w:rFonts w:eastAsia="Calibri"/>
                <w:sz w:val="26"/>
                <w:szCs w:val="26"/>
              </w:rPr>
              <w:t>100,7</w:t>
            </w:r>
          </w:p>
        </w:tc>
        <w:tc>
          <w:tcPr>
            <w:tcW w:w="1417" w:type="dxa"/>
          </w:tcPr>
          <w:p w14:paraId="532E2778" w14:textId="2320538D" w:rsidR="00E4398A" w:rsidRPr="002B577E" w:rsidRDefault="00E4398A" w:rsidP="00964B5D">
            <w:pPr>
              <w:suppressAutoHyphens/>
              <w:spacing w:line="360" w:lineRule="auto"/>
              <w:jc w:val="center"/>
              <w:rPr>
                <w:rFonts w:eastAsia="Calibri"/>
                <w:sz w:val="26"/>
                <w:szCs w:val="26"/>
              </w:rPr>
            </w:pPr>
            <w:r>
              <w:rPr>
                <w:rFonts w:eastAsia="Calibri"/>
                <w:sz w:val="26"/>
                <w:szCs w:val="26"/>
              </w:rPr>
              <w:t>103,3</w:t>
            </w:r>
          </w:p>
        </w:tc>
      </w:tr>
    </w:tbl>
    <w:p w14:paraId="24A11037" w14:textId="77777777" w:rsidR="00E326E4" w:rsidRPr="00E326E4" w:rsidRDefault="00E326E4" w:rsidP="00E326E4">
      <w:pPr>
        <w:suppressAutoHyphens/>
        <w:spacing w:line="360" w:lineRule="auto"/>
        <w:jc w:val="both"/>
        <w:rPr>
          <w:sz w:val="26"/>
          <w:szCs w:val="26"/>
        </w:rPr>
      </w:pPr>
    </w:p>
    <w:p w14:paraId="2DB83EFC" w14:textId="77777777" w:rsidR="00E4398A" w:rsidRPr="00E4398A" w:rsidRDefault="00E4398A" w:rsidP="004D5179">
      <w:pPr>
        <w:suppressAutoHyphens/>
        <w:spacing w:line="360" w:lineRule="auto"/>
        <w:ind w:firstLine="709"/>
        <w:jc w:val="both"/>
        <w:rPr>
          <w:sz w:val="26"/>
          <w:szCs w:val="26"/>
        </w:rPr>
      </w:pPr>
      <w:r w:rsidRPr="00E4398A">
        <w:rPr>
          <w:sz w:val="26"/>
          <w:szCs w:val="26"/>
        </w:rPr>
        <w:t xml:space="preserve">Показатель среднемесячной заработной платы педагогических работников организаций дополнительного образования за 2023 год составил 58273,64 рублей, что составило 100,7% от целевого показателя (57847,3 рублей). Это на 14,1% выше уровня заработной платы педагогических работников по отношению к 2022 году и на 25,9 % выше уровня 2021 года. Увеличение заработной платы педагогических работников организаций дополнительного образования произошло за счет увеличения выплат стимулирующего характера (увеличение целевого показателя). </w:t>
      </w:r>
    </w:p>
    <w:p w14:paraId="61332DAB" w14:textId="1D039B54" w:rsidR="00796AF2" w:rsidRPr="00F3568B" w:rsidRDefault="00E4398A" w:rsidP="004D5179">
      <w:pPr>
        <w:suppressAutoHyphens/>
        <w:spacing w:line="360" w:lineRule="auto"/>
        <w:ind w:firstLine="709"/>
        <w:jc w:val="both"/>
        <w:rPr>
          <w:color w:val="000000"/>
          <w:sz w:val="26"/>
          <w:szCs w:val="26"/>
        </w:rPr>
      </w:pPr>
      <w:r w:rsidRPr="00E4398A">
        <w:rPr>
          <w:sz w:val="26"/>
          <w:szCs w:val="26"/>
        </w:rPr>
        <w:t xml:space="preserve">За первое полугодие 2024 года среднемесячная заработная плата педагогов (по состоянию на 01.07.2024) </w:t>
      </w:r>
      <w:r w:rsidRPr="00E4398A">
        <w:rPr>
          <w:color w:val="000000"/>
          <w:sz w:val="26"/>
          <w:szCs w:val="26"/>
        </w:rPr>
        <w:t>составила</w:t>
      </w:r>
      <w:r w:rsidRPr="00E4398A">
        <w:rPr>
          <w:color w:val="FF0000"/>
          <w:sz w:val="26"/>
          <w:szCs w:val="26"/>
        </w:rPr>
        <w:t xml:space="preserve"> </w:t>
      </w:r>
      <w:r w:rsidRPr="00E4398A">
        <w:rPr>
          <w:color w:val="000000"/>
          <w:sz w:val="26"/>
          <w:szCs w:val="26"/>
        </w:rPr>
        <w:t>69711,95 рублей – 103,3 % от целевого показателя Плана мероприятий (67492,80 рублей).</w:t>
      </w:r>
    </w:p>
    <w:p w14:paraId="6597782E" w14:textId="254CD55F" w:rsidR="002B577E" w:rsidRPr="002B577E" w:rsidRDefault="002B577E" w:rsidP="001A0ECA">
      <w:pPr>
        <w:tabs>
          <w:tab w:val="left" w:pos="142"/>
          <w:tab w:val="left" w:pos="709"/>
          <w:tab w:val="left" w:pos="9639"/>
        </w:tabs>
        <w:ind w:right="142"/>
        <w:jc w:val="both"/>
        <w:rPr>
          <w:sz w:val="26"/>
          <w:szCs w:val="26"/>
        </w:rPr>
      </w:pPr>
      <w:r w:rsidRPr="002B577E">
        <w:rPr>
          <w:b/>
          <w:bCs/>
          <w:i/>
          <w:iCs/>
          <w:sz w:val="26"/>
          <w:szCs w:val="26"/>
        </w:rPr>
        <w:t xml:space="preserve">Диаграмма </w:t>
      </w:r>
      <w:r w:rsidR="00367D68">
        <w:rPr>
          <w:b/>
          <w:bCs/>
          <w:i/>
          <w:iCs/>
          <w:sz w:val="26"/>
          <w:szCs w:val="26"/>
        </w:rPr>
        <w:t>3</w:t>
      </w:r>
      <w:r w:rsidR="001B7D46">
        <w:rPr>
          <w:b/>
          <w:bCs/>
          <w:i/>
          <w:iCs/>
          <w:sz w:val="26"/>
          <w:szCs w:val="26"/>
        </w:rPr>
        <w:t>5</w:t>
      </w:r>
      <w:r w:rsidRPr="002B577E">
        <w:rPr>
          <w:b/>
          <w:bCs/>
          <w:i/>
          <w:iCs/>
          <w:sz w:val="26"/>
          <w:szCs w:val="26"/>
        </w:rPr>
        <w:t>. Среднемесячная заработная плата педагогических работников дополнительного образования в 20</w:t>
      </w:r>
      <w:r w:rsidR="00E326E4">
        <w:rPr>
          <w:b/>
          <w:bCs/>
          <w:i/>
          <w:iCs/>
          <w:sz w:val="26"/>
          <w:szCs w:val="26"/>
        </w:rPr>
        <w:t>2</w:t>
      </w:r>
      <w:r w:rsidR="00E4398A">
        <w:rPr>
          <w:b/>
          <w:bCs/>
          <w:i/>
          <w:iCs/>
          <w:sz w:val="26"/>
          <w:szCs w:val="26"/>
        </w:rPr>
        <w:t>1</w:t>
      </w:r>
      <w:r w:rsidRPr="002B577E">
        <w:rPr>
          <w:b/>
          <w:bCs/>
          <w:i/>
          <w:iCs/>
          <w:sz w:val="26"/>
          <w:szCs w:val="26"/>
        </w:rPr>
        <w:t>-202</w:t>
      </w:r>
      <w:r w:rsidR="00E4398A">
        <w:rPr>
          <w:b/>
          <w:bCs/>
          <w:i/>
          <w:iCs/>
          <w:sz w:val="26"/>
          <w:szCs w:val="26"/>
        </w:rPr>
        <w:t>4</w:t>
      </w:r>
      <w:r w:rsidRPr="002B577E">
        <w:rPr>
          <w:b/>
          <w:bCs/>
          <w:i/>
          <w:iCs/>
          <w:sz w:val="26"/>
          <w:szCs w:val="26"/>
        </w:rPr>
        <w:t xml:space="preserve"> гг.</w:t>
      </w:r>
    </w:p>
    <w:p w14:paraId="7EEA56B2" w14:textId="77777777" w:rsidR="002B577E" w:rsidRPr="002B577E" w:rsidRDefault="002B577E" w:rsidP="001A0ECA">
      <w:pPr>
        <w:suppressAutoHyphens/>
        <w:spacing w:line="360" w:lineRule="auto"/>
        <w:jc w:val="both"/>
        <w:rPr>
          <w:sz w:val="26"/>
          <w:szCs w:val="26"/>
        </w:rPr>
      </w:pPr>
    </w:p>
    <w:p w14:paraId="7F0CF0A2" w14:textId="77777777" w:rsidR="002B577E" w:rsidRPr="002B577E" w:rsidRDefault="002B577E" w:rsidP="002B577E">
      <w:pPr>
        <w:suppressAutoHyphens/>
        <w:spacing w:line="360" w:lineRule="auto"/>
        <w:ind w:left="-567" w:firstLine="567"/>
        <w:jc w:val="both"/>
        <w:rPr>
          <w:sz w:val="26"/>
          <w:szCs w:val="26"/>
        </w:rPr>
      </w:pPr>
      <w:r w:rsidRPr="002B577E">
        <w:rPr>
          <w:b/>
          <w:noProof/>
          <w:sz w:val="26"/>
          <w:szCs w:val="26"/>
        </w:rPr>
        <w:drawing>
          <wp:inline distT="0" distB="0" distL="114300" distR="114300" wp14:anchorId="36FEAC9E" wp14:editId="38AFF057">
            <wp:extent cx="5979381" cy="2830664"/>
            <wp:effectExtent l="0" t="0" r="21590" b="27305"/>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E786E5D" w14:textId="77777777" w:rsidR="00952137" w:rsidRPr="00BA1D02" w:rsidRDefault="00952137" w:rsidP="0071550B">
      <w:pPr>
        <w:spacing w:line="360" w:lineRule="auto"/>
        <w:jc w:val="both"/>
        <w:rPr>
          <w:sz w:val="26"/>
          <w:szCs w:val="26"/>
        </w:rPr>
      </w:pPr>
    </w:p>
    <w:p w14:paraId="5D2EB4D5" w14:textId="77777777" w:rsidR="00C27CE3" w:rsidRDefault="008B0AB0" w:rsidP="006B499E">
      <w:pPr>
        <w:pStyle w:val="af2"/>
        <w:spacing w:line="360" w:lineRule="auto"/>
        <w:ind w:firstLine="709"/>
        <w:jc w:val="both"/>
        <w:rPr>
          <w:b/>
          <w:i/>
          <w:sz w:val="26"/>
          <w:szCs w:val="26"/>
        </w:rPr>
      </w:pPr>
      <w:r w:rsidRPr="008B0AB0">
        <w:rPr>
          <w:b/>
          <w:i/>
          <w:sz w:val="26"/>
          <w:szCs w:val="26"/>
        </w:rPr>
        <w:t>4.2. Совершенствование условий обучения</w:t>
      </w:r>
    </w:p>
    <w:p w14:paraId="63DC416B" w14:textId="77777777" w:rsidR="00695CFA" w:rsidRDefault="00CC1C81" w:rsidP="00691434">
      <w:pPr>
        <w:autoSpaceDE w:val="0"/>
        <w:autoSpaceDN w:val="0"/>
        <w:adjustRightInd w:val="0"/>
        <w:spacing w:line="360" w:lineRule="auto"/>
        <w:ind w:firstLine="709"/>
        <w:contextualSpacing/>
        <w:jc w:val="both"/>
        <w:rPr>
          <w:sz w:val="26"/>
          <w:szCs w:val="26"/>
        </w:rPr>
      </w:pPr>
      <w:r>
        <w:rPr>
          <w:sz w:val="26"/>
          <w:szCs w:val="26"/>
        </w:rPr>
        <w:t>В настоящее время в ведении А</w:t>
      </w:r>
      <w:r w:rsidR="005D2F69" w:rsidRPr="001547F7">
        <w:rPr>
          <w:sz w:val="26"/>
          <w:szCs w:val="26"/>
        </w:rPr>
        <w:t xml:space="preserve">дминистрации Пограничного муниципального </w:t>
      </w:r>
      <w:r w:rsidR="00DF7ABF">
        <w:rPr>
          <w:sz w:val="26"/>
          <w:szCs w:val="26"/>
        </w:rPr>
        <w:t>округа</w:t>
      </w:r>
      <w:r w:rsidR="005D2F69" w:rsidRPr="001547F7">
        <w:rPr>
          <w:sz w:val="26"/>
          <w:szCs w:val="26"/>
        </w:rPr>
        <w:t xml:space="preserve"> находится 12 образовательных организаций</w:t>
      </w:r>
      <w:r>
        <w:rPr>
          <w:sz w:val="26"/>
          <w:szCs w:val="26"/>
        </w:rPr>
        <w:t>.</w:t>
      </w:r>
      <w:r w:rsidR="00BA1D02">
        <w:rPr>
          <w:sz w:val="26"/>
          <w:szCs w:val="26"/>
        </w:rPr>
        <w:t xml:space="preserve"> </w:t>
      </w:r>
      <w:r w:rsidR="005D2F69" w:rsidRPr="001547F7">
        <w:rPr>
          <w:sz w:val="26"/>
          <w:szCs w:val="26"/>
        </w:rPr>
        <w:t xml:space="preserve">Все организации оснащены </w:t>
      </w:r>
      <w:r w:rsidR="005D2F69" w:rsidRPr="001547F7">
        <w:rPr>
          <w:sz w:val="26"/>
          <w:szCs w:val="26"/>
        </w:rPr>
        <w:lastRenderedPageBreak/>
        <w:t>автоматической пожарной сигнализацией, системами оповещения людей о пожаре («тревожная кнопка»),</w:t>
      </w:r>
      <w:r w:rsidR="005D2F69">
        <w:rPr>
          <w:sz w:val="26"/>
          <w:szCs w:val="26"/>
        </w:rPr>
        <w:t xml:space="preserve"> </w:t>
      </w:r>
      <w:r w:rsidR="005D2F69" w:rsidRPr="001547F7">
        <w:rPr>
          <w:sz w:val="26"/>
          <w:szCs w:val="26"/>
        </w:rPr>
        <w:t>установлены системы контроля и управления доступом, аудио домофоны.</w:t>
      </w:r>
    </w:p>
    <w:p w14:paraId="43BEDC87" w14:textId="0244AC7D" w:rsidR="002C675C" w:rsidRPr="00E326E4" w:rsidRDefault="00CC1C81" w:rsidP="004D5179">
      <w:pPr>
        <w:autoSpaceDE w:val="0"/>
        <w:autoSpaceDN w:val="0"/>
        <w:adjustRightInd w:val="0"/>
        <w:spacing w:line="360" w:lineRule="auto"/>
        <w:ind w:firstLine="709"/>
        <w:contextualSpacing/>
        <w:jc w:val="both"/>
        <w:rPr>
          <w:b/>
          <w:i/>
          <w:sz w:val="26"/>
          <w:szCs w:val="26"/>
        </w:rPr>
      </w:pPr>
      <w:r w:rsidRPr="00CC1C81">
        <w:rPr>
          <w:b/>
          <w:i/>
          <w:sz w:val="26"/>
          <w:szCs w:val="26"/>
        </w:rPr>
        <w:t>Дошкольное образование.</w:t>
      </w:r>
    </w:p>
    <w:p w14:paraId="2B5C8218" w14:textId="77777777" w:rsidR="00E4398A" w:rsidRPr="00E4398A" w:rsidRDefault="00E4398A" w:rsidP="00E4398A">
      <w:pPr>
        <w:suppressAutoHyphens/>
        <w:spacing w:line="360" w:lineRule="auto"/>
        <w:ind w:firstLine="567"/>
        <w:jc w:val="both"/>
        <w:rPr>
          <w:color w:val="000000"/>
          <w:sz w:val="26"/>
          <w:szCs w:val="26"/>
        </w:rPr>
      </w:pPr>
      <w:bookmarkStart w:id="14" w:name="_Hlk124952629"/>
      <w:r w:rsidRPr="00E4398A">
        <w:rPr>
          <w:color w:val="000000"/>
          <w:sz w:val="26"/>
          <w:szCs w:val="26"/>
        </w:rPr>
        <w:t>В течение 2023 года в рамках муниципальной программы «Развитие образования Пограничного муниципального округа» на 2020-2024 годы проводились мероприятия, направленные на обеспечение безопасности деятельности дошкольных образовательных организаций.</w:t>
      </w:r>
    </w:p>
    <w:bookmarkEnd w:id="14"/>
    <w:p w14:paraId="16F79E2D" w14:textId="77777777" w:rsidR="00E4398A" w:rsidRPr="00E4398A" w:rsidRDefault="00E4398A" w:rsidP="00E4398A">
      <w:pPr>
        <w:suppressAutoHyphens/>
        <w:spacing w:line="360" w:lineRule="auto"/>
        <w:ind w:firstLine="567"/>
        <w:jc w:val="both"/>
        <w:rPr>
          <w:sz w:val="26"/>
          <w:szCs w:val="26"/>
        </w:rPr>
      </w:pPr>
      <w:r w:rsidRPr="00E4398A">
        <w:rPr>
          <w:sz w:val="26"/>
          <w:szCs w:val="26"/>
        </w:rPr>
        <w:t xml:space="preserve">На указанные цели из средств бюджета муниципального округа было израсходовано 2021,10 тыс. рублей:  </w:t>
      </w:r>
    </w:p>
    <w:p w14:paraId="347BD474" w14:textId="77777777" w:rsidR="00E4398A" w:rsidRPr="00E4398A" w:rsidRDefault="00E4398A" w:rsidP="00E4398A">
      <w:pPr>
        <w:suppressAutoHyphens/>
        <w:spacing w:line="360" w:lineRule="auto"/>
        <w:ind w:firstLine="567"/>
        <w:jc w:val="both"/>
        <w:rPr>
          <w:sz w:val="26"/>
          <w:szCs w:val="26"/>
        </w:rPr>
      </w:pPr>
      <w:r w:rsidRPr="00E4398A">
        <w:rPr>
          <w:sz w:val="26"/>
          <w:szCs w:val="26"/>
        </w:rPr>
        <w:t>-   отремонтирована АПС в  МБДОУ «Детский сад № 2», МБДОУ «Детский сад № 4 «Солнышко», МБДОУ «Детский сад «Светлячок» - 664,04 тыс. руб.;</w:t>
      </w:r>
    </w:p>
    <w:p w14:paraId="0D923126" w14:textId="77777777" w:rsidR="00E4398A" w:rsidRPr="00E4398A" w:rsidRDefault="00E4398A" w:rsidP="00E4398A">
      <w:pPr>
        <w:suppressAutoHyphens/>
        <w:spacing w:line="360" w:lineRule="auto"/>
        <w:ind w:firstLine="567"/>
        <w:jc w:val="both"/>
        <w:rPr>
          <w:sz w:val="26"/>
          <w:szCs w:val="26"/>
        </w:rPr>
      </w:pPr>
      <w:r w:rsidRPr="00E4398A">
        <w:rPr>
          <w:sz w:val="26"/>
          <w:szCs w:val="26"/>
        </w:rPr>
        <w:t>- произведен монтаж системы экстренного оповещения о вооруженном нападении в общую систему оповещения в МБДОУ «Детский сад №1», МБДОУ «Детский сад № 2», МБДОУ «Детский сад № 4 «Солнышко»,  МБДОУ «Детский сад «Светлячок»  - 897,40 тыс. руб.;</w:t>
      </w:r>
    </w:p>
    <w:p w14:paraId="3C742B76" w14:textId="77777777" w:rsidR="00E4398A" w:rsidRPr="00E4398A" w:rsidRDefault="00E4398A" w:rsidP="00E4398A">
      <w:pPr>
        <w:suppressAutoHyphens/>
        <w:spacing w:line="360" w:lineRule="auto"/>
        <w:ind w:firstLine="567"/>
        <w:jc w:val="both"/>
        <w:rPr>
          <w:sz w:val="26"/>
          <w:szCs w:val="26"/>
        </w:rPr>
      </w:pPr>
      <w:r w:rsidRPr="00E4398A">
        <w:rPr>
          <w:sz w:val="26"/>
          <w:szCs w:val="26"/>
        </w:rPr>
        <w:t>- частично заменено оборудование по видеонаблюдению в МБДОУ «Детский сад № 2», МБДОУ «Детский сад № 3 «Ручеек», МБДОУ «Детский сад № 4 «Солнышко»,  МБДОУ «Детский сад «Светлячок» - 255,74 тыс. руб.;</w:t>
      </w:r>
    </w:p>
    <w:p w14:paraId="4FB43199" w14:textId="77777777" w:rsidR="00E4398A" w:rsidRPr="00E4398A" w:rsidRDefault="00E4398A" w:rsidP="00E4398A">
      <w:pPr>
        <w:suppressAutoHyphens/>
        <w:spacing w:line="360" w:lineRule="auto"/>
        <w:ind w:firstLine="567"/>
        <w:jc w:val="both"/>
        <w:rPr>
          <w:sz w:val="26"/>
          <w:szCs w:val="26"/>
        </w:rPr>
      </w:pPr>
      <w:r w:rsidRPr="00E4398A">
        <w:rPr>
          <w:sz w:val="26"/>
          <w:szCs w:val="26"/>
        </w:rPr>
        <w:t>- проведены лабораторные испытания электрооборудования в МБДОУ «Детский сад № 2» - 55,30 тыс. руб.;</w:t>
      </w:r>
    </w:p>
    <w:p w14:paraId="4EDF8B5B" w14:textId="77777777" w:rsidR="00E4398A" w:rsidRPr="00E4398A" w:rsidRDefault="00E4398A" w:rsidP="00E4398A">
      <w:pPr>
        <w:suppressAutoHyphens/>
        <w:spacing w:line="360" w:lineRule="auto"/>
        <w:ind w:firstLine="567"/>
        <w:jc w:val="both"/>
        <w:rPr>
          <w:sz w:val="26"/>
          <w:szCs w:val="26"/>
        </w:rPr>
      </w:pPr>
      <w:r w:rsidRPr="00E4398A">
        <w:rPr>
          <w:sz w:val="26"/>
          <w:szCs w:val="26"/>
        </w:rPr>
        <w:t>- проведена огнезащитная обработка деревянных конструкций кровли в</w:t>
      </w:r>
      <w:r w:rsidRPr="00E4398A">
        <w:rPr>
          <w:rFonts w:ascii="Calibri" w:eastAsia="Calibri" w:hAnsi="Calibri"/>
          <w:sz w:val="22"/>
          <w:szCs w:val="22"/>
          <w:lang w:eastAsia="en-US"/>
        </w:rPr>
        <w:t xml:space="preserve"> </w:t>
      </w:r>
      <w:r w:rsidRPr="00E4398A">
        <w:rPr>
          <w:sz w:val="26"/>
          <w:szCs w:val="26"/>
        </w:rPr>
        <w:t>МБДОУ «Детский сад «Светлячок» - 33,21 тыс. руб.;</w:t>
      </w:r>
    </w:p>
    <w:p w14:paraId="70F1F48D" w14:textId="77777777" w:rsidR="00E4398A" w:rsidRPr="00E4398A" w:rsidRDefault="00E4398A" w:rsidP="00E4398A">
      <w:pPr>
        <w:suppressAutoHyphens/>
        <w:spacing w:line="360" w:lineRule="auto"/>
        <w:ind w:firstLine="567"/>
        <w:jc w:val="both"/>
        <w:rPr>
          <w:sz w:val="26"/>
          <w:szCs w:val="26"/>
        </w:rPr>
      </w:pPr>
      <w:r w:rsidRPr="00E4398A">
        <w:rPr>
          <w:sz w:val="26"/>
          <w:szCs w:val="26"/>
        </w:rPr>
        <w:t>- установлен электронный замок на главном входе в МБДОУ «Детский сад № 4  «Солнышко»  – 14,69 тыс. руб.;</w:t>
      </w:r>
    </w:p>
    <w:p w14:paraId="0D3FC4E7" w14:textId="77777777" w:rsidR="00E4398A" w:rsidRPr="00E4398A" w:rsidRDefault="00E4398A" w:rsidP="00E4398A">
      <w:pPr>
        <w:suppressAutoHyphens/>
        <w:spacing w:line="360" w:lineRule="auto"/>
        <w:ind w:firstLine="567"/>
        <w:jc w:val="both"/>
        <w:rPr>
          <w:sz w:val="26"/>
          <w:szCs w:val="26"/>
        </w:rPr>
      </w:pPr>
      <w:r w:rsidRPr="00E4398A">
        <w:rPr>
          <w:sz w:val="26"/>
          <w:szCs w:val="26"/>
        </w:rPr>
        <w:t>- заменено уличное освещение в МБДОУ «Детский сад №1», МБДОУ «Детский сад № 3 «Ручеек», МБДОУ «Детский сад № 4 «Солнышко», МБДОУ «Детский сад «Светлячок»  - 75,80 тыс. руб.;</w:t>
      </w:r>
    </w:p>
    <w:p w14:paraId="6271992C" w14:textId="77777777" w:rsidR="00E4398A" w:rsidRPr="00E4398A" w:rsidRDefault="00E4398A" w:rsidP="00E4398A">
      <w:pPr>
        <w:suppressAutoHyphens/>
        <w:spacing w:line="360" w:lineRule="auto"/>
        <w:ind w:firstLine="567"/>
        <w:jc w:val="both"/>
        <w:rPr>
          <w:sz w:val="26"/>
          <w:szCs w:val="26"/>
        </w:rPr>
      </w:pPr>
      <w:r w:rsidRPr="00E4398A">
        <w:rPr>
          <w:sz w:val="26"/>
          <w:szCs w:val="26"/>
        </w:rPr>
        <w:t>- сотрудники прошли курсы повышения квалификации по антитеррору и антикоррупции в МБДОУ «Детский сад № 1», МБДОУ «Детский сад № 2», МБДОУ «Детский сад № 3 «Ручеек»,  МБДОУ «Детский сад «Светлячок» - 22,00 тыс. руб.;</w:t>
      </w:r>
    </w:p>
    <w:p w14:paraId="3B0E2339" w14:textId="77777777" w:rsidR="00E4398A" w:rsidRPr="00E4398A" w:rsidRDefault="00E4398A" w:rsidP="00E4398A">
      <w:pPr>
        <w:suppressAutoHyphens/>
        <w:spacing w:line="360" w:lineRule="auto"/>
        <w:ind w:firstLine="567"/>
        <w:jc w:val="both"/>
        <w:rPr>
          <w:sz w:val="26"/>
          <w:szCs w:val="26"/>
        </w:rPr>
      </w:pPr>
      <w:r w:rsidRPr="00E4398A">
        <w:rPr>
          <w:sz w:val="26"/>
          <w:szCs w:val="26"/>
        </w:rPr>
        <w:t>- перезарядка огнетушителей – 2,92 тыс. рублей.</w:t>
      </w:r>
    </w:p>
    <w:p w14:paraId="286A0D50" w14:textId="77777777" w:rsidR="00E4398A" w:rsidRPr="00E4398A" w:rsidRDefault="00E4398A" w:rsidP="00E4398A">
      <w:pPr>
        <w:suppressAutoHyphens/>
        <w:spacing w:line="360" w:lineRule="auto"/>
        <w:ind w:firstLine="567"/>
        <w:jc w:val="both"/>
        <w:rPr>
          <w:sz w:val="26"/>
          <w:szCs w:val="26"/>
        </w:rPr>
      </w:pPr>
      <w:r w:rsidRPr="00E4398A">
        <w:rPr>
          <w:sz w:val="26"/>
          <w:szCs w:val="26"/>
        </w:rPr>
        <w:t>5877,37 тыс. рублей  было израсходовано на изменение инфраструктуры дошкольных образовательных организаций.</w:t>
      </w:r>
    </w:p>
    <w:p w14:paraId="04F53403" w14:textId="0EC759A7" w:rsidR="00E326E4" w:rsidRDefault="00E326E4" w:rsidP="00E326E4">
      <w:pPr>
        <w:suppressAutoHyphens/>
        <w:ind w:firstLine="567"/>
        <w:jc w:val="both"/>
        <w:rPr>
          <w:b/>
          <w:i/>
          <w:sz w:val="26"/>
          <w:szCs w:val="26"/>
        </w:rPr>
      </w:pPr>
      <w:r w:rsidRPr="002D0697">
        <w:rPr>
          <w:b/>
          <w:i/>
          <w:sz w:val="26"/>
          <w:szCs w:val="26"/>
        </w:rPr>
        <w:lastRenderedPageBreak/>
        <w:t>Таб</w:t>
      </w:r>
      <w:r w:rsidR="00E24E1F">
        <w:rPr>
          <w:b/>
          <w:i/>
          <w:sz w:val="26"/>
          <w:szCs w:val="26"/>
        </w:rPr>
        <w:t>.</w:t>
      </w:r>
      <w:r w:rsidRPr="002D0697">
        <w:rPr>
          <w:b/>
          <w:i/>
          <w:sz w:val="26"/>
          <w:szCs w:val="26"/>
        </w:rPr>
        <w:t xml:space="preserve"> </w:t>
      </w:r>
      <w:r w:rsidR="00796AF2">
        <w:rPr>
          <w:b/>
          <w:i/>
          <w:sz w:val="26"/>
          <w:szCs w:val="26"/>
        </w:rPr>
        <w:t>28</w:t>
      </w:r>
      <w:r w:rsidRPr="002D0697">
        <w:rPr>
          <w:b/>
          <w:i/>
          <w:sz w:val="26"/>
          <w:szCs w:val="26"/>
        </w:rPr>
        <w:t>. Мероприятия, направленные на изменение инфраструктуры дошкольных образовательных организаций.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1"/>
        <w:gridCol w:w="3531"/>
        <w:gridCol w:w="1555"/>
        <w:gridCol w:w="1380"/>
      </w:tblGrid>
      <w:tr w:rsidR="00E4398A" w:rsidRPr="00E4398A" w14:paraId="0FC2B6FD" w14:textId="77777777" w:rsidTr="00E4398A">
        <w:trPr>
          <w:trHeight w:val="861"/>
          <w:jc w:val="center"/>
        </w:trPr>
        <w:tc>
          <w:tcPr>
            <w:tcW w:w="3544" w:type="dxa"/>
            <w:shd w:val="clear" w:color="auto" w:fill="auto"/>
          </w:tcPr>
          <w:p w14:paraId="23550418" w14:textId="77777777" w:rsidR="00E4398A" w:rsidRPr="00E4398A" w:rsidRDefault="00E4398A" w:rsidP="00E4398A">
            <w:pPr>
              <w:suppressAutoHyphens/>
              <w:jc w:val="center"/>
            </w:pPr>
            <w:r w:rsidRPr="00E4398A">
              <w:t>Мероприятие</w:t>
            </w:r>
          </w:p>
        </w:tc>
        <w:tc>
          <w:tcPr>
            <w:tcW w:w="3544" w:type="dxa"/>
            <w:shd w:val="clear" w:color="auto" w:fill="auto"/>
          </w:tcPr>
          <w:p w14:paraId="0F8ABF13" w14:textId="77777777" w:rsidR="00E4398A" w:rsidRPr="00E4398A" w:rsidRDefault="00E4398A" w:rsidP="00E4398A">
            <w:pPr>
              <w:suppressAutoHyphens/>
              <w:jc w:val="center"/>
            </w:pPr>
            <w:r w:rsidRPr="00E4398A">
              <w:t>ОО</w:t>
            </w:r>
          </w:p>
        </w:tc>
        <w:tc>
          <w:tcPr>
            <w:tcW w:w="1559" w:type="dxa"/>
            <w:shd w:val="clear" w:color="auto" w:fill="auto"/>
          </w:tcPr>
          <w:p w14:paraId="58D0F1C6" w14:textId="77777777" w:rsidR="00E4398A" w:rsidRPr="00E4398A" w:rsidRDefault="00E4398A" w:rsidP="00E4398A">
            <w:pPr>
              <w:suppressAutoHyphens/>
              <w:jc w:val="center"/>
            </w:pPr>
            <w:r w:rsidRPr="00E4398A">
              <w:t xml:space="preserve">Бюджет округа, </w:t>
            </w:r>
          </w:p>
          <w:p w14:paraId="62D829C5" w14:textId="77777777" w:rsidR="00E4398A" w:rsidRPr="00E4398A" w:rsidRDefault="00E4398A" w:rsidP="00E4398A">
            <w:pPr>
              <w:suppressAutoHyphens/>
              <w:jc w:val="center"/>
            </w:pPr>
            <w:r w:rsidRPr="00E4398A">
              <w:t>тыс. руб.</w:t>
            </w:r>
          </w:p>
        </w:tc>
        <w:tc>
          <w:tcPr>
            <w:tcW w:w="1383" w:type="dxa"/>
            <w:shd w:val="clear" w:color="auto" w:fill="auto"/>
          </w:tcPr>
          <w:p w14:paraId="19C7598A" w14:textId="77777777" w:rsidR="00E4398A" w:rsidRPr="00E4398A" w:rsidRDefault="00E4398A" w:rsidP="00E4398A">
            <w:pPr>
              <w:suppressAutoHyphens/>
              <w:jc w:val="center"/>
            </w:pPr>
            <w:r w:rsidRPr="00E4398A">
              <w:t>Краевой бюджет, тыс. руб.</w:t>
            </w:r>
          </w:p>
        </w:tc>
      </w:tr>
      <w:tr w:rsidR="00E4398A" w:rsidRPr="00E4398A" w14:paraId="00A95E42" w14:textId="77777777" w:rsidTr="00E4398A">
        <w:trPr>
          <w:trHeight w:val="436"/>
          <w:jc w:val="center"/>
        </w:trPr>
        <w:tc>
          <w:tcPr>
            <w:tcW w:w="3544" w:type="dxa"/>
            <w:shd w:val="clear" w:color="auto" w:fill="auto"/>
          </w:tcPr>
          <w:p w14:paraId="3BF2AFB3" w14:textId="77777777" w:rsidR="00E4398A" w:rsidRPr="00E4398A" w:rsidRDefault="00E4398A" w:rsidP="00E4398A">
            <w:pPr>
              <w:suppressAutoHyphens/>
              <w:jc w:val="both"/>
            </w:pPr>
            <w:r w:rsidRPr="00E4398A">
              <w:t xml:space="preserve">Проведение достоверности сметных расчётов для проведения капитального ремонта объектов в 2024 году </w:t>
            </w:r>
          </w:p>
        </w:tc>
        <w:tc>
          <w:tcPr>
            <w:tcW w:w="3544" w:type="dxa"/>
            <w:shd w:val="clear" w:color="auto" w:fill="auto"/>
          </w:tcPr>
          <w:p w14:paraId="684B2ACF" w14:textId="77777777" w:rsidR="00E4398A" w:rsidRPr="00E4398A" w:rsidRDefault="00E4398A" w:rsidP="00E4398A">
            <w:pPr>
              <w:suppressAutoHyphens/>
              <w:jc w:val="both"/>
            </w:pPr>
            <w:r w:rsidRPr="00E4398A">
              <w:t>МБДОУ «Детский сад № 3 «Ручеек»,</w:t>
            </w:r>
            <w:r w:rsidRPr="00E4398A">
              <w:rPr>
                <w:rFonts w:ascii="Calibri" w:eastAsia="Calibri" w:hAnsi="Calibri"/>
                <w:sz w:val="22"/>
                <w:szCs w:val="22"/>
                <w:lang w:eastAsia="en-US"/>
              </w:rPr>
              <w:t xml:space="preserve"> </w:t>
            </w:r>
            <w:r w:rsidRPr="00E4398A">
              <w:t>МБДОУ «Детский сад «Светлячок»</w:t>
            </w:r>
          </w:p>
        </w:tc>
        <w:tc>
          <w:tcPr>
            <w:tcW w:w="1559" w:type="dxa"/>
            <w:shd w:val="clear" w:color="auto" w:fill="auto"/>
          </w:tcPr>
          <w:p w14:paraId="26B63DAA" w14:textId="77777777" w:rsidR="00E4398A" w:rsidRPr="00E4398A" w:rsidRDefault="00E4398A" w:rsidP="00E4398A">
            <w:pPr>
              <w:suppressAutoHyphens/>
              <w:jc w:val="center"/>
            </w:pPr>
          </w:p>
          <w:p w14:paraId="38685CE7" w14:textId="77777777" w:rsidR="00E4398A" w:rsidRPr="00E4398A" w:rsidRDefault="00E4398A" w:rsidP="00E4398A">
            <w:pPr>
              <w:suppressAutoHyphens/>
              <w:jc w:val="center"/>
            </w:pPr>
            <w:r w:rsidRPr="00E4398A">
              <w:t>28,34</w:t>
            </w:r>
          </w:p>
        </w:tc>
        <w:tc>
          <w:tcPr>
            <w:tcW w:w="1383" w:type="dxa"/>
            <w:shd w:val="clear" w:color="auto" w:fill="auto"/>
          </w:tcPr>
          <w:p w14:paraId="16C0E1F6" w14:textId="77777777" w:rsidR="00E4398A" w:rsidRPr="00E4398A" w:rsidRDefault="00E4398A" w:rsidP="00E4398A">
            <w:pPr>
              <w:suppressAutoHyphens/>
              <w:jc w:val="center"/>
            </w:pPr>
          </w:p>
        </w:tc>
      </w:tr>
      <w:tr w:rsidR="00E4398A" w:rsidRPr="00E4398A" w14:paraId="55ED7584" w14:textId="77777777" w:rsidTr="00E4398A">
        <w:trPr>
          <w:trHeight w:val="436"/>
          <w:jc w:val="center"/>
        </w:trPr>
        <w:tc>
          <w:tcPr>
            <w:tcW w:w="3544" w:type="dxa"/>
            <w:shd w:val="clear" w:color="auto" w:fill="auto"/>
          </w:tcPr>
          <w:p w14:paraId="7C91ACD1" w14:textId="77777777" w:rsidR="00E4398A" w:rsidRPr="00E4398A" w:rsidRDefault="00E4398A" w:rsidP="00E4398A">
            <w:pPr>
              <w:spacing w:after="200" w:line="276" w:lineRule="auto"/>
              <w:rPr>
                <w:rFonts w:eastAsia="Calibri"/>
                <w:lang w:eastAsia="en-US"/>
              </w:rPr>
            </w:pPr>
            <w:r w:rsidRPr="00E4398A">
              <w:rPr>
                <w:rFonts w:eastAsia="Calibri"/>
                <w:lang w:eastAsia="en-US"/>
              </w:rPr>
              <w:t>Обследование подвального помещения</w:t>
            </w:r>
          </w:p>
        </w:tc>
        <w:tc>
          <w:tcPr>
            <w:tcW w:w="3544" w:type="dxa"/>
            <w:shd w:val="clear" w:color="auto" w:fill="auto"/>
          </w:tcPr>
          <w:p w14:paraId="7B9FB985" w14:textId="77777777" w:rsidR="00E4398A" w:rsidRPr="00E4398A" w:rsidRDefault="00E4398A" w:rsidP="00E4398A">
            <w:pPr>
              <w:spacing w:after="200" w:line="276" w:lineRule="auto"/>
              <w:rPr>
                <w:rFonts w:eastAsia="Calibri"/>
                <w:lang w:eastAsia="en-US"/>
              </w:rPr>
            </w:pPr>
            <w:r w:rsidRPr="00E4398A">
              <w:rPr>
                <w:rFonts w:eastAsia="Calibri"/>
                <w:lang w:eastAsia="en-US"/>
              </w:rPr>
              <w:t>МБДОУ «Детский сад № 1»</w:t>
            </w:r>
          </w:p>
        </w:tc>
        <w:tc>
          <w:tcPr>
            <w:tcW w:w="1559" w:type="dxa"/>
            <w:shd w:val="clear" w:color="auto" w:fill="auto"/>
          </w:tcPr>
          <w:p w14:paraId="399D28C4" w14:textId="77777777" w:rsidR="00E4398A" w:rsidRPr="00E4398A" w:rsidRDefault="00E4398A" w:rsidP="00E4398A">
            <w:pPr>
              <w:spacing w:after="200" w:line="276" w:lineRule="auto"/>
              <w:jc w:val="center"/>
              <w:rPr>
                <w:rFonts w:eastAsia="Calibri"/>
                <w:lang w:eastAsia="en-US"/>
              </w:rPr>
            </w:pPr>
            <w:r w:rsidRPr="00E4398A">
              <w:rPr>
                <w:rFonts w:eastAsia="Calibri"/>
                <w:lang w:eastAsia="en-US"/>
              </w:rPr>
              <w:t>40,00</w:t>
            </w:r>
          </w:p>
        </w:tc>
        <w:tc>
          <w:tcPr>
            <w:tcW w:w="1383" w:type="dxa"/>
            <w:shd w:val="clear" w:color="auto" w:fill="auto"/>
          </w:tcPr>
          <w:p w14:paraId="5D31AE02" w14:textId="77777777" w:rsidR="00E4398A" w:rsidRPr="00E4398A" w:rsidRDefault="00E4398A" w:rsidP="00E4398A">
            <w:pPr>
              <w:suppressAutoHyphens/>
              <w:jc w:val="center"/>
            </w:pPr>
          </w:p>
        </w:tc>
      </w:tr>
      <w:tr w:rsidR="00E4398A" w:rsidRPr="00E4398A" w14:paraId="22A82B17" w14:textId="77777777" w:rsidTr="00E4398A">
        <w:trPr>
          <w:trHeight w:val="436"/>
          <w:jc w:val="center"/>
        </w:trPr>
        <w:tc>
          <w:tcPr>
            <w:tcW w:w="3544" w:type="dxa"/>
            <w:shd w:val="clear" w:color="auto" w:fill="auto"/>
          </w:tcPr>
          <w:p w14:paraId="11C22D49" w14:textId="77777777" w:rsidR="00E4398A" w:rsidRPr="00E4398A" w:rsidRDefault="00E4398A" w:rsidP="00E4398A">
            <w:pPr>
              <w:suppressAutoHyphens/>
              <w:jc w:val="both"/>
            </w:pPr>
            <w:r w:rsidRPr="00E4398A">
              <w:t>Установка ограждения</w:t>
            </w:r>
          </w:p>
        </w:tc>
        <w:tc>
          <w:tcPr>
            <w:tcW w:w="3544" w:type="dxa"/>
            <w:shd w:val="clear" w:color="auto" w:fill="auto"/>
          </w:tcPr>
          <w:p w14:paraId="61500550" w14:textId="77777777" w:rsidR="00E4398A" w:rsidRPr="00E4398A" w:rsidRDefault="00E4398A" w:rsidP="00E4398A">
            <w:pPr>
              <w:suppressAutoHyphens/>
              <w:jc w:val="both"/>
            </w:pPr>
            <w:r w:rsidRPr="00E4398A">
              <w:t>МБДОУ «Детский сад № 2», МБДОУ «Детский сад № 3 «Ручеек», МБДОУ «Детский сад № 4 «Солнышко»</w:t>
            </w:r>
          </w:p>
        </w:tc>
        <w:tc>
          <w:tcPr>
            <w:tcW w:w="1559" w:type="dxa"/>
            <w:shd w:val="clear" w:color="auto" w:fill="auto"/>
          </w:tcPr>
          <w:p w14:paraId="55E8A5F4" w14:textId="77777777" w:rsidR="00E4398A" w:rsidRPr="00E4398A" w:rsidRDefault="00E4398A" w:rsidP="00E4398A">
            <w:pPr>
              <w:suppressAutoHyphens/>
              <w:jc w:val="center"/>
            </w:pPr>
            <w:r w:rsidRPr="00E4398A">
              <w:t>321,76</w:t>
            </w:r>
          </w:p>
        </w:tc>
        <w:tc>
          <w:tcPr>
            <w:tcW w:w="1383" w:type="dxa"/>
            <w:shd w:val="clear" w:color="auto" w:fill="auto"/>
          </w:tcPr>
          <w:p w14:paraId="59335DF3" w14:textId="77777777" w:rsidR="00E4398A" w:rsidRPr="00E4398A" w:rsidRDefault="00E4398A" w:rsidP="00E4398A">
            <w:pPr>
              <w:suppressAutoHyphens/>
              <w:jc w:val="center"/>
            </w:pPr>
            <w:r w:rsidRPr="00E4398A">
              <w:t>2706,16</w:t>
            </w:r>
          </w:p>
        </w:tc>
      </w:tr>
      <w:tr w:rsidR="00E4398A" w:rsidRPr="00E4398A" w14:paraId="04BEAC5C" w14:textId="77777777" w:rsidTr="00E4398A">
        <w:trPr>
          <w:trHeight w:val="436"/>
          <w:jc w:val="center"/>
        </w:trPr>
        <w:tc>
          <w:tcPr>
            <w:tcW w:w="3544" w:type="dxa"/>
            <w:shd w:val="clear" w:color="auto" w:fill="auto"/>
          </w:tcPr>
          <w:p w14:paraId="2889D5D7" w14:textId="77777777" w:rsidR="00E4398A" w:rsidRPr="00E4398A" w:rsidRDefault="00E4398A" w:rsidP="00E4398A">
            <w:pPr>
              <w:suppressAutoHyphens/>
              <w:jc w:val="both"/>
            </w:pPr>
            <w:r w:rsidRPr="00E4398A">
              <w:t>Текущий ремонт</w:t>
            </w:r>
          </w:p>
        </w:tc>
        <w:tc>
          <w:tcPr>
            <w:tcW w:w="3544" w:type="dxa"/>
            <w:shd w:val="clear" w:color="auto" w:fill="auto"/>
          </w:tcPr>
          <w:p w14:paraId="4ADD73B2" w14:textId="77777777" w:rsidR="00E4398A" w:rsidRPr="00E4398A" w:rsidRDefault="00E4398A" w:rsidP="00E4398A">
            <w:pPr>
              <w:suppressAutoHyphens/>
              <w:jc w:val="center"/>
            </w:pPr>
            <w:r w:rsidRPr="00E4398A">
              <w:t>Все образовательные организации</w:t>
            </w:r>
          </w:p>
        </w:tc>
        <w:tc>
          <w:tcPr>
            <w:tcW w:w="1559" w:type="dxa"/>
            <w:shd w:val="clear" w:color="auto" w:fill="auto"/>
          </w:tcPr>
          <w:p w14:paraId="2CAC3E4B" w14:textId="77777777" w:rsidR="00E4398A" w:rsidRPr="00E4398A" w:rsidRDefault="00E4398A" w:rsidP="00E4398A">
            <w:pPr>
              <w:suppressAutoHyphens/>
              <w:jc w:val="center"/>
            </w:pPr>
            <w:r w:rsidRPr="00E4398A">
              <w:t>553,15</w:t>
            </w:r>
          </w:p>
        </w:tc>
        <w:tc>
          <w:tcPr>
            <w:tcW w:w="1383" w:type="dxa"/>
            <w:shd w:val="clear" w:color="auto" w:fill="auto"/>
          </w:tcPr>
          <w:p w14:paraId="66DE99C9" w14:textId="77777777" w:rsidR="00E4398A" w:rsidRPr="00E4398A" w:rsidRDefault="00E4398A" w:rsidP="00E4398A">
            <w:pPr>
              <w:suppressAutoHyphens/>
              <w:jc w:val="both"/>
            </w:pPr>
          </w:p>
        </w:tc>
      </w:tr>
      <w:tr w:rsidR="00E4398A" w:rsidRPr="00E4398A" w14:paraId="140F389A" w14:textId="77777777" w:rsidTr="00E4398A">
        <w:trPr>
          <w:trHeight w:val="436"/>
          <w:jc w:val="center"/>
        </w:trPr>
        <w:tc>
          <w:tcPr>
            <w:tcW w:w="3544" w:type="dxa"/>
            <w:shd w:val="clear" w:color="auto" w:fill="auto"/>
          </w:tcPr>
          <w:p w14:paraId="21E6EDF6" w14:textId="77777777" w:rsidR="00E4398A" w:rsidRPr="00E4398A" w:rsidRDefault="00E4398A" w:rsidP="00E4398A">
            <w:pPr>
              <w:suppressAutoHyphens/>
              <w:jc w:val="both"/>
            </w:pPr>
            <w:r w:rsidRPr="00E4398A">
              <w:t>Ремонт крыльца (пищеблок)</w:t>
            </w:r>
          </w:p>
        </w:tc>
        <w:tc>
          <w:tcPr>
            <w:tcW w:w="3544" w:type="dxa"/>
            <w:shd w:val="clear" w:color="auto" w:fill="auto"/>
          </w:tcPr>
          <w:p w14:paraId="3343B41C" w14:textId="77777777" w:rsidR="00E4398A" w:rsidRPr="00E4398A" w:rsidRDefault="00E4398A" w:rsidP="00E4398A">
            <w:pPr>
              <w:suppressAutoHyphens/>
              <w:jc w:val="center"/>
            </w:pPr>
            <w:r w:rsidRPr="00E4398A">
              <w:t>МБДОУ «Детский сад № 1»</w:t>
            </w:r>
          </w:p>
        </w:tc>
        <w:tc>
          <w:tcPr>
            <w:tcW w:w="1559" w:type="dxa"/>
            <w:shd w:val="clear" w:color="auto" w:fill="auto"/>
          </w:tcPr>
          <w:p w14:paraId="4761636C" w14:textId="77777777" w:rsidR="00E4398A" w:rsidRPr="00E4398A" w:rsidRDefault="00E4398A" w:rsidP="00E4398A">
            <w:pPr>
              <w:suppressAutoHyphens/>
              <w:jc w:val="center"/>
            </w:pPr>
            <w:r w:rsidRPr="00E4398A">
              <w:t>312,45</w:t>
            </w:r>
          </w:p>
        </w:tc>
        <w:tc>
          <w:tcPr>
            <w:tcW w:w="1383" w:type="dxa"/>
            <w:shd w:val="clear" w:color="auto" w:fill="auto"/>
          </w:tcPr>
          <w:p w14:paraId="7E300A7C" w14:textId="77777777" w:rsidR="00E4398A" w:rsidRPr="00E4398A" w:rsidRDefault="00E4398A" w:rsidP="00E4398A">
            <w:pPr>
              <w:suppressAutoHyphens/>
              <w:jc w:val="both"/>
            </w:pPr>
          </w:p>
        </w:tc>
      </w:tr>
      <w:tr w:rsidR="00E4398A" w:rsidRPr="00E4398A" w14:paraId="0756A6F1" w14:textId="77777777" w:rsidTr="00E4398A">
        <w:trPr>
          <w:trHeight w:val="436"/>
          <w:jc w:val="center"/>
        </w:trPr>
        <w:tc>
          <w:tcPr>
            <w:tcW w:w="3544" w:type="dxa"/>
            <w:shd w:val="clear" w:color="auto" w:fill="auto"/>
          </w:tcPr>
          <w:p w14:paraId="26FB21AC" w14:textId="77777777" w:rsidR="00E4398A" w:rsidRPr="00E4398A" w:rsidRDefault="00E4398A" w:rsidP="00E4398A">
            <w:pPr>
              <w:suppressAutoHyphens/>
              <w:jc w:val="both"/>
            </w:pPr>
            <w:r w:rsidRPr="00E4398A">
              <w:t>Ремонт прогулочных площадок</w:t>
            </w:r>
          </w:p>
        </w:tc>
        <w:tc>
          <w:tcPr>
            <w:tcW w:w="3544" w:type="dxa"/>
            <w:shd w:val="clear" w:color="auto" w:fill="auto"/>
          </w:tcPr>
          <w:p w14:paraId="0B478008" w14:textId="77777777" w:rsidR="00E4398A" w:rsidRPr="00E4398A" w:rsidRDefault="00E4398A" w:rsidP="00E4398A">
            <w:pPr>
              <w:suppressAutoHyphens/>
              <w:jc w:val="center"/>
            </w:pPr>
            <w:r w:rsidRPr="00E4398A">
              <w:t>МБДОУ «Детский сад № 1»</w:t>
            </w:r>
          </w:p>
        </w:tc>
        <w:tc>
          <w:tcPr>
            <w:tcW w:w="1559" w:type="dxa"/>
            <w:shd w:val="clear" w:color="auto" w:fill="auto"/>
          </w:tcPr>
          <w:p w14:paraId="51075D64" w14:textId="77777777" w:rsidR="00E4398A" w:rsidRPr="00E4398A" w:rsidRDefault="00E4398A" w:rsidP="00E4398A">
            <w:pPr>
              <w:suppressAutoHyphens/>
              <w:jc w:val="center"/>
            </w:pPr>
            <w:r w:rsidRPr="00E4398A">
              <w:t>464,34</w:t>
            </w:r>
          </w:p>
        </w:tc>
        <w:tc>
          <w:tcPr>
            <w:tcW w:w="1383" w:type="dxa"/>
            <w:shd w:val="clear" w:color="auto" w:fill="auto"/>
          </w:tcPr>
          <w:p w14:paraId="22969ECB" w14:textId="77777777" w:rsidR="00E4398A" w:rsidRPr="00E4398A" w:rsidRDefault="00E4398A" w:rsidP="00E4398A">
            <w:pPr>
              <w:suppressAutoHyphens/>
              <w:jc w:val="both"/>
            </w:pPr>
          </w:p>
        </w:tc>
      </w:tr>
      <w:tr w:rsidR="00E4398A" w:rsidRPr="00E4398A" w14:paraId="7BCAC2AB" w14:textId="77777777" w:rsidTr="00E4398A">
        <w:trPr>
          <w:trHeight w:val="436"/>
          <w:jc w:val="center"/>
        </w:trPr>
        <w:tc>
          <w:tcPr>
            <w:tcW w:w="3544" w:type="dxa"/>
            <w:shd w:val="clear" w:color="auto" w:fill="auto"/>
          </w:tcPr>
          <w:p w14:paraId="224F332F" w14:textId="77777777" w:rsidR="00E4398A" w:rsidRPr="00E4398A" w:rsidRDefault="00E4398A" w:rsidP="00E4398A">
            <w:pPr>
              <w:suppressAutoHyphens/>
              <w:jc w:val="both"/>
            </w:pPr>
            <w:r w:rsidRPr="00E4398A">
              <w:t>Ремонт пищеблока</w:t>
            </w:r>
          </w:p>
        </w:tc>
        <w:tc>
          <w:tcPr>
            <w:tcW w:w="3544" w:type="dxa"/>
            <w:shd w:val="clear" w:color="auto" w:fill="auto"/>
          </w:tcPr>
          <w:p w14:paraId="536B5E6D" w14:textId="77777777" w:rsidR="00E4398A" w:rsidRPr="00E4398A" w:rsidRDefault="00E4398A" w:rsidP="00E4398A">
            <w:pPr>
              <w:suppressAutoHyphens/>
              <w:jc w:val="center"/>
            </w:pPr>
            <w:r w:rsidRPr="00E4398A">
              <w:t>МБДОУ «Детский сад № 2»</w:t>
            </w:r>
          </w:p>
        </w:tc>
        <w:tc>
          <w:tcPr>
            <w:tcW w:w="1559" w:type="dxa"/>
            <w:shd w:val="clear" w:color="auto" w:fill="auto"/>
          </w:tcPr>
          <w:p w14:paraId="591258F5" w14:textId="77777777" w:rsidR="00E4398A" w:rsidRPr="00E4398A" w:rsidRDefault="00E4398A" w:rsidP="00E4398A">
            <w:pPr>
              <w:suppressAutoHyphens/>
              <w:jc w:val="center"/>
            </w:pPr>
            <w:r w:rsidRPr="00E4398A">
              <w:t>344,70</w:t>
            </w:r>
          </w:p>
        </w:tc>
        <w:tc>
          <w:tcPr>
            <w:tcW w:w="1383" w:type="dxa"/>
            <w:shd w:val="clear" w:color="auto" w:fill="auto"/>
          </w:tcPr>
          <w:p w14:paraId="2FEB9548" w14:textId="77777777" w:rsidR="00E4398A" w:rsidRPr="00E4398A" w:rsidRDefault="00E4398A" w:rsidP="00E4398A">
            <w:pPr>
              <w:suppressAutoHyphens/>
              <w:jc w:val="both"/>
            </w:pPr>
          </w:p>
        </w:tc>
      </w:tr>
      <w:tr w:rsidR="00E4398A" w:rsidRPr="00E4398A" w14:paraId="43FBCF2F" w14:textId="77777777" w:rsidTr="00E4398A">
        <w:trPr>
          <w:trHeight w:val="436"/>
          <w:jc w:val="center"/>
        </w:trPr>
        <w:tc>
          <w:tcPr>
            <w:tcW w:w="3544" w:type="dxa"/>
            <w:shd w:val="clear" w:color="auto" w:fill="auto"/>
          </w:tcPr>
          <w:p w14:paraId="2C9B2052" w14:textId="77777777" w:rsidR="00E4398A" w:rsidRPr="00E4398A" w:rsidRDefault="00E4398A" w:rsidP="00E4398A">
            <w:pPr>
              <w:suppressAutoHyphens/>
              <w:jc w:val="both"/>
            </w:pPr>
            <w:r w:rsidRPr="00E4398A">
              <w:t>Замена линолеума</w:t>
            </w:r>
          </w:p>
        </w:tc>
        <w:tc>
          <w:tcPr>
            <w:tcW w:w="3544" w:type="dxa"/>
            <w:shd w:val="clear" w:color="auto" w:fill="auto"/>
          </w:tcPr>
          <w:p w14:paraId="5633A98D" w14:textId="77777777" w:rsidR="00E4398A" w:rsidRPr="00E4398A" w:rsidRDefault="00E4398A" w:rsidP="00E4398A">
            <w:pPr>
              <w:suppressAutoHyphens/>
              <w:jc w:val="center"/>
            </w:pPr>
            <w:r w:rsidRPr="00E4398A">
              <w:t>МБДОУ «Детский сад № 4 «Солнышко»</w:t>
            </w:r>
          </w:p>
        </w:tc>
        <w:tc>
          <w:tcPr>
            <w:tcW w:w="1559" w:type="dxa"/>
            <w:shd w:val="clear" w:color="auto" w:fill="auto"/>
          </w:tcPr>
          <w:p w14:paraId="16FC762B" w14:textId="77777777" w:rsidR="00E4398A" w:rsidRPr="00E4398A" w:rsidRDefault="00E4398A" w:rsidP="00E4398A">
            <w:pPr>
              <w:suppressAutoHyphens/>
              <w:jc w:val="center"/>
            </w:pPr>
            <w:r w:rsidRPr="00E4398A">
              <w:t>88,21</w:t>
            </w:r>
          </w:p>
        </w:tc>
        <w:tc>
          <w:tcPr>
            <w:tcW w:w="1383" w:type="dxa"/>
            <w:shd w:val="clear" w:color="auto" w:fill="auto"/>
          </w:tcPr>
          <w:p w14:paraId="6E4E1155" w14:textId="77777777" w:rsidR="00E4398A" w:rsidRPr="00E4398A" w:rsidRDefault="00E4398A" w:rsidP="00E4398A">
            <w:pPr>
              <w:suppressAutoHyphens/>
              <w:jc w:val="both"/>
            </w:pPr>
          </w:p>
        </w:tc>
      </w:tr>
      <w:tr w:rsidR="00E4398A" w:rsidRPr="00E4398A" w14:paraId="35594309" w14:textId="77777777" w:rsidTr="00E4398A">
        <w:trPr>
          <w:trHeight w:val="436"/>
          <w:jc w:val="center"/>
        </w:trPr>
        <w:tc>
          <w:tcPr>
            <w:tcW w:w="3544" w:type="dxa"/>
            <w:shd w:val="clear" w:color="auto" w:fill="auto"/>
          </w:tcPr>
          <w:p w14:paraId="2E4807BB" w14:textId="77777777" w:rsidR="00E4398A" w:rsidRPr="00E4398A" w:rsidRDefault="00E4398A" w:rsidP="00E4398A">
            <w:pPr>
              <w:suppressAutoHyphens/>
              <w:jc w:val="both"/>
              <w:rPr>
                <w:lang w:eastAsia="ar-SA"/>
              </w:rPr>
            </w:pPr>
            <w:r w:rsidRPr="00E4398A">
              <w:rPr>
                <w:lang w:eastAsia="ar-SA"/>
              </w:rPr>
              <w:t>Приобретение шкафчиков для одежды в дошкольные группы</w:t>
            </w:r>
          </w:p>
        </w:tc>
        <w:tc>
          <w:tcPr>
            <w:tcW w:w="3544" w:type="dxa"/>
            <w:shd w:val="clear" w:color="auto" w:fill="auto"/>
          </w:tcPr>
          <w:p w14:paraId="1C5D599E" w14:textId="77777777" w:rsidR="00E4398A" w:rsidRPr="00E4398A" w:rsidRDefault="00E4398A" w:rsidP="00E4398A">
            <w:pPr>
              <w:suppressAutoHyphens/>
              <w:jc w:val="both"/>
            </w:pPr>
            <w:r w:rsidRPr="00E4398A">
              <w:t>МБДОУ «Детский сад № 3 «Ручеек»</w:t>
            </w:r>
          </w:p>
        </w:tc>
        <w:tc>
          <w:tcPr>
            <w:tcW w:w="1559" w:type="dxa"/>
            <w:shd w:val="clear" w:color="auto" w:fill="auto"/>
          </w:tcPr>
          <w:p w14:paraId="4443BD38" w14:textId="77777777" w:rsidR="00E4398A" w:rsidRPr="00E4398A" w:rsidRDefault="00E4398A" w:rsidP="00E4398A">
            <w:pPr>
              <w:suppressAutoHyphens/>
              <w:jc w:val="center"/>
            </w:pPr>
            <w:r w:rsidRPr="00E4398A">
              <w:t>368,51</w:t>
            </w:r>
          </w:p>
        </w:tc>
        <w:tc>
          <w:tcPr>
            <w:tcW w:w="1383" w:type="dxa"/>
            <w:shd w:val="clear" w:color="auto" w:fill="auto"/>
          </w:tcPr>
          <w:p w14:paraId="75BED75F" w14:textId="77777777" w:rsidR="00E4398A" w:rsidRPr="00E4398A" w:rsidRDefault="00E4398A" w:rsidP="00E4398A">
            <w:pPr>
              <w:suppressAutoHyphens/>
              <w:jc w:val="both"/>
            </w:pPr>
          </w:p>
        </w:tc>
      </w:tr>
      <w:tr w:rsidR="00E4398A" w:rsidRPr="00E4398A" w14:paraId="6B3F429D" w14:textId="77777777" w:rsidTr="00E4398A">
        <w:trPr>
          <w:trHeight w:val="436"/>
          <w:jc w:val="center"/>
        </w:trPr>
        <w:tc>
          <w:tcPr>
            <w:tcW w:w="3544" w:type="dxa"/>
            <w:shd w:val="clear" w:color="auto" w:fill="auto"/>
          </w:tcPr>
          <w:p w14:paraId="3C6D7CEC" w14:textId="77777777" w:rsidR="00E4398A" w:rsidRPr="00E4398A" w:rsidRDefault="00E4398A" w:rsidP="00E4398A">
            <w:pPr>
              <w:suppressAutoHyphens/>
              <w:jc w:val="both"/>
              <w:rPr>
                <w:lang w:eastAsia="ar-SA"/>
              </w:rPr>
            </w:pPr>
            <w:r w:rsidRPr="00E4398A">
              <w:rPr>
                <w:lang w:eastAsia="ar-SA"/>
              </w:rPr>
              <w:t>Приобретение кроватей для воспитанников</w:t>
            </w:r>
          </w:p>
        </w:tc>
        <w:tc>
          <w:tcPr>
            <w:tcW w:w="3544" w:type="dxa"/>
            <w:shd w:val="clear" w:color="auto" w:fill="auto"/>
          </w:tcPr>
          <w:p w14:paraId="4F5E3C9B" w14:textId="77777777" w:rsidR="00E4398A" w:rsidRPr="00E4398A" w:rsidRDefault="00E4398A" w:rsidP="00E4398A">
            <w:pPr>
              <w:suppressAutoHyphens/>
              <w:jc w:val="both"/>
              <w:rPr>
                <w:lang w:eastAsia="ar-SA"/>
              </w:rPr>
            </w:pPr>
            <w:r w:rsidRPr="00E4398A">
              <w:rPr>
                <w:lang w:eastAsia="ar-SA"/>
              </w:rPr>
              <w:t>МБДОУ «Детский сад № 2»</w:t>
            </w:r>
          </w:p>
        </w:tc>
        <w:tc>
          <w:tcPr>
            <w:tcW w:w="1559" w:type="dxa"/>
            <w:shd w:val="clear" w:color="auto" w:fill="auto"/>
          </w:tcPr>
          <w:p w14:paraId="6D47DC19" w14:textId="77777777" w:rsidR="00E4398A" w:rsidRPr="00E4398A" w:rsidRDefault="00E4398A" w:rsidP="00E4398A">
            <w:pPr>
              <w:suppressAutoHyphens/>
              <w:jc w:val="center"/>
            </w:pPr>
            <w:r w:rsidRPr="00E4398A">
              <w:t>382,48</w:t>
            </w:r>
          </w:p>
        </w:tc>
        <w:tc>
          <w:tcPr>
            <w:tcW w:w="1383" w:type="dxa"/>
            <w:shd w:val="clear" w:color="auto" w:fill="auto"/>
          </w:tcPr>
          <w:p w14:paraId="78D3AA75" w14:textId="77777777" w:rsidR="00E4398A" w:rsidRPr="00E4398A" w:rsidRDefault="00E4398A" w:rsidP="00E4398A">
            <w:pPr>
              <w:suppressAutoHyphens/>
              <w:jc w:val="both"/>
            </w:pPr>
          </w:p>
        </w:tc>
      </w:tr>
      <w:tr w:rsidR="00E4398A" w:rsidRPr="00E4398A" w14:paraId="4AE66223" w14:textId="77777777" w:rsidTr="00E4398A">
        <w:trPr>
          <w:trHeight w:val="436"/>
          <w:jc w:val="center"/>
        </w:trPr>
        <w:tc>
          <w:tcPr>
            <w:tcW w:w="3544" w:type="dxa"/>
            <w:shd w:val="clear" w:color="auto" w:fill="auto"/>
          </w:tcPr>
          <w:p w14:paraId="74EB6177" w14:textId="77777777" w:rsidR="00E4398A" w:rsidRPr="00E4398A" w:rsidRDefault="00E4398A" w:rsidP="00E4398A">
            <w:pPr>
              <w:suppressAutoHyphens/>
              <w:jc w:val="both"/>
            </w:pPr>
            <w:r w:rsidRPr="00E4398A">
              <w:t xml:space="preserve">Приобретение технологического оборудования (духовой шкаф, весы)  </w:t>
            </w:r>
          </w:p>
        </w:tc>
        <w:tc>
          <w:tcPr>
            <w:tcW w:w="3544" w:type="dxa"/>
            <w:shd w:val="clear" w:color="auto" w:fill="auto"/>
          </w:tcPr>
          <w:p w14:paraId="050709BF" w14:textId="77777777" w:rsidR="00E4398A" w:rsidRPr="00E4398A" w:rsidRDefault="00E4398A" w:rsidP="00E4398A">
            <w:pPr>
              <w:suppressAutoHyphens/>
              <w:jc w:val="both"/>
              <w:rPr>
                <w:lang w:eastAsia="ar-SA"/>
              </w:rPr>
            </w:pPr>
            <w:r w:rsidRPr="00E4398A">
              <w:rPr>
                <w:lang w:eastAsia="ar-SA"/>
              </w:rPr>
              <w:t>МБДОУ «Детский сад № 1»,</w:t>
            </w:r>
            <w:r w:rsidRPr="00E4398A">
              <w:rPr>
                <w:rFonts w:ascii="Calibri" w:eastAsia="Calibri" w:hAnsi="Calibri"/>
                <w:sz w:val="22"/>
                <w:szCs w:val="22"/>
                <w:lang w:eastAsia="en-US"/>
              </w:rPr>
              <w:t xml:space="preserve"> </w:t>
            </w:r>
            <w:r w:rsidRPr="00E4398A">
              <w:rPr>
                <w:lang w:eastAsia="ar-SA"/>
              </w:rPr>
              <w:t>МБДОУ «Детский сад № 4 «Солнышко»</w:t>
            </w:r>
          </w:p>
        </w:tc>
        <w:tc>
          <w:tcPr>
            <w:tcW w:w="1559" w:type="dxa"/>
            <w:shd w:val="clear" w:color="auto" w:fill="auto"/>
          </w:tcPr>
          <w:p w14:paraId="7A0D8D12" w14:textId="77777777" w:rsidR="00E4398A" w:rsidRPr="00E4398A" w:rsidRDefault="00E4398A" w:rsidP="00E4398A">
            <w:pPr>
              <w:suppressAutoHyphens/>
              <w:jc w:val="center"/>
            </w:pPr>
            <w:r w:rsidRPr="00E4398A">
              <w:t>146,50</w:t>
            </w:r>
          </w:p>
        </w:tc>
        <w:tc>
          <w:tcPr>
            <w:tcW w:w="1383" w:type="dxa"/>
            <w:shd w:val="clear" w:color="auto" w:fill="auto"/>
          </w:tcPr>
          <w:p w14:paraId="74E9DD94" w14:textId="77777777" w:rsidR="00E4398A" w:rsidRPr="00E4398A" w:rsidRDefault="00E4398A" w:rsidP="00E4398A">
            <w:pPr>
              <w:suppressAutoHyphens/>
              <w:jc w:val="both"/>
            </w:pPr>
          </w:p>
        </w:tc>
      </w:tr>
      <w:tr w:rsidR="00E4398A" w:rsidRPr="00E4398A" w14:paraId="33ACE046" w14:textId="77777777" w:rsidTr="00E4398A">
        <w:trPr>
          <w:trHeight w:val="436"/>
          <w:jc w:val="center"/>
        </w:trPr>
        <w:tc>
          <w:tcPr>
            <w:tcW w:w="3544" w:type="dxa"/>
            <w:shd w:val="clear" w:color="auto" w:fill="auto"/>
          </w:tcPr>
          <w:p w14:paraId="034FBDCC" w14:textId="77777777" w:rsidR="00E4398A" w:rsidRPr="00E4398A" w:rsidRDefault="00E4398A" w:rsidP="00E4398A">
            <w:pPr>
              <w:suppressAutoHyphens/>
              <w:jc w:val="both"/>
            </w:pPr>
            <w:r w:rsidRPr="00E4398A">
              <w:t>Приобретение водонагревателей</w:t>
            </w:r>
          </w:p>
        </w:tc>
        <w:tc>
          <w:tcPr>
            <w:tcW w:w="3544" w:type="dxa"/>
            <w:shd w:val="clear" w:color="auto" w:fill="auto"/>
          </w:tcPr>
          <w:p w14:paraId="2530EFDC" w14:textId="77777777" w:rsidR="00E4398A" w:rsidRPr="00E4398A" w:rsidRDefault="00E4398A" w:rsidP="00E4398A">
            <w:pPr>
              <w:suppressAutoHyphens/>
              <w:jc w:val="both"/>
              <w:rPr>
                <w:lang w:eastAsia="ar-SA"/>
              </w:rPr>
            </w:pPr>
            <w:r w:rsidRPr="00E4398A">
              <w:rPr>
                <w:lang w:eastAsia="ar-SA"/>
              </w:rPr>
              <w:t>МБДОУ «Детский сад № 1»,</w:t>
            </w:r>
            <w:r w:rsidRPr="00E4398A">
              <w:rPr>
                <w:rFonts w:ascii="Calibri" w:eastAsia="Calibri" w:hAnsi="Calibri"/>
                <w:sz w:val="22"/>
                <w:szCs w:val="22"/>
                <w:lang w:eastAsia="en-US"/>
              </w:rPr>
              <w:t xml:space="preserve"> </w:t>
            </w:r>
            <w:r w:rsidRPr="00E4398A">
              <w:rPr>
                <w:lang w:eastAsia="ar-SA"/>
              </w:rPr>
              <w:t>МБДОУ «Детский сад № 3 «Ручеек»,</w:t>
            </w:r>
            <w:r w:rsidRPr="00E4398A">
              <w:rPr>
                <w:rFonts w:ascii="Calibri" w:eastAsia="Calibri" w:hAnsi="Calibri"/>
                <w:sz w:val="22"/>
                <w:szCs w:val="22"/>
                <w:lang w:eastAsia="en-US"/>
              </w:rPr>
              <w:t xml:space="preserve"> </w:t>
            </w:r>
            <w:r w:rsidRPr="00E4398A">
              <w:rPr>
                <w:lang w:eastAsia="ar-SA"/>
              </w:rPr>
              <w:t>МБДОУ «Детский сад «Светлячок»</w:t>
            </w:r>
          </w:p>
        </w:tc>
        <w:tc>
          <w:tcPr>
            <w:tcW w:w="1559" w:type="dxa"/>
            <w:shd w:val="clear" w:color="auto" w:fill="auto"/>
          </w:tcPr>
          <w:p w14:paraId="616E9FF7" w14:textId="77777777" w:rsidR="00E4398A" w:rsidRPr="00E4398A" w:rsidRDefault="00E4398A" w:rsidP="00E4398A">
            <w:pPr>
              <w:suppressAutoHyphens/>
              <w:jc w:val="center"/>
            </w:pPr>
            <w:r w:rsidRPr="00E4398A">
              <w:t>56,50</w:t>
            </w:r>
          </w:p>
        </w:tc>
        <w:tc>
          <w:tcPr>
            <w:tcW w:w="1383" w:type="dxa"/>
            <w:shd w:val="clear" w:color="auto" w:fill="auto"/>
          </w:tcPr>
          <w:p w14:paraId="6BFBBDCA" w14:textId="77777777" w:rsidR="00E4398A" w:rsidRPr="00E4398A" w:rsidRDefault="00E4398A" w:rsidP="00E4398A">
            <w:pPr>
              <w:suppressAutoHyphens/>
              <w:jc w:val="both"/>
            </w:pPr>
          </w:p>
        </w:tc>
      </w:tr>
      <w:tr w:rsidR="00E4398A" w:rsidRPr="00E4398A" w14:paraId="6F5312BD" w14:textId="77777777" w:rsidTr="00E4398A">
        <w:trPr>
          <w:trHeight w:val="436"/>
          <w:jc w:val="center"/>
        </w:trPr>
        <w:tc>
          <w:tcPr>
            <w:tcW w:w="3544" w:type="dxa"/>
            <w:shd w:val="clear" w:color="auto" w:fill="auto"/>
          </w:tcPr>
          <w:p w14:paraId="0A24BADE" w14:textId="77777777" w:rsidR="00E4398A" w:rsidRPr="00E4398A" w:rsidRDefault="00E4398A" w:rsidP="00E4398A">
            <w:pPr>
              <w:suppressAutoHyphens/>
              <w:jc w:val="both"/>
              <w:rPr>
                <w:highlight w:val="red"/>
              </w:rPr>
            </w:pPr>
            <w:r w:rsidRPr="00E4398A">
              <w:t>Приобретение бензотриммера</w:t>
            </w:r>
          </w:p>
        </w:tc>
        <w:tc>
          <w:tcPr>
            <w:tcW w:w="3544" w:type="dxa"/>
            <w:shd w:val="clear" w:color="auto" w:fill="auto"/>
          </w:tcPr>
          <w:p w14:paraId="3E219D88" w14:textId="77777777" w:rsidR="00E4398A" w:rsidRPr="00E4398A" w:rsidRDefault="00E4398A" w:rsidP="00E4398A">
            <w:pPr>
              <w:suppressAutoHyphens/>
              <w:jc w:val="both"/>
              <w:rPr>
                <w:lang w:eastAsia="ar-SA"/>
              </w:rPr>
            </w:pPr>
            <w:r w:rsidRPr="00E4398A">
              <w:rPr>
                <w:lang w:eastAsia="ar-SA"/>
              </w:rPr>
              <w:t>МБДОУ «Детский сад № 4 «Солнышко»,</w:t>
            </w:r>
            <w:r w:rsidRPr="00E4398A">
              <w:rPr>
                <w:rFonts w:ascii="Calibri" w:eastAsia="Calibri" w:hAnsi="Calibri"/>
                <w:sz w:val="22"/>
                <w:szCs w:val="22"/>
                <w:lang w:eastAsia="en-US"/>
              </w:rPr>
              <w:t xml:space="preserve"> </w:t>
            </w:r>
            <w:r w:rsidRPr="00E4398A">
              <w:rPr>
                <w:lang w:eastAsia="ar-SA"/>
              </w:rPr>
              <w:t>МБДОУ «Детский сад «Светлячок»</w:t>
            </w:r>
          </w:p>
        </w:tc>
        <w:tc>
          <w:tcPr>
            <w:tcW w:w="1559" w:type="dxa"/>
            <w:shd w:val="clear" w:color="auto" w:fill="auto"/>
          </w:tcPr>
          <w:p w14:paraId="2AA53DCE" w14:textId="77777777" w:rsidR="00E4398A" w:rsidRPr="00E4398A" w:rsidRDefault="00E4398A" w:rsidP="00E4398A">
            <w:pPr>
              <w:suppressAutoHyphens/>
              <w:jc w:val="center"/>
            </w:pPr>
            <w:r w:rsidRPr="00E4398A">
              <w:t>14,97</w:t>
            </w:r>
          </w:p>
        </w:tc>
        <w:tc>
          <w:tcPr>
            <w:tcW w:w="1383" w:type="dxa"/>
            <w:shd w:val="clear" w:color="auto" w:fill="auto"/>
          </w:tcPr>
          <w:p w14:paraId="2040C1AF" w14:textId="77777777" w:rsidR="00E4398A" w:rsidRPr="00E4398A" w:rsidRDefault="00E4398A" w:rsidP="00E4398A">
            <w:pPr>
              <w:suppressAutoHyphens/>
              <w:jc w:val="both"/>
            </w:pPr>
          </w:p>
        </w:tc>
      </w:tr>
      <w:tr w:rsidR="00E4398A" w:rsidRPr="00E4398A" w14:paraId="58CA2030" w14:textId="77777777" w:rsidTr="00E4398A">
        <w:trPr>
          <w:trHeight w:val="436"/>
          <w:jc w:val="center"/>
        </w:trPr>
        <w:tc>
          <w:tcPr>
            <w:tcW w:w="3544" w:type="dxa"/>
            <w:shd w:val="clear" w:color="auto" w:fill="auto"/>
          </w:tcPr>
          <w:p w14:paraId="6102D764" w14:textId="77777777" w:rsidR="00E4398A" w:rsidRPr="00E4398A" w:rsidRDefault="00E4398A" w:rsidP="00E4398A">
            <w:pPr>
              <w:suppressAutoHyphens/>
              <w:jc w:val="both"/>
            </w:pPr>
            <w:r w:rsidRPr="00E4398A">
              <w:t>Приобретение погружного насоса, дрели</w:t>
            </w:r>
          </w:p>
        </w:tc>
        <w:tc>
          <w:tcPr>
            <w:tcW w:w="3544" w:type="dxa"/>
            <w:shd w:val="clear" w:color="auto" w:fill="auto"/>
          </w:tcPr>
          <w:p w14:paraId="450E0566" w14:textId="77777777" w:rsidR="00E4398A" w:rsidRPr="00E4398A" w:rsidRDefault="00E4398A" w:rsidP="00E4398A">
            <w:pPr>
              <w:suppressAutoHyphens/>
              <w:jc w:val="both"/>
            </w:pPr>
            <w:r w:rsidRPr="00E4398A">
              <w:t>МБДОУ «Детский сад «Светлячок»</w:t>
            </w:r>
          </w:p>
        </w:tc>
        <w:tc>
          <w:tcPr>
            <w:tcW w:w="1559" w:type="dxa"/>
            <w:shd w:val="clear" w:color="auto" w:fill="auto"/>
          </w:tcPr>
          <w:p w14:paraId="45F1ED60" w14:textId="77777777" w:rsidR="00E4398A" w:rsidRPr="00E4398A" w:rsidRDefault="00E4398A" w:rsidP="00E4398A">
            <w:pPr>
              <w:suppressAutoHyphens/>
              <w:jc w:val="center"/>
            </w:pPr>
            <w:r w:rsidRPr="00E4398A">
              <w:t>17,80</w:t>
            </w:r>
          </w:p>
        </w:tc>
        <w:tc>
          <w:tcPr>
            <w:tcW w:w="1383" w:type="dxa"/>
            <w:shd w:val="clear" w:color="auto" w:fill="auto"/>
          </w:tcPr>
          <w:p w14:paraId="6D2C551D" w14:textId="77777777" w:rsidR="00E4398A" w:rsidRPr="00E4398A" w:rsidRDefault="00E4398A" w:rsidP="00E4398A">
            <w:pPr>
              <w:suppressAutoHyphens/>
              <w:jc w:val="both"/>
            </w:pPr>
          </w:p>
        </w:tc>
      </w:tr>
      <w:tr w:rsidR="00E4398A" w:rsidRPr="00E4398A" w14:paraId="5E3915E1" w14:textId="77777777" w:rsidTr="00E4398A">
        <w:trPr>
          <w:trHeight w:val="436"/>
          <w:jc w:val="center"/>
        </w:trPr>
        <w:tc>
          <w:tcPr>
            <w:tcW w:w="3544" w:type="dxa"/>
            <w:shd w:val="clear" w:color="auto" w:fill="auto"/>
          </w:tcPr>
          <w:p w14:paraId="5D41A56E" w14:textId="77777777" w:rsidR="00E4398A" w:rsidRPr="00E4398A" w:rsidRDefault="00E4398A" w:rsidP="00E4398A">
            <w:pPr>
              <w:suppressAutoHyphens/>
              <w:jc w:val="both"/>
              <w:rPr>
                <w:lang w:eastAsia="ar-SA"/>
              </w:rPr>
            </w:pPr>
            <w:r w:rsidRPr="00E4398A">
              <w:rPr>
                <w:lang w:eastAsia="ar-SA"/>
              </w:rPr>
              <w:t>Приобретение стиральной машины</w:t>
            </w:r>
          </w:p>
        </w:tc>
        <w:tc>
          <w:tcPr>
            <w:tcW w:w="3544" w:type="dxa"/>
            <w:shd w:val="clear" w:color="auto" w:fill="auto"/>
          </w:tcPr>
          <w:p w14:paraId="3A745E8E" w14:textId="77777777" w:rsidR="00E4398A" w:rsidRPr="00E4398A" w:rsidRDefault="00E4398A" w:rsidP="00E4398A">
            <w:pPr>
              <w:suppressAutoHyphens/>
              <w:jc w:val="both"/>
            </w:pPr>
            <w:r w:rsidRPr="00E4398A">
              <w:t>МБДОУ «Детский сад № 4 «Солнышко»</w:t>
            </w:r>
          </w:p>
        </w:tc>
        <w:tc>
          <w:tcPr>
            <w:tcW w:w="1559" w:type="dxa"/>
            <w:shd w:val="clear" w:color="auto" w:fill="auto"/>
          </w:tcPr>
          <w:p w14:paraId="1D5C2F27" w14:textId="77777777" w:rsidR="00E4398A" w:rsidRPr="00E4398A" w:rsidRDefault="00E4398A" w:rsidP="00E4398A">
            <w:pPr>
              <w:suppressAutoHyphens/>
              <w:jc w:val="center"/>
              <w:rPr>
                <w:lang w:eastAsia="ar-SA"/>
              </w:rPr>
            </w:pPr>
            <w:r w:rsidRPr="00E4398A">
              <w:rPr>
                <w:lang w:eastAsia="ar-SA"/>
              </w:rPr>
              <w:t>31,50</w:t>
            </w:r>
          </w:p>
        </w:tc>
        <w:tc>
          <w:tcPr>
            <w:tcW w:w="1383" w:type="dxa"/>
            <w:shd w:val="clear" w:color="auto" w:fill="auto"/>
          </w:tcPr>
          <w:p w14:paraId="74899C2B" w14:textId="77777777" w:rsidR="00E4398A" w:rsidRPr="00E4398A" w:rsidRDefault="00E4398A" w:rsidP="00E4398A">
            <w:pPr>
              <w:suppressAutoHyphens/>
              <w:jc w:val="both"/>
            </w:pPr>
          </w:p>
        </w:tc>
      </w:tr>
    </w:tbl>
    <w:p w14:paraId="4D3A2F7E" w14:textId="77777777" w:rsidR="00E326E4" w:rsidRPr="008F3183" w:rsidRDefault="00E326E4" w:rsidP="00E326E4">
      <w:pPr>
        <w:spacing w:line="360" w:lineRule="auto"/>
        <w:jc w:val="both"/>
        <w:rPr>
          <w:sz w:val="26"/>
          <w:szCs w:val="26"/>
        </w:rPr>
      </w:pPr>
    </w:p>
    <w:p w14:paraId="4C3CCE9D" w14:textId="60495F01" w:rsidR="00E326E4" w:rsidRDefault="00E326E4" w:rsidP="00E326E4">
      <w:pPr>
        <w:ind w:firstLine="567"/>
        <w:jc w:val="both"/>
        <w:rPr>
          <w:b/>
          <w:i/>
          <w:sz w:val="26"/>
          <w:szCs w:val="26"/>
        </w:rPr>
      </w:pPr>
      <w:r w:rsidRPr="002D0697">
        <w:rPr>
          <w:b/>
          <w:i/>
          <w:sz w:val="26"/>
          <w:szCs w:val="26"/>
        </w:rPr>
        <w:t>Таб</w:t>
      </w:r>
      <w:r w:rsidR="00E24E1F">
        <w:rPr>
          <w:b/>
          <w:i/>
          <w:sz w:val="26"/>
          <w:szCs w:val="26"/>
        </w:rPr>
        <w:t>.</w:t>
      </w:r>
      <w:r w:rsidR="00796AF2">
        <w:rPr>
          <w:b/>
          <w:i/>
          <w:sz w:val="26"/>
          <w:szCs w:val="26"/>
        </w:rPr>
        <w:t>29</w:t>
      </w:r>
      <w:r w:rsidRPr="002D0697">
        <w:rPr>
          <w:b/>
          <w:i/>
          <w:sz w:val="26"/>
          <w:szCs w:val="26"/>
        </w:rPr>
        <w:t xml:space="preserve">. Мероприятия, направленные на реализацию прав на получение дошкольного, общего и дополнительного общедоступного и бесплатного образования </w:t>
      </w:r>
    </w:p>
    <w:p w14:paraId="1DAF6FC9" w14:textId="77777777" w:rsidR="00E4398A" w:rsidRDefault="00E4398A" w:rsidP="00E326E4">
      <w:pPr>
        <w:ind w:firstLine="567"/>
        <w:jc w:val="both"/>
        <w:rPr>
          <w:b/>
          <w:i/>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5"/>
        <w:gridCol w:w="3234"/>
        <w:gridCol w:w="1976"/>
        <w:gridCol w:w="1942"/>
      </w:tblGrid>
      <w:tr w:rsidR="00E4398A" w:rsidRPr="00E4398A" w14:paraId="1455A31F" w14:textId="77777777" w:rsidTr="00E4398A">
        <w:tc>
          <w:tcPr>
            <w:tcW w:w="2851" w:type="dxa"/>
            <w:shd w:val="clear" w:color="auto" w:fill="auto"/>
          </w:tcPr>
          <w:p w14:paraId="777C6E06" w14:textId="77777777" w:rsidR="00E4398A" w:rsidRPr="00E4398A" w:rsidRDefault="00E4398A" w:rsidP="00E4398A">
            <w:pPr>
              <w:suppressAutoHyphens/>
              <w:jc w:val="center"/>
            </w:pPr>
            <w:r w:rsidRPr="00E4398A">
              <w:t>Мероприятие</w:t>
            </w:r>
          </w:p>
        </w:tc>
        <w:tc>
          <w:tcPr>
            <w:tcW w:w="3245" w:type="dxa"/>
            <w:shd w:val="clear" w:color="auto" w:fill="auto"/>
          </w:tcPr>
          <w:p w14:paraId="7B95CF0B" w14:textId="77777777" w:rsidR="00E4398A" w:rsidRPr="00E4398A" w:rsidRDefault="00E4398A" w:rsidP="00E4398A">
            <w:pPr>
              <w:suppressAutoHyphens/>
              <w:jc w:val="center"/>
            </w:pPr>
            <w:r w:rsidRPr="00E4398A">
              <w:t>ОО</w:t>
            </w:r>
          </w:p>
        </w:tc>
        <w:tc>
          <w:tcPr>
            <w:tcW w:w="1984" w:type="dxa"/>
            <w:shd w:val="clear" w:color="auto" w:fill="auto"/>
          </w:tcPr>
          <w:p w14:paraId="3D34C45E" w14:textId="77777777" w:rsidR="00E4398A" w:rsidRPr="00E4398A" w:rsidRDefault="00E4398A" w:rsidP="00E4398A">
            <w:pPr>
              <w:suppressAutoHyphens/>
              <w:jc w:val="center"/>
            </w:pPr>
            <w:r w:rsidRPr="00E4398A">
              <w:t xml:space="preserve">Бюджет округа, </w:t>
            </w:r>
          </w:p>
          <w:p w14:paraId="2C5E2F3A" w14:textId="77777777" w:rsidR="00E4398A" w:rsidRPr="00E4398A" w:rsidRDefault="00E4398A" w:rsidP="00E4398A">
            <w:pPr>
              <w:suppressAutoHyphens/>
              <w:jc w:val="center"/>
            </w:pPr>
            <w:r w:rsidRPr="00E4398A">
              <w:t>тыс. руб.</w:t>
            </w:r>
          </w:p>
        </w:tc>
        <w:tc>
          <w:tcPr>
            <w:tcW w:w="1950" w:type="dxa"/>
            <w:shd w:val="clear" w:color="auto" w:fill="auto"/>
          </w:tcPr>
          <w:p w14:paraId="34469F2F" w14:textId="77777777" w:rsidR="00E4398A" w:rsidRPr="00E4398A" w:rsidRDefault="00E4398A" w:rsidP="00E4398A">
            <w:pPr>
              <w:suppressAutoHyphens/>
              <w:jc w:val="center"/>
            </w:pPr>
            <w:r w:rsidRPr="00E4398A">
              <w:t>Краевой бюджет, тыс. руб.</w:t>
            </w:r>
          </w:p>
        </w:tc>
      </w:tr>
      <w:tr w:rsidR="00E4398A" w:rsidRPr="00E4398A" w14:paraId="097386A1" w14:textId="77777777" w:rsidTr="00E4398A">
        <w:tc>
          <w:tcPr>
            <w:tcW w:w="2851" w:type="dxa"/>
            <w:shd w:val="clear" w:color="auto" w:fill="auto"/>
          </w:tcPr>
          <w:p w14:paraId="345F95F5" w14:textId="77777777" w:rsidR="00E4398A" w:rsidRPr="00E4398A" w:rsidRDefault="00E4398A" w:rsidP="00E4398A">
            <w:pPr>
              <w:jc w:val="both"/>
              <w:rPr>
                <w:rFonts w:eastAsia="Calibri"/>
                <w:lang w:eastAsia="en-US"/>
              </w:rPr>
            </w:pPr>
            <w:r w:rsidRPr="00E4398A">
              <w:rPr>
                <w:rFonts w:eastAsia="Calibri"/>
                <w:lang w:eastAsia="en-US"/>
              </w:rPr>
              <w:t xml:space="preserve">Производственный </w:t>
            </w:r>
            <w:r w:rsidRPr="00E4398A">
              <w:rPr>
                <w:rFonts w:eastAsia="Calibri"/>
                <w:lang w:eastAsia="en-US"/>
              </w:rPr>
              <w:lastRenderedPageBreak/>
              <w:t>контроль</w:t>
            </w:r>
          </w:p>
        </w:tc>
        <w:tc>
          <w:tcPr>
            <w:tcW w:w="3245" w:type="dxa"/>
            <w:shd w:val="clear" w:color="auto" w:fill="auto"/>
          </w:tcPr>
          <w:p w14:paraId="5208AC99" w14:textId="77777777" w:rsidR="00E4398A" w:rsidRPr="00E4398A" w:rsidRDefault="00E4398A" w:rsidP="00E4398A">
            <w:pPr>
              <w:jc w:val="both"/>
              <w:rPr>
                <w:rFonts w:eastAsia="Calibri"/>
                <w:lang w:eastAsia="en-US"/>
              </w:rPr>
            </w:pPr>
            <w:r w:rsidRPr="00E4398A">
              <w:rPr>
                <w:rFonts w:eastAsia="Calibri"/>
                <w:lang w:eastAsia="en-US"/>
              </w:rPr>
              <w:lastRenderedPageBreak/>
              <w:t xml:space="preserve">Все образовательные </w:t>
            </w:r>
            <w:r w:rsidRPr="00E4398A">
              <w:rPr>
                <w:rFonts w:eastAsia="Calibri"/>
                <w:lang w:eastAsia="en-US"/>
              </w:rPr>
              <w:lastRenderedPageBreak/>
              <w:t>организации</w:t>
            </w:r>
          </w:p>
        </w:tc>
        <w:tc>
          <w:tcPr>
            <w:tcW w:w="1984" w:type="dxa"/>
            <w:shd w:val="clear" w:color="auto" w:fill="auto"/>
          </w:tcPr>
          <w:p w14:paraId="31D24632" w14:textId="77777777" w:rsidR="00E4398A" w:rsidRPr="00E4398A" w:rsidRDefault="00E4398A" w:rsidP="00E4398A">
            <w:pPr>
              <w:jc w:val="center"/>
              <w:rPr>
                <w:rFonts w:eastAsia="Calibri"/>
                <w:lang w:eastAsia="en-US"/>
              </w:rPr>
            </w:pPr>
            <w:r w:rsidRPr="00E4398A">
              <w:rPr>
                <w:rFonts w:eastAsia="Calibri"/>
                <w:lang w:eastAsia="en-US"/>
              </w:rPr>
              <w:lastRenderedPageBreak/>
              <w:t>74,98</w:t>
            </w:r>
          </w:p>
        </w:tc>
        <w:tc>
          <w:tcPr>
            <w:tcW w:w="1950" w:type="dxa"/>
            <w:shd w:val="clear" w:color="auto" w:fill="auto"/>
          </w:tcPr>
          <w:p w14:paraId="6ADBB31E" w14:textId="77777777" w:rsidR="00E4398A" w:rsidRPr="00E4398A" w:rsidRDefault="00E4398A" w:rsidP="00E4398A">
            <w:pPr>
              <w:jc w:val="both"/>
              <w:rPr>
                <w:rFonts w:eastAsia="Calibri"/>
                <w:lang w:eastAsia="en-US"/>
              </w:rPr>
            </w:pPr>
          </w:p>
        </w:tc>
      </w:tr>
      <w:tr w:rsidR="00E4398A" w:rsidRPr="00E4398A" w14:paraId="2E42076C" w14:textId="77777777" w:rsidTr="00E4398A">
        <w:tc>
          <w:tcPr>
            <w:tcW w:w="2851" w:type="dxa"/>
            <w:shd w:val="clear" w:color="auto" w:fill="auto"/>
          </w:tcPr>
          <w:p w14:paraId="30008437" w14:textId="77777777" w:rsidR="00E4398A" w:rsidRPr="00E4398A" w:rsidRDefault="00E4398A" w:rsidP="00E4398A">
            <w:pPr>
              <w:jc w:val="both"/>
              <w:rPr>
                <w:rFonts w:eastAsia="Calibri"/>
                <w:lang w:eastAsia="en-US"/>
              </w:rPr>
            </w:pPr>
            <w:r w:rsidRPr="00E4398A">
              <w:rPr>
                <w:rFonts w:eastAsia="Calibri"/>
                <w:lang w:eastAsia="en-US"/>
              </w:rPr>
              <w:t>Приобретение мягкого инвентаря (постельное бельё)</w:t>
            </w:r>
          </w:p>
        </w:tc>
        <w:tc>
          <w:tcPr>
            <w:tcW w:w="3245" w:type="dxa"/>
            <w:shd w:val="clear" w:color="auto" w:fill="auto"/>
          </w:tcPr>
          <w:p w14:paraId="1EDCEE86" w14:textId="77777777" w:rsidR="00E4398A" w:rsidRPr="00E4398A" w:rsidRDefault="00E4398A" w:rsidP="00E4398A">
            <w:pPr>
              <w:jc w:val="both"/>
              <w:rPr>
                <w:rFonts w:eastAsia="Calibri"/>
                <w:lang w:eastAsia="en-US"/>
              </w:rPr>
            </w:pPr>
            <w:r w:rsidRPr="00E4398A">
              <w:rPr>
                <w:rFonts w:eastAsia="Calibri"/>
                <w:lang w:eastAsia="en-US"/>
              </w:rPr>
              <w:t>МБДОУ «Детский сад Светлячок»</w:t>
            </w:r>
          </w:p>
        </w:tc>
        <w:tc>
          <w:tcPr>
            <w:tcW w:w="1984" w:type="dxa"/>
            <w:shd w:val="clear" w:color="auto" w:fill="auto"/>
          </w:tcPr>
          <w:p w14:paraId="1CB75B88" w14:textId="77777777" w:rsidR="00E4398A" w:rsidRPr="00E4398A" w:rsidRDefault="00E4398A" w:rsidP="00E4398A">
            <w:pPr>
              <w:jc w:val="center"/>
              <w:rPr>
                <w:rFonts w:eastAsia="Calibri"/>
                <w:lang w:eastAsia="en-US"/>
              </w:rPr>
            </w:pPr>
            <w:r w:rsidRPr="00E4398A">
              <w:rPr>
                <w:rFonts w:eastAsia="Calibri"/>
                <w:lang w:eastAsia="en-US"/>
              </w:rPr>
              <w:t>63,27</w:t>
            </w:r>
          </w:p>
        </w:tc>
        <w:tc>
          <w:tcPr>
            <w:tcW w:w="1950" w:type="dxa"/>
            <w:shd w:val="clear" w:color="auto" w:fill="auto"/>
          </w:tcPr>
          <w:p w14:paraId="413F2382" w14:textId="77777777" w:rsidR="00E4398A" w:rsidRPr="00E4398A" w:rsidRDefault="00E4398A" w:rsidP="00E4398A">
            <w:pPr>
              <w:jc w:val="both"/>
              <w:rPr>
                <w:rFonts w:eastAsia="Calibri"/>
                <w:lang w:eastAsia="en-US"/>
              </w:rPr>
            </w:pPr>
          </w:p>
        </w:tc>
      </w:tr>
      <w:tr w:rsidR="00E4398A" w:rsidRPr="00E4398A" w14:paraId="2D27688C" w14:textId="77777777" w:rsidTr="00E4398A">
        <w:tc>
          <w:tcPr>
            <w:tcW w:w="2851" w:type="dxa"/>
            <w:shd w:val="clear" w:color="auto" w:fill="auto"/>
          </w:tcPr>
          <w:p w14:paraId="362381DE" w14:textId="77777777" w:rsidR="00E4398A" w:rsidRPr="00E4398A" w:rsidRDefault="00E4398A" w:rsidP="00E4398A">
            <w:pPr>
              <w:jc w:val="both"/>
              <w:rPr>
                <w:rFonts w:eastAsia="Calibri"/>
                <w:lang w:eastAsia="en-US"/>
              </w:rPr>
            </w:pPr>
            <w:r w:rsidRPr="00E4398A">
              <w:rPr>
                <w:rFonts w:eastAsia="Calibri"/>
                <w:lang w:eastAsia="en-US"/>
              </w:rPr>
              <w:t>Приобретение фильтров для воды</w:t>
            </w:r>
          </w:p>
        </w:tc>
        <w:tc>
          <w:tcPr>
            <w:tcW w:w="3245" w:type="dxa"/>
            <w:shd w:val="clear" w:color="auto" w:fill="auto"/>
          </w:tcPr>
          <w:p w14:paraId="0B39EE01" w14:textId="77777777" w:rsidR="00E4398A" w:rsidRPr="00E4398A" w:rsidRDefault="00E4398A" w:rsidP="00E4398A">
            <w:pPr>
              <w:jc w:val="both"/>
              <w:rPr>
                <w:rFonts w:eastAsia="Calibri"/>
                <w:lang w:eastAsia="en-US"/>
              </w:rPr>
            </w:pPr>
            <w:r w:rsidRPr="00E4398A">
              <w:rPr>
                <w:rFonts w:eastAsia="Calibri"/>
                <w:lang w:eastAsia="en-US"/>
              </w:rPr>
              <w:t>МБДОУ «Детский сад №1», МБДОУ «Детский сад Светлячок»</w:t>
            </w:r>
          </w:p>
        </w:tc>
        <w:tc>
          <w:tcPr>
            <w:tcW w:w="1984" w:type="dxa"/>
            <w:shd w:val="clear" w:color="auto" w:fill="auto"/>
          </w:tcPr>
          <w:p w14:paraId="486C535C" w14:textId="77777777" w:rsidR="00E4398A" w:rsidRPr="00E4398A" w:rsidRDefault="00E4398A" w:rsidP="00E4398A">
            <w:pPr>
              <w:jc w:val="center"/>
              <w:rPr>
                <w:rFonts w:eastAsia="Calibri"/>
                <w:lang w:eastAsia="en-US"/>
              </w:rPr>
            </w:pPr>
            <w:r w:rsidRPr="00E4398A">
              <w:rPr>
                <w:rFonts w:eastAsia="Calibri"/>
                <w:lang w:eastAsia="en-US"/>
              </w:rPr>
              <w:t>18,98</w:t>
            </w:r>
          </w:p>
        </w:tc>
        <w:tc>
          <w:tcPr>
            <w:tcW w:w="1950" w:type="dxa"/>
            <w:shd w:val="clear" w:color="auto" w:fill="auto"/>
          </w:tcPr>
          <w:p w14:paraId="7EC6D6B2" w14:textId="77777777" w:rsidR="00E4398A" w:rsidRPr="00E4398A" w:rsidRDefault="00E4398A" w:rsidP="00E4398A">
            <w:pPr>
              <w:jc w:val="both"/>
              <w:rPr>
                <w:rFonts w:eastAsia="Calibri"/>
                <w:lang w:eastAsia="en-US"/>
              </w:rPr>
            </w:pPr>
          </w:p>
        </w:tc>
      </w:tr>
      <w:tr w:rsidR="00E4398A" w:rsidRPr="00E4398A" w14:paraId="59D6D26D" w14:textId="77777777" w:rsidTr="00E4398A">
        <w:tc>
          <w:tcPr>
            <w:tcW w:w="2851" w:type="dxa"/>
            <w:shd w:val="clear" w:color="auto" w:fill="auto"/>
          </w:tcPr>
          <w:p w14:paraId="5BE27C54" w14:textId="77777777" w:rsidR="00E4398A" w:rsidRPr="00E4398A" w:rsidRDefault="00E4398A" w:rsidP="00E4398A">
            <w:pPr>
              <w:jc w:val="both"/>
              <w:rPr>
                <w:rFonts w:eastAsia="Calibri"/>
                <w:lang w:eastAsia="en-US"/>
              </w:rPr>
            </w:pPr>
            <w:r w:rsidRPr="00E4398A">
              <w:rPr>
                <w:rFonts w:eastAsia="Calibri"/>
                <w:lang w:eastAsia="en-US"/>
              </w:rPr>
              <w:t>Разработка документов по профессиональным рискам</w:t>
            </w:r>
          </w:p>
        </w:tc>
        <w:tc>
          <w:tcPr>
            <w:tcW w:w="3245" w:type="dxa"/>
            <w:shd w:val="clear" w:color="auto" w:fill="auto"/>
          </w:tcPr>
          <w:p w14:paraId="1AC88892" w14:textId="77777777" w:rsidR="00E4398A" w:rsidRPr="00E4398A" w:rsidRDefault="00E4398A" w:rsidP="00E4398A">
            <w:pPr>
              <w:jc w:val="both"/>
              <w:rPr>
                <w:rFonts w:eastAsia="Calibri"/>
                <w:lang w:eastAsia="en-US"/>
              </w:rPr>
            </w:pPr>
            <w:r w:rsidRPr="00E4398A">
              <w:rPr>
                <w:rFonts w:eastAsia="Calibri"/>
                <w:lang w:eastAsia="en-US"/>
              </w:rPr>
              <w:t>МБДОУ «Детский сад Светлячок»</w:t>
            </w:r>
          </w:p>
        </w:tc>
        <w:tc>
          <w:tcPr>
            <w:tcW w:w="1984" w:type="dxa"/>
            <w:shd w:val="clear" w:color="auto" w:fill="auto"/>
          </w:tcPr>
          <w:p w14:paraId="1A2C0BA7" w14:textId="77777777" w:rsidR="00E4398A" w:rsidRPr="00E4398A" w:rsidRDefault="00E4398A" w:rsidP="00E4398A">
            <w:pPr>
              <w:jc w:val="center"/>
              <w:rPr>
                <w:rFonts w:eastAsia="Calibri"/>
                <w:lang w:eastAsia="en-US"/>
              </w:rPr>
            </w:pPr>
            <w:r w:rsidRPr="00E4398A">
              <w:rPr>
                <w:rFonts w:eastAsia="Calibri"/>
                <w:lang w:eastAsia="en-US"/>
              </w:rPr>
              <w:t>33,54</w:t>
            </w:r>
          </w:p>
        </w:tc>
        <w:tc>
          <w:tcPr>
            <w:tcW w:w="1950" w:type="dxa"/>
            <w:shd w:val="clear" w:color="auto" w:fill="auto"/>
          </w:tcPr>
          <w:p w14:paraId="26C7CB81" w14:textId="77777777" w:rsidR="00E4398A" w:rsidRPr="00E4398A" w:rsidRDefault="00E4398A" w:rsidP="00E4398A">
            <w:pPr>
              <w:jc w:val="both"/>
              <w:rPr>
                <w:rFonts w:eastAsia="Calibri"/>
                <w:lang w:eastAsia="en-US"/>
              </w:rPr>
            </w:pPr>
          </w:p>
        </w:tc>
      </w:tr>
      <w:tr w:rsidR="00E4398A" w:rsidRPr="00E4398A" w14:paraId="32D712B4" w14:textId="77777777" w:rsidTr="00E4398A">
        <w:tc>
          <w:tcPr>
            <w:tcW w:w="2851" w:type="dxa"/>
            <w:shd w:val="clear" w:color="auto" w:fill="auto"/>
          </w:tcPr>
          <w:p w14:paraId="21539324" w14:textId="77777777" w:rsidR="00E4398A" w:rsidRPr="00E4398A" w:rsidRDefault="00E4398A" w:rsidP="00E4398A">
            <w:pPr>
              <w:jc w:val="both"/>
              <w:rPr>
                <w:rFonts w:eastAsia="Calibri"/>
                <w:lang w:eastAsia="en-US"/>
              </w:rPr>
            </w:pPr>
            <w:r w:rsidRPr="00E4398A">
              <w:rPr>
                <w:rFonts w:eastAsia="Calibri"/>
                <w:lang w:eastAsia="en-US"/>
              </w:rPr>
              <w:t>Приобретение электрических конфорок для плит</w:t>
            </w:r>
          </w:p>
        </w:tc>
        <w:tc>
          <w:tcPr>
            <w:tcW w:w="3245" w:type="dxa"/>
            <w:shd w:val="clear" w:color="auto" w:fill="auto"/>
          </w:tcPr>
          <w:p w14:paraId="1E408301" w14:textId="77777777" w:rsidR="00E4398A" w:rsidRPr="00E4398A" w:rsidRDefault="00E4398A" w:rsidP="00E4398A">
            <w:pPr>
              <w:jc w:val="both"/>
              <w:rPr>
                <w:rFonts w:eastAsia="Calibri"/>
                <w:lang w:eastAsia="en-US"/>
              </w:rPr>
            </w:pPr>
            <w:r w:rsidRPr="00E4398A">
              <w:rPr>
                <w:rFonts w:eastAsia="Calibri"/>
                <w:lang w:eastAsia="en-US"/>
              </w:rPr>
              <w:t>МБДОУ «Детский сад №1», МБДОУ «Детский сад № 4 «Солнышко»</w:t>
            </w:r>
          </w:p>
        </w:tc>
        <w:tc>
          <w:tcPr>
            <w:tcW w:w="1984" w:type="dxa"/>
            <w:shd w:val="clear" w:color="auto" w:fill="auto"/>
          </w:tcPr>
          <w:p w14:paraId="2BEE764F" w14:textId="77777777" w:rsidR="00E4398A" w:rsidRPr="00E4398A" w:rsidRDefault="00E4398A" w:rsidP="00E4398A">
            <w:pPr>
              <w:jc w:val="center"/>
              <w:rPr>
                <w:rFonts w:eastAsia="Calibri"/>
                <w:lang w:eastAsia="en-US"/>
              </w:rPr>
            </w:pPr>
            <w:r w:rsidRPr="00E4398A">
              <w:rPr>
                <w:rFonts w:eastAsia="Calibri"/>
                <w:lang w:eastAsia="en-US"/>
              </w:rPr>
              <w:t>16,20</w:t>
            </w:r>
          </w:p>
        </w:tc>
        <w:tc>
          <w:tcPr>
            <w:tcW w:w="1950" w:type="dxa"/>
            <w:shd w:val="clear" w:color="auto" w:fill="auto"/>
          </w:tcPr>
          <w:p w14:paraId="763D9055" w14:textId="77777777" w:rsidR="00E4398A" w:rsidRPr="00E4398A" w:rsidRDefault="00E4398A" w:rsidP="00E4398A">
            <w:pPr>
              <w:jc w:val="both"/>
              <w:rPr>
                <w:rFonts w:eastAsia="Calibri"/>
                <w:lang w:eastAsia="en-US"/>
              </w:rPr>
            </w:pPr>
          </w:p>
        </w:tc>
      </w:tr>
      <w:tr w:rsidR="00E4398A" w:rsidRPr="00E4398A" w14:paraId="4B4CF74D" w14:textId="77777777" w:rsidTr="00E4398A">
        <w:tc>
          <w:tcPr>
            <w:tcW w:w="2851" w:type="dxa"/>
            <w:shd w:val="clear" w:color="auto" w:fill="auto"/>
          </w:tcPr>
          <w:p w14:paraId="7FF54699" w14:textId="77777777" w:rsidR="00E4398A" w:rsidRPr="00E4398A" w:rsidRDefault="00E4398A" w:rsidP="00E4398A">
            <w:pPr>
              <w:jc w:val="both"/>
              <w:rPr>
                <w:rFonts w:eastAsia="Calibri"/>
                <w:lang w:eastAsia="en-US"/>
              </w:rPr>
            </w:pPr>
            <w:r w:rsidRPr="00E4398A">
              <w:rPr>
                <w:rFonts w:eastAsia="Calibri"/>
                <w:lang w:eastAsia="en-US"/>
              </w:rPr>
              <w:t>Оказание услуг по публикации сообщений в Фед.ресурсе</w:t>
            </w:r>
          </w:p>
        </w:tc>
        <w:tc>
          <w:tcPr>
            <w:tcW w:w="3245" w:type="dxa"/>
            <w:shd w:val="clear" w:color="auto" w:fill="auto"/>
          </w:tcPr>
          <w:p w14:paraId="7FA25929" w14:textId="77777777" w:rsidR="00E4398A" w:rsidRPr="00E4398A" w:rsidRDefault="00E4398A" w:rsidP="00E4398A">
            <w:pPr>
              <w:jc w:val="both"/>
              <w:rPr>
                <w:rFonts w:eastAsia="Calibri"/>
                <w:lang w:eastAsia="en-US"/>
              </w:rPr>
            </w:pPr>
            <w:r w:rsidRPr="00E4398A">
              <w:rPr>
                <w:rFonts w:eastAsia="Calibri"/>
                <w:lang w:eastAsia="en-US"/>
              </w:rPr>
              <w:t>МБДОУ «Детский сад № 3 «Ручеек», МБДОУ «Детский сад Светлячок»</w:t>
            </w:r>
          </w:p>
        </w:tc>
        <w:tc>
          <w:tcPr>
            <w:tcW w:w="1984" w:type="dxa"/>
            <w:shd w:val="clear" w:color="auto" w:fill="auto"/>
          </w:tcPr>
          <w:p w14:paraId="12436439" w14:textId="77777777" w:rsidR="00E4398A" w:rsidRPr="00E4398A" w:rsidRDefault="00E4398A" w:rsidP="00E4398A">
            <w:pPr>
              <w:jc w:val="center"/>
              <w:rPr>
                <w:rFonts w:eastAsia="Calibri"/>
                <w:lang w:eastAsia="en-US"/>
              </w:rPr>
            </w:pPr>
            <w:r w:rsidRPr="00E4398A">
              <w:rPr>
                <w:rFonts w:eastAsia="Calibri"/>
                <w:lang w:eastAsia="en-US"/>
              </w:rPr>
              <w:t>11,00</w:t>
            </w:r>
          </w:p>
        </w:tc>
        <w:tc>
          <w:tcPr>
            <w:tcW w:w="1950" w:type="dxa"/>
            <w:shd w:val="clear" w:color="auto" w:fill="auto"/>
          </w:tcPr>
          <w:p w14:paraId="3E688898" w14:textId="77777777" w:rsidR="00E4398A" w:rsidRPr="00E4398A" w:rsidRDefault="00E4398A" w:rsidP="00E4398A">
            <w:pPr>
              <w:jc w:val="both"/>
              <w:rPr>
                <w:rFonts w:eastAsia="Calibri"/>
                <w:lang w:eastAsia="en-US"/>
              </w:rPr>
            </w:pPr>
          </w:p>
        </w:tc>
      </w:tr>
      <w:tr w:rsidR="00E4398A" w:rsidRPr="00E4398A" w14:paraId="16DA6B11" w14:textId="77777777" w:rsidTr="00E4398A">
        <w:tc>
          <w:tcPr>
            <w:tcW w:w="2851" w:type="dxa"/>
            <w:shd w:val="clear" w:color="auto" w:fill="auto"/>
          </w:tcPr>
          <w:p w14:paraId="62B814C5" w14:textId="77777777" w:rsidR="00E4398A" w:rsidRPr="00E4398A" w:rsidRDefault="00E4398A" w:rsidP="00E4398A">
            <w:pPr>
              <w:jc w:val="center"/>
              <w:rPr>
                <w:rFonts w:eastAsia="Calibri"/>
                <w:lang w:eastAsia="en-US"/>
              </w:rPr>
            </w:pPr>
            <w:r w:rsidRPr="00E4398A">
              <w:rPr>
                <w:rFonts w:eastAsia="Calibri"/>
                <w:lang w:eastAsia="en-US"/>
              </w:rPr>
              <w:t>Итого</w:t>
            </w:r>
          </w:p>
        </w:tc>
        <w:tc>
          <w:tcPr>
            <w:tcW w:w="3245" w:type="dxa"/>
            <w:shd w:val="clear" w:color="auto" w:fill="auto"/>
          </w:tcPr>
          <w:p w14:paraId="4B01B490" w14:textId="77777777" w:rsidR="00E4398A" w:rsidRPr="00E4398A" w:rsidRDefault="00E4398A" w:rsidP="00E4398A">
            <w:pPr>
              <w:jc w:val="center"/>
              <w:rPr>
                <w:rFonts w:eastAsia="Calibri"/>
                <w:lang w:eastAsia="en-US"/>
              </w:rPr>
            </w:pPr>
          </w:p>
        </w:tc>
        <w:tc>
          <w:tcPr>
            <w:tcW w:w="1984" w:type="dxa"/>
            <w:shd w:val="clear" w:color="auto" w:fill="auto"/>
          </w:tcPr>
          <w:p w14:paraId="1B78E0D7" w14:textId="77777777" w:rsidR="00E4398A" w:rsidRPr="00E4398A" w:rsidRDefault="00E4398A" w:rsidP="00E4398A">
            <w:pPr>
              <w:jc w:val="center"/>
              <w:rPr>
                <w:rFonts w:eastAsia="Calibri"/>
                <w:b/>
                <w:lang w:eastAsia="en-US"/>
              </w:rPr>
            </w:pPr>
            <w:r w:rsidRPr="00E4398A">
              <w:rPr>
                <w:rFonts w:eastAsia="Calibri"/>
                <w:b/>
                <w:lang w:eastAsia="en-US"/>
              </w:rPr>
              <w:t>217,97</w:t>
            </w:r>
          </w:p>
        </w:tc>
        <w:tc>
          <w:tcPr>
            <w:tcW w:w="1950" w:type="dxa"/>
            <w:shd w:val="clear" w:color="auto" w:fill="auto"/>
          </w:tcPr>
          <w:p w14:paraId="07565A7F" w14:textId="77777777" w:rsidR="00E4398A" w:rsidRPr="00E4398A" w:rsidRDefault="00E4398A" w:rsidP="00E4398A">
            <w:pPr>
              <w:jc w:val="center"/>
              <w:rPr>
                <w:rFonts w:eastAsia="Calibri"/>
                <w:lang w:eastAsia="en-US"/>
              </w:rPr>
            </w:pPr>
            <w:r w:rsidRPr="00E4398A">
              <w:rPr>
                <w:rFonts w:eastAsia="Calibri"/>
                <w:lang w:eastAsia="en-US"/>
              </w:rPr>
              <w:t>0</w:t>
            </w:r>
          </w:p>
        </w:tc>
      </w:tr>
    </w:tbl>
    <w:p w14:paraId="79736085" w14:textId="77777777" w:rsidR="00E4398A" w:rsidRDefault="00E4398A" w:rsidP="00E4398A">
      <w:pPr>
        <w:spacing w:line="360" w:lineRule="auto"/>
        <w:jc w:val="both"/>
        <w:rPr>
          <w:sz w:val="26"/>
          <w:szCs w:val="26"/>
        </w:rPr>
      </w:pPr>
    </w:p>
    <w:p w14:paraId="38447732" w14:textId="0EE16F31" w:rsidR="00E4398A" w:rsidRPr="00E4398A" w:rsidRDefault="00E4398A" w:rsidP="00E4398A">
      <w:pPr>
        <w:spacing w:line="360" w:lineRule="auto"/>
        <w:ind w:firstLine="567"/>
        <w:jc w:val="both"/>
        <w:rPr>
          <w:rFonts w:eastAsia="Calibri"/>
          <w:sz w:val="26"/>
          <w:szCs w:val="26"/>
          <w:lang w:eastAsia="en-US"/>
        </w:rPr>
      </w:pPr>
      <w:r w:rsidRPr="00E4398A">
        <w:rPr>
          <w:rFonts w:eastAsia="Calibri"/>
          <w:sz w:val="26"/>
          <w:szCs w:val="26"/>
          <w:lang w:eastAsia="en-US"/>
        </w:rPr>
        <w:t>В текущем году продолжилось оснащение дошкольных организаций за счёт средств   краевого бюджета (учебные расходы). Фактические расходы на эти цели составили 1503,13 тыс. рублей. Было приобретено:</w:t>
      </w:r>
    </w:p>
    <w:p w14:paraId="359D7F00" w14:textId="77777777" w:rsidR="00E4398A" w:rsidRPr="00E4398A" w:rsidRDefault="00E4398A" w:rsidP="00796AF2">
      <w:pPr>
        <w:spacing w:line="360" w:lineRule="auto"/>
        <w:ind w:firstLine="567"/>
        <w:jc w:val="both"/>
        <w:rPr>
          <w:rFonts w:eastAsia="Calibri"/>
          <w:sz w:val="26"/>
          <w:szCs w:val="26"/>
          <w:lang w:eastAsia="en-US"/>
        </w:rPr>
      </w:pPr>
      <w:r w:rsidRPr="00E4398A">
        <w:rPr>
          <w:rFonts w:eastAsia="Calibri"/>
          <w:sz w:val="26"/>
          <w:szCs w:val="26"/>
          <w:lang w:eastAsia="en-US"/>
        </w:rPr>
        <w:t>- игровое оборудование в группы  - 234,16 тыс. рублей,</w:t>
      </w:r>
    </w:p>
    <w:p w14:paraId="761DE190" w14:textId="77777777" w:rsidR="00E4398A" w:rsidRPr="00E4398A" w:rsidRDefault="00E4398A" w:rsidP="00796AF2">
      <w:pPr>
        <w:spacing w:line="360" w:lineRule="auto"/>
        <w:ind w:firstLine="567"/>
        <w:jc w:val="both"/>
        <w:rPr>
          <w:rFonts w:eastAsia="Calibri"/>
          <w:sz w:val="26"/>
          <w:szCs w:val="26"/>
          <w:lang w:eastAsia="en-US"/>
        </w:rPr>
      </w:pPr>
      <w:r w:rsidRPr="00E4398A">
        <w:rPr>
          <w:rFonts w:eastAsia="Calibri"/>
          <w:sz w:val="26"/>
          <w:szCs w:val="26"/>
          <w:lang w:eastAsia="en-US"/>
        </w:rPr>
        <w:t>- учебная мебель – 64,69 тыс. руб.;</w:t>
      </w:r>
    </w:p>
    <w:p w14:paraId="736344D9" w14:textId="77777777" w:rsidR="00E4398A" w:rsidRPr="00E4398A" w:rsidRDefault="00E4398A" w:rsidP="00796AF2">
      <w:pPr>
        <w:spacing w:line="360" w:lineRule="auto"/>
        <w:ind w:firstLine="567"/>
        <w:jc w:val="both"/>
        <w:rPr>
          <w:rFonts w:eastAsia="Calibri"/>
          <w:sz w:val="26"/>
          <w:szCs w:val="26"/>
          <w:lang w:eastAsia="en-US"/>
        </w:rPr>
      </w:pPr>
      <w:r w:rsidRPr="00E4398A">
        <w:rPr>
          <w:rFonts w:eastAsia="Calibri"/>
          <w:sz w:val="26"/>
          <w:szCs w:val="26"/>
          <w:lang w:eastAsia="en-US"/>
        </w:rPr>
        <w:t>- музыкальные инструменты – 148,20 тыс. руб.;</w:t>
      </w:r>
    </w:p>
    <w:p w14:paraId="42553C7B" w14:textId="77777777" w:rsidR="00E4398A" w:rsidRPr="00E4398A" w:rsidRDefault="00E4398A" w:rsidP="00796AF2">
      <w:pPr>
        <w:spacing w:line="360" w:lineRule="auto"/>
        <w:ind w:firstLine="567"/>
        <w:jc w:val="both"/>
        <w:rPr>
          <w:rFonts w:eastAsia="Calibri"/>
          <w:sz w:val="26"/>
          <w:szCs w:val="26"/>
          <w:lang w:eastAsia="en-US"/>
        </w:rPr>
      </w:pPr>
      <w:r w:rsidRPr="00E4398A">
        <w:rPr>
          <w:rFonts w:eastAsia="Calibri"/>
          <w:sz w:val="26"/>
          <w:szCs w:val="26"/>
          <w:lang w:eastAsia="en-US"/>
        </w:rPr>
        <w:t>- приобретение стендов – 72,25 тыс. руб.;</w:t>
      </w:r>
    </w:p>
    <w:p w14:paraId="5AFE1A11" w14:textId="77777777" w:rsidR="00E4398A" w:rsidRPr="00E4398A" w:rsidRDefault="00E4398A" w:rsidP="00796AF2">
      <w:pPr>
        <w:spacing w:line="360" w:lineRule="auto"/>
        <w:ind w:firstLine="567"/>
        <w:jc w:val="both"/>
        <w:rPr>
          <w:rFonts w:eastAsia="Calibri"/>
          <w:sz w:val="26"/>
          <w:szCs w:val="26"/>
          <w:lang w:eastAsia="en-US"/>
        </w:rPr>
      </w:pPr>
      <w:r w:rsidRPr="00E4398A">
        <w:rPr>
          <w:rFonts w:eastAsia="Calibri"/>
          <w:sz w:val="26"/>
          <w:szCs w:val="26"/>
          <w:lang w:eastAsia="en-US"/>
        </w:rPr>
        <w:t>- оргтехника – 69,15 тыс. рублей,</w:t>
      </w:r>
    </w:p>
    <w:p w14:paraId="613AE0C8" w14:textId="77777777" w:rsidR="00E4398A" w:rsidRPr="00E4398A" w:rsidRDefault="00E4398A" w:rsidP="00796AF2">
      <w:pPr>
        <w:spacing w:line="360" w:lineRule="auto"/>
        <w:ind w:firstLine="567"/>
        <w:jc w:val="both"/>
        <w:rPr>
          <w:rFonts w:eastAsia="Calibri"/>
          <w:sz w:val="26"/>
          <w:szCs w:val="26"/>
          <w:lang w:eastAsia="en-US"/>
        </w:rPr>
      </w:pPr>
      <w:r w:rsidRPr="00E4398A">
        <w:rPr>
          <w:rFonts w:eastAsia="Calibri"/>
          <w:sz w:val="26"/>
          <w:szCs w:val="26"/>
          <w:lang w:eastAsia="en-US"/>
        </w:rPr>
        <w:t>-  программное обеспечение – 432,08 тыс. рублей,</w:t>
      </w:r>
    </w:p>
    <w:p w14:paraId="2ACE33FF" w14:textId="77777777" w:rsidR="00E4398A" w:rsidRPr="00E4398A" w:rsidRDefault="00E4398A" w:rsidP="00796AF2">
      <w:pPr>
        <w:spacing w:line="360" w:lineRule="auto"/>
        <w:ind w:firstLine="567"/>
        <w:jc w:val="both"/>
        <w:rPr>
          <w:rFonts w:eastAsia="Calibri"/>
          <w:sz w:val="26"/>
          <w:szCs w:val="26"/>
          <w:lang w:eastAsia="en-US"/>
        </w:rPr>
      </w:pPr>
      <w:r w:rsidRPr="00E4398A">
        <w:rPr>
          <w:rFonts w:eastAsia="Calibri"/>
          <w:sz w:val="26"/>
          <w:szCs w:val="26"/>
          <w:lang w:eastAsia="en-US"/>
        </w:rPr>
        <w:t>- учебно - наглядное пособие – 55,70 тыс. рублей,</w:t>
      </w:r>
    </w:p>
    <w:p w14:paraId="43AD8139" w14:textId="77777777" w:rsidR="00E4398A" w:rsidRPr="00E4398A" w:rsidRDefault="00E4398A" w:rsidP="00796AF2">
      <w:pPr>
        <w:spacing w:line="360" w:lineRule="auto"/>
        <w:ind w:firstLine="567"/>
        <w:jc w:val="both"/>
        <w:rPr>
          <w:rFonts w:eastAsia="Calibri"/>
          <w:sz w:val="26"/>
          <w:szCs w:val="26"/>
          <w:lang w:eastAsia="en-US"/>
        </w:rPr>
      </w:pPr>
      <w:r w:rsidRPr="00E4398A">
        <w:rPr>
          <w:rFonts w:eastAsia="Calibri"/>
          <w:sz w:val="26"/>
          <w:szCs w:val="26"/>
          <w:lang w:eastAsia="en-US"/>
        </w:rPr>
        <w:t xml:space="preserve">-  спортивный инвентарь и оборудование – 248,31 тыс. рублей, </w:t>
      </w:r>
    </w:p>
    <w:p w14:paraId="72433B66" w14:textId="77777777" w:rsidR="00E4398A" w:rsidRPr="00E4398A" w:rsidRDefault="00E4398A" w:rsidP="00796AF2">
      <w:pPr>
        <w:spacing w:line="360" w:lineRule="auto"/>
        <w:ind w:firstLine="567"/>
        <w:jc w:val="both"/>
        <w:rPr>
          <w:rFonts w:eastAsia="Calibri"/>
          <w:sz w:val="26"/>
          <w:szCs w:val="26"/>
          <w:lang w:eastAsia="en-US"/>
        </w:rPr>
      </w:pPr>
      <w:r w:rsidRPr="00E4398A">
        <w:rPr>
          <w:rFonts w:eastAsia="Calibri"/>
          <w:sz w:val="26"/>
          <w:szCs w:val="26"/>
          <w:lang w:eastAsia="en-US"/>
        </w:rPr>
        <w:t>- игрушки – 120,99 тыс. рублей,</w:t>
      </w:r>
    </w:p>
    <w:p w14:paraId="184AB424" w14:textId="74C15FDB" w:rsidR="00E4398A" w:rsidRPr="00E4398A" w:rsidRDefault="00E4398A" w:rsidP="00796AF2">
      <w:pPr>
        <w:spacing w:line="360" w:lineRule="auto"/>
        <w:ind w:firstLine="567"/>
        <w:jc w:val="both"/>
        <w:rPr>
          <w:rFonts w:eastAsia="Calibri"/>
          <w:sz w:val="26"/>
          <w:szCs w:val="26"/>
          <w:lang w:eastAsia="en-US"/>
        </w:rPr>
      </w:pPr>
      <w:r w:rsidRPr="00E4398A">
        <w:rPr>
          <w:rFonts w:eastAsia="Calibri"/>
          <w:sz w:val="26"/>
          <w:szCs w:val="26"/>
          <w:lang w:eastAsia="en-US"/>
        </w:rPr>
        <w:t>-</w:t>
      </w:r>
      <w:r w:rsidRPr="00E4398A">
        <w:rPr>
          <w:rFonts w:ascii="Calibri" w:eastAsia="Calibri" w:hAnsi="Calibri"/>
          <w:sz w:val="22"/>
          <w:szCs w:val="22"/>
          <w:lang w:eastAsia="en-US"/>
        </w:rPr>
        <w:t xml:space="preserve"> </w:t>
      </w:r>
      <w:r w:rsidR="00796AF2">
        <w:rPr>
          <w:rFonts w:eastAsia="Calibri"/>
          <w:sz w:val="26"/>
          <w:szCs w:val="26"/>
          <w:lang w:eastAsia="en-US"/>
        </w:rPr>
        <w:t>о</w:t>
      </w:r>
      <w:r w:rsidRPr="00E4398A">
        <w:rPr>
          <w:rFonts w:eastAsia="Calibri"/>
          <w:sz w:val="26"/>
          <w:szCs w:val="26"/>
          <w:lang w:eastAsia="en-US"/>
        </w:rPr>
        <w:t>казание услуг по публикации сообщений в Фед. ресурсе – 14,0 тыс. рублей.</w:t>
      </w:r>
    </w:p>
    <w:p w14:paraId="04ED74C4" w14:textId="185E2812" w:rsidR="00E4398A" w:rsidRPr="00E4398A" w:rsidRDefault="00E4398A" w:rsidP="00796AF2">
      <w:pPr>
        <w:spacing w:line="360" w:lineRule="auto"/>
        <w:ind w:firstLine="567"/>
        <w:jc w:val="both"/>
        <w:rPr>
          <w:rFonts w:eastAsia="Calibri"/>
          <w:sz w:val="26"/>
          <w:szCs w:val="26"/>
          <w:lang w:eastAsia="en-US"/>
        </w:rPr>
      </w:pPr>
      <w:r w:rsidRPr="00E4398A">
        <w:rPr>
          <w:rFonts w:eastAsia="Calibri"/>
          <w:sz w:val="26"/>
          <w:szCs w:val="26"/>
          <w:lang w:eastAsia="en-US"/>
        </w:rPr>
        <w:t>- оборудование и материалы для мед. кабинета – 4,20 тыс. рублей</w:t>
      </w:r>
      <w:r w:rsidR="00796AF2">
        <w:rPr>
          <w:rFonts w:eastAsia="Calibri"/>
          <w:sz w:val="26"/>
          <w:szCs w:val="26"/>
          <w:lang w:eastAsia="en-US"/>
        </w:rPr>
        <w:t>.</w:t>
      </w:r>
    </w:p>
    <w:p w14:paraId="24A532B6" w14:textId="77777777" w:rsidR="00E4398A" w:rsidRPr="00E4398A" w:rsidRDefault="00E4398A" w:rsidP="00E4398A">
      <w:pPr>
        <w:spacing w:line="360" w:lineRule="auto"/>
        <w:ind w:firstLine="567"/>
        <w:jc w:val="both"/>
        <w:rPr>
          <w:rFonts w:eastAsia="Calibri"/>
          <w:sz w:val="26"/>
          <w:szCs w:val="26"/>
          <w:lang w:eastAsia="en-US"/>
        </w:rPr>
      </w:pPr>
      <w:r w:rsidRPr="00E4398A">
        <w:rPr>
          <w:rFonts w:eastAsia="Calibri"/>
          <w:sz w:val="26"/>
          <w:szCs w:val="26"/>
          <w:lang w:eastAsia="en-US"/>
        </w:rPr>
        <w:t xml:space="preserve">На повышение квалификации педагогов израсходовано – 39,40 тыс. рублей. </w:t>
      </w:r>
    </w:p>
    <w:p w14:paraId="709729BC" w14:textId="77777777" w:rsidR="00E4398A" w:rsidRPr="00E4398A" w:rsidRDefault="00E4398A" w:rsidP="00E4398A">
      <w:pPr>
        <w:spacing w:line="360" w:lineRule="auto"/>
        <w:jc w:val="both"/>
        <w:rPr>
          <w:rFonts w:eastAsia="Calibri"/>
          <w:sz w:val="26"/>
          <w:szCs w:val="26"/>
          <w:lang w:eastAsia="en-US"/>
        </w:rPr>
      </w:pPr>
      <w:r w:rsidRPr="00E4398A">
        <w:rPr>
          <w:rFonts w:eastAsia="Calibri"/>
          <w:sz w:val="26"/>
          <w:szCs w:val="26"/>
          <w:lang w:eastAsia="en-US"/>
        </w:rPr>
        <w:t xml:space="preserve">         За счёт средств субвенций краевого бюджета  оплачивались услуги Интернет, приобретались канцелярские товары, производилась заправка картриджа. Фактические расходы составили 410,40 тыс. рублей.</w:t>
      </w:r>
    </w:p>
    <w:p w14:paraId="67967CF3" w14:textId="77777777" w:rsidR="003262BA" w:rsidRPr="003262BA" w:rsidRDefault="003262BA" w:rsidP="003262BA">
      <w:pPr>
        <w:suppressAutoHyphens/>
        <w:spacing w:line="360" w:lineRule="auto"/>
        <w:ind w:firstLine="709"/>
        <w:jc w:val="both"/>
        <w:rPr>
          <w:b/>
          <w:i/>
          <w:sz w:val="26"/>
          <w:szCs w:val="26"/>
          <w:lang w:eastAsia="ar-SA"/>
        </w:rPr>
      </w:pPr>
      <w:r>
        <w:rPr>
          <w:b/>
          <w:i/>
          <w:sz w:val="26"/>
          <w:szCs w:val="26"/>
          <w:lang w:eastAsia="ar-SA"/>
        </w:rPr>
        <w:t>Общее образование.</w:t>
      </w:r>
    </w:p>
    <w:p w14:paraId="502D073F" w14:textId="77777777" w:rsidR="00E4398A" w:rsidRPr="00E4398A" w:rsidRDefault="00E4398A" w:rsidP="00E4398A">
      <w:pPr>
        <w:spacing w:line="360" w:lineRule="auto"/>
        <w:ind w:firstLine="567"/>
        <w:jc w:val="both"/>
        <w:rPr>
          <w:rFonts w:eastAsia="Calibri"/>
          <w:sz w:val="26"/>
          <w:szCs w:val="26"/>
          <w:lang w:eastAsia="en-US"/>
        </w:rPr>
      </w:pPr>
      <w:r w:rsidRPr="00E4398A">
        <w:rPr>
          <w:sz w:val="26"/>
          <w:szCs w:val="26"/>
        </w:rPr>
        <w:t xml:space="preserve">В текущем году продолжилось оснащение школ. Фактические расходы на эти цели составили 33944,37 тыс. рублей. </w:t>
      </w:r>
    </w:p>
    <w:p w14:paraId="5F114AA3" w14:textId="77777777" w:rsidR="00796AF2" w:rsidRDefault="00E4398A" w:rsidP="00E4398A">
      <w:pPr>
        <w:spacing w:line="360" w:lineRule="auto"/>
        <w:ind w:firstLine="567"/>
        <w:jc w:val="both"/>
        <w:rPr>
          <w:sz w:val="26"/>
          <w:szCs w:val="26"/>
        </w:rPr>
      </w:pPr>
      <w:r w:rsidRPr="00E4398A">
        <w:rPr>
          <w:sz w:val="26"/>
          <w:szCs w:val="26"/>
        </w:rPr>
        <w:t>За счет средств краевого бюджета (учебные расходы) был</w:t>
      </w:r>
      <w:r w:rsidR="00796AF2">
        <w:rPr>
          <w:sz w:val="26"/>
          <w:szCs w:val="26"/>
        </w:rPr>
        <w:t>о</w:t>
      </w:r>
      <w:r w:rsidRPr="00E4398A">
        <w:rPr>
          <w:sz w:val="26"/>
          <w:szCs w:val="26"/>
        </w:rPr>
        <w:t xml:space="preserve"> приобретен</w:t>
      </w:r>
      <w:r w:rsidR="00796AF2">
        <w:rPr>
          <w:sz w:val="26"/>
          <w:szCs w:val="26"/>
        </w:rPr>
        <w:t>о:</w:t>
      </w:r>
    </w:p>
    <w:p w14:paraId="2138AEA7" w14:textId="77777777" w:rsidR="00796AF2" w:rsidRDefault="00E4398A" w:rsidP="00E4398A">
      <w:pPr>
        <w:spacing w:line="360" w:lineRule="auto"/>
        <w:ind w:firstLine="567"/>
        <w:jc w:val="both"/>
        <w:rPr>
          <w:sz w:val="26"/>
          <w:szCs w:val="26"/>
        </w:rPr>
      </w:pPr>
      <w:r w:rsidRPr="00E4398A">
        <w:rPr>
          <w:sz w:val="26"/>
          <w:szCs w:val="26"/>
        </w:rPr>
        <w:lastRenderedPageBreak/>
        <w:t xml:space="preserve">оргтехника – 3375,68 тыс. рублей, </w:t>
      </w:r>
    </w:p>
    <w:p w14:paraId="54282CC8" w14:textId="77777777" w:rsidR="00796AF2" w:rsidRDefault="00E4398A" w:rsidP="00E4398A">
      <w:pPr>
        <w:spacing w:line="360" w:lineRule="auto"/>
        <w:ind w:firstLine="567"/>
        <w:jc w:val="both"/>
        <w:rPr>
          <w:sz w:val="26"/>
          <w:szCs w:val="26"/>
        </w:rPr>
      </w:pPr>
      <w:r w:rsidRPr="00E4398A">
        <w:rPr>
          <w:sz w:val="26"/>
          <w:szCs w:val="26"/>
        </w:rPr>
        <w:t xml:space="preserve">программное обеспечение – 546,33 тыс. рублей, </w:t>
      </w:r>
    </w:p>
    <w:p w14:paraId="65A42703" w14:textId="77777777" w:rsidR="00796AF2" w:rsidRDefault="00E4398A" w:rsidP="00E4398A">
      <w:pPr>
        <w:spacing w:line="360" w:lineRule="auto"/>
        <w:ind w:firstLine="567"/>
        <w:jc w:val="both"/>
        <w:rPr>
          <w:sz w:val="26"/>
          <w:szCs w:val="26"/>
        </w:rPr>
      </w:pPr>
      <w:r w:rsidRPr="00E4398A">
        <w:rPr>
          <w:sz w:val="26"/>
          <w:szCs w:val="26"/>
        </w:rPr>
        <w:t xml:space="preserve">учебно-наглядное пособие – 439,74 тыс. рублей, </w:t>
      </w:r>
    </w:p>
    <w:p w14:paraId="03E8C9DF" w14:textId="77777777" w:rsidR="00796AF2" w:rsidRDefault="00E4398A" w:rsidP="00E4398A">
      <w:pPr>
        <w:spacing w:line="360" w:lineRule="auto"/>
        <w:ind w:firstLine="567"/>
        <w:jc w:val="both"/>
        <w:rPr>
          <w:sz w:val="26"/>
          <w:szCs w:val="26"/>
        </w:rPr>
      </w:pPr>
      <w:r w:rsidRPr="00E4398A">
        <w:rPr>
          <w:sz w:val="26"/>
          <w:szCs w:val="26"/>
        </w:rPr>
        <w:t xml:space="preserve">учебная мебель – 1747,78 тыс. рублей, </w:t>
      </w:r>
    </w:p>
    <w:p w14:paraId="3ABE2A38" w14:textId="77777777" w:rsidR="00796AF2" w:rsidRDefault="00E4398A" w:rsidP="00E4398A">
      <w:pPr>
        <w:spacing w:line="360" w:lineRule="auto"/>
        <w:ind w:firstLine="567"/>
        <w:jc w:val="both"/>
        <w:rPr>
          <w:sz w:val="26"/>
          <w:szCs w:val="26"/>
        </w:rPr>
      </w:pPr>
      <w:r w:rsidRPr="00E4398A">
        <w:rPr>
          <w:sz w:val="26"/>
          <w:szCs w:val="26"/>
        </w:rPr>
        <w:t xml:space="preserve">спортивный инвентарь и оборудование – 56,59 тыс. рублей, </w:t>
      </w:r>
    </w:p>
    <w:p w14:paraId="70763D98" w14:textId="77777777" w:rsidR="00796AF2" w:rsidRDefault="00E4398A" w:rsidP="00E4398A">
      <w:pPr>
        <w:spacing w:line="360" w:lineRule="auto"/>
        <w:ind w:firstLine="567"/>
        <w:jc w:val="both"/>
        <w:rPr>
          <w:sz w:val="26"/>
          <w:szCs w:val="26"/>
        </w:rPr>
      </w:pPr>
      <w:r w:rsidRPr="00E4398A">
        <w:rPr>
          <w:sz w:val="26"/>
          <w:szCs w:val="26"/>
        </w:rPr>
        <w:t xml:space="preserve">музыкальные инструменты – 480,01 тыс. рублей, </w:t>
      </w:r>
    </w:p>
    <w:p w14:paraId="5D57E117" w14:textId="77777777" w:rsidR="00796AF2" w:rsidRDefault="00E4398A" w:rsidP="00E4398A">
      <w:pPr>
        <w:spacing w:line="360" w:lineRule="auto"/>
        <w:ind w:firstLine="567"/>
        <w:jc w:val="both"/>
        <w:rPr>
          <w:rFonts w:ascii="Calibri" w:eastAsia="Calibri" w:hAnsi="Calibri"/>
          <w:sz w:val="22"/>
          <w:szCs w:val="22"/>
          <w:lang w:eastAsia="en-US"/>
        </w:rPr>
      </w:pPr>
      <w:r w:rsidRPr="00E4398A">
        <w:rPr>
          <w:sz w:val="26"/>
          <w:szCs w:val="26"/>
        </w:rPr>
        <w:t>учебная мебель в группы детского сада – 62,00 тыс. рублей,</w:t>
      </w:r>
      <w:r w:rsidRPr="00E4398A">
        <w:rPr>
          <w:rFonts w:ascii="Calibri" w:eastAsia="Calibri" w:hAnsi="Calibri"/>
          <w:sz w:val="22"/>
          <w:szCs w:val="22"/>
          <w:lang w:eastAsia="en-US"/>
        </w:rPr>
        <w:t xml:space="preserve"> </w:t>
      </w:r>
    </w:p>
    <w:p w14:paraId="6625432C" w14:textId="77777777" w:rsidR="00796AF2" w:rsidRDefault="00E4398A" w:rsidP="00E4398A">
      <w:pPr>
        <w:spacing w:line="360" w:lineRule="auto"/>
        <w:ind w:firstLine="567"/>
        <w:jc w:val="both"/>
        <w:rPr>
          <w:sz w:val="26"/>
          <w:szCs w:val="26"/>
        </w:rPr>
      </w:pPr>
      <w:r w:rsidRPr="00E4398A">
        <w:rPr>
          <w:sz w:val="26"/>
          <w:szCs w:val="26"/>
        </w:rPr>
        <w:t xml:space="preserve">интерактивная панель – 5041,38 тыс. рублей, </w:t>
      </w:r>
    </w:p>
    <w:p w14:paraId="09EB7399" w14:textId="77777777" w:rsidR="00796AF2" w:rsidRDefault="00E4398A" w:rsidP="00E4398A">
      <w:pPr>
        <w:spacing w:line="360" w:lineRule="auto"/>
        <w:ind w:firstLine="567"/>
        <w:jc w:val="both"/>
        <w:rPr>
          <w:rFonts w:ascii="Calibri" w:eastAsia="Calibri" w:hAnsi="Calibri"/>
          <w:sz w:val="22"/>
          <w:szCs w:val="22"/>
          <w:lang w:eastAsia="en-US"/>
        </w:rPr>
      </w:pPr>
      <w:r w:rsidRPr="00E4398A">
        <w:rPr>
          <w:rFonts w:eastAsia="Calibri"/>
          <w:sz w:val="26"/>
          <w:szCs w:val="26"/>
          <w:lang w:eastAsia="en-US"/>
        </w:rPr>
        <w:t>о</w:t>
      </w:r>
      <w:r w:rsidRPr="00E4398A">
        <w:rPr>
          <w:rFonts w:ascii="Times" w:eastAsia="Calibri" w:hAnsi="Times"/>
          <w:sz w:val="26"/>
          <w:szCs w:val="26"/>
          <w:lang w:eastAsia="en-US"/>
        </w:rPr>
        <w:t>формление школьн</w:t>
      </w:r>
      <w:r w:rsidRPr="00E4398A">
        <w:rPr>
          <w:rFonts w:ascii="Calibri" w:eastAsia="Calibri" w:hAnsi="Calibri"/>
          <w:sz w:val="26"/>
          <w:szCs w:val="26"/>
          <w:lang w:eastAsia="en-US"/>
        </w:rPr>
        <w:t>ых</w:t>
      </w:r>
      <w:r w:rsidRPr="00E4398A">
        <w:rPr>
          <w:rFonts w:ascii="Times" w:eastAsia="Calibri" w:hAnsi="Times"/>
          <w:sz w:val="26"/>
          <w:szCs w:val="26"/>
          <w:lang w:eastAsia="en-US"/>
        </w:rPr>
        <w:t xml:space="preserve"> пространств</w:t>
      </w:r>
      <w:r w:rsidRPr="00E4398A">
        <w:rPr>
          <w:rFonts w:ascii="Calibri" w:eastAsia="Calibri" w:hAnsi="Calibri"/>
          <w:sz w:val="26"/>
          <w:szCs w:val="26"/>
          <w:lang w:eastAsia="en-US"/>
        </w:rPr>
        <w:t xml:space="preserve"> (</w:t>
      </w:r>
      <w:r w:rsidRPr="00E4398A">
        <w:rPr>
          <w:sz w:val="26"/>
          <w:szCs w:val="26"/>
        </w:rPr>
        <w:t>изготовление информационных стендов) – 7915,71 тыс. рублей,</w:t>
      </w:r>
      <w:r w:rsidRPr="00E4398A">
        <w:rPr>
          <w:rFonts w:ascii="Calibri" w:eastAsia="Calibri" w:hAnsi="Calibri"/>
          <w:sz w:val="22"/>
          <w:szCs w:val="22"/>
          <w:lang w:eastAsia="en-US"/>
        </w:rPr>
        <w:t xml:space="preserve"> </w:t>
      </w:r>
    </w:p>
    <w:p w14:paraId="2E6DF94F" w14:textId="77777777" w:rsidR="00796AF2" w:rsidRDefault="00E4398A" w:rsidP="00E4398A">
      <w:pPr>
        <w:spacing w:line="360" w:lineRule="auto"/>
        <w:ind w:firstLine="567"/>
        <w:jc w:val="both"/>
        <w:rPr>
          <w:rFonts w:ascii="Calibri" w:eastAsia="Calibri" w:hAnsi="Calibri"/>
          <w:sz w:val="22"/>
          <w:szCs w:val="22"/>
          <w:lang w:eastAsia="en-US"/>
        </w:rPr>
      </w:pPr>
      <w:r w:rsidRPr="00E4398A">
        <w:rPr>
          <w:sz w:val="26"/>
          <w:szCs w:val="26"/>
        </w:rPr>
        <w:t>мебель для оформления рекреаций и коридоров – 1165,13 тыс. рублей,</w:t>
      </w:r>
      <w:r w:rsidRPr="00E4398A">
        <w:rPr>
          <w:rFonts w:ascii="Calibri" w:eastAsia="Calibri" w:hAnsi="Calibri"/>
          <w:sz w:val="22"/>
          <w:szCs w:val="22"/>
          <w:lang w:eastAsia="en-US"/>
        </w:rPr>
        <w:t xml:space="preserve"> </w:t>
      </w:r>
    </w:p>
    <w:p w14:paraId="06E30DC7" w14:textId="77777777" w:rsidR="00796AF2" w:rsidRDefault="00E4398A" w:rsidP="00E4398A">
      <w:pPr>
        <w:spacing w:line="360" w:lineRule="auto"/>
        <w:ind w:firstLine="567"/>
        <w:jc w:val="both"/>
        <w:rPr>
          <w:sz w:val="26"/>
          <w:szCs w:val="26"/>
        </w:rPr>
      </w:pPr>
      <w:r w:rsidRPr="00E4398A">
        <w:rPr>
          <w:sz w:val="26"/>
          <w:szCs w:val="26"/>
        </w:rPr>
        <w:t xml:space="preserve">учебное оборудование ( для кабинетов) – 2415,68 тыс. рублей, </w:t>
      </w:r>
    </w:p>
    <w:p w14:paraId="058399E1" w14:textId="77777777" w:rsidR="00796AF2" w:rsidRDefault="00E4398A" w:rsidP="00E4398A">
      <w:pPr>
        <w:spacing w:line="360" w:lineRule="auto"/>
        <w:ind w:firstLine="567"/>
        <w:jc w:val="both"/>
        <w:rPr>
          <w:sz w:val="26"/>
          <w:szCs w:val="26"/>
        </w:rPr>
      </w:pPr>
      <w:r w:rsidRPr="00E4398A">
        <w:rPr>
          <w:sz w:val="26"/>
          <w:szCs w:val="26"/>
        </w:rPr>
        <w:t xml:space="preserve">приобретение тиров – 2024,26 тыс. рублей, </w:t>
      </w:r>
    </w:p>
    <w:p w14:paraId="033B82B9" w14:textId="77777777" w:rsidR="00796AF2" w:rsidRDefault="00E4398A" w:rsidP="00E4398A">
      <w:pPr>
        <w:spacing w:line="360" w:lineRule="auto"/>
        <w:ind w:firstLine="567"/>
        <w:jc w:val="both"/>
        <w:rPr>
          <w:rFonts w:ascii="Calibri" w:eastAsia="Calibri" w:hAnsi="Calibri"/>
          <w:sz w:val="22"/>
          <w:szCs w:val="22"/>
          <w:lang w:eastAsia="en-US"/>
        </w:rPr>
      </w:pPr>
      <w:r w:rsidRPr="00E4398A">
        <w:rPr>
          <w:sz w:val="26"/>
          <w:szCs w:val="26"/>
        </w:rPr>
        <w:t>приобретение беспилотников – 7300,00 тыс. рублей,</w:t>
      </w:r>
      <w:r w:rsidRPr="00E4398A">
        <w:rPr>
          <w:rFonts w:ascii="Calibri" w:eastAsia="Calibri" w:hAnsi="Calibri"/>
          <w:sz w:val="22"/>
          <w:szCs w:val="22"/>
          <w:lang w:eastAsia="en-US"/>
        </w:rPr>
        <w:t xml:space="preserve"> </w:t>
      </w:r>
    </w:p>
    <w:p w14:paraId="70FB88F3" w14:textId="77777777" w:rsidR="00796AF2" w:rsidRDefault="00E4398A" w:rsidP="00E4398A">
      <w:pPr>
        <w:spacing w:line="360" w:lineRule="auto"/>
        <w:ind w:firstLine="567"/>
        <w:jc w:val="both"/>
        <w:rPr>
          <w:sz w:val="26"/>
          <w:szCs w:val="26"/>
        </w:rPr>
      </w:pPr>
      <w:r w:rsidRPr="00E4398A">
        <w:rPr>
          <w:sz w:val="26"/>
          <w:szCs w:val="26"/>
        </w:rPr>
        <w:t xml:space="preserve">приобретение медиацентра – 400,00 тыс. рублей, </w:t>
      </w:r>
    </w:p>
    <w:p w14:paraId="33022704" w14:textId="77777777" w:rsidR="00796AF2" w:rsidRDefault="00E4398A" w:rsidP="00E4398A">
      <w:pPr>
        <w:spacing w:line="360" w:lineRule="auto"/>
        <w:ind w:firstLine="567"/>
        <w:jc w:val="both"/>
        <w:rPr>
          <w:sz w:val="26"/>
          <w:szCs w:val="26"/>
        </w:rPr>
      </w:pPr>
      <w:r w:rsidRPr="00E4398A">
        <w:rPr>
          <w:sz w:val="26"/>
          <w:szCs w:val="26"/>
        </w:rPr>
        <w:t xml:space="preserve">приобретение электронного расписания – 775,26 тыс. рублей, </w:t>
      </w:r>
    </w:p>
    <w:p w14:paraId="27639922" w14:textId="77777777" w:rsidR="00796AF2" w:rsidRDefault="00E4398A" w:rsidP="00E4398A">
      <w:pPr>
        <w:spacing w:line="360" w:lineRule="auto"/>
        <w:ind w:firstLine="567"/>
        <w:jc w:val="both"/>
        <w:rPr>
          <w:sz w:val="26"/>
          <w:szCs w:val="26"/>
        </w:rPr>
      </w:pPr>
      <w:r w:rsidRPr="00E4398A">
        <w:rPr>
          <w:sz w:val="26"/>
          <w:szCs w:val="26"/>
        </w:rPr>
        <w:t xml:space="preserve">аттестация рабочих мест – 134,26 тыс.рублей, </w:t>
      </w:r>
    </w:p>
    <w:p w14:paraId="3154F208" w14:textId="77777777" w:rsidR="00796AF2" w:rsidRDefault="00E4398A" w:rsidP="00E4398A">
      <w:pPr>
        <w:spacing w:line="360" w:lineRule="auto"/>
        <w:ind w:firstLine="567"/>
        <w:jc w:val="both"/>
        <w:rPr>
          <w:rFonts w:ascii="Calibri" w:eastAsia="Calibri" w:hAnsi="Calibri"/>
          <w:sz w:val="22"/>
          <w:szCs w:val="22"/>
          <w:lang w:eastAsia="en-US"/>
        </w:rPr>
      </w:pPr>
      <w:r w:rsidRPr="00E4398A">
        <w:rPr>
          <w:sz w:val="26"/>
          <w:szCs w:val="26"/>
        </w:rPr>
        <w:t>хозяйственные расходы – 38,56 тыс. рублей,</w:t>
      </w:r>
      <w:r w:rsidRPr="00E4398A">
        <w:rPr>
          <w:rFonts w:ascii="Calibri" w:eastAsia="Calibri" w:hAnsi="Calibri"/>
          <w:sz w:val="22"/>
          <w:szCs w:val="22"/>
          <w:lang w:eastAsia="en-US"/>
        </w:rPr>
        <w:t xml:space="preserve"> </w:t>
      </w:r>
    </w:p>
    <w:p w14:paraId="6A7BDA98" w14:textId="32F66387" w:rsidR="00E4398A" w:rsidRPr="00E4398A" w:rsidRDefault="00E4398A" w:rsidP="00E4398A">
      <w:pPr>
        <w:spacing w:line="360" w:lineRule="auto"/>
        <w:ind w:firstLine="567"/>
        <w:jc w:val="both"/>
        <w:rPr>
          <w:sz w:val="26"/>
          <w:szCs w:val="26"/>
        </w:rPr>
      </w:pPr>
      <w:r w:rsidRPr="00E4398A">
        <w:rPr>
          <w:sz w:val="26"/>
          <w:szCs w:val="26"/>
        </w:rPr>
        <w:t>оказание услуг по публикации сообщений в Фед. ресурсе – 26,00 тыс. рублей</w:t>
      </w:r>
    </w:p>
    <w:p w14:paraId="2C7DE9D6" w14:textId="77777777" w:rsidR="00E4398A" w:rsidRPr="00E4398A" w:rsidRDefault="00E4398A" w:rsidP="00E4398A">
      <w:pPr>
        <w:spacing w:line="360" w:lineRule="auto"/>
        <w:ind w:right="-108" w:firstLine="567"/>
        <w:jc w:val="both"/>
        <w:rPr>
          <w:color w:val="000000"/>
          <w:sz w:val="26"/>
          <w:szCs w:val="26"/>
        </w:rPr>
      </w:pPr>
      <w:r w:rsidRPr="00E4398A">
        <w:rPr>
          <w:rFonts w:eastAsia="Calibri"/>
          <w:sz w:val="26"/>
          <w:szCs w:val="26"/>
          <w:lang w:eastAsia="en-US"/>
        </w:rPr>
        <w:t xml:space="preserve">В первом полугодии 2023-2024 учебного года, за счет средств стимулирующего фонда (учебные расходы), полученных по результатам оценки качества управления в сфере образования (31641,51 тыс. руб.), </w:t>
      </w:r>
      <w:r w:rsidRPr="008345A6">
        <w:rPr>
          <w:rFonts w:eastAsia="Calibri"/>
          <w:color w:val="000000"/>
          <w:sz w:val="26"/>
          <w:szCs w:val="26"/>
          <w:lang w:eastAsia="en-US"/>
        </w:rPr>
        <w:t>обновлена материально-техническая база</w:t>
      </w:r>
      <w:r w:rsidRPr="00E4398A">
        <w:rPr>
          <w:rFonts w:eastAsia="Calibri"/>
          <w:color w:val="000000"/>
          <w:sz w:val="26"/>
          <w:szCs w:val="26"/>
          <w:lang w:eastAsia="en-US"/>
        </w:rPr>
        <w:t xml:space="preserve"> общеобразовательных учреждений Пограничного МО:</w:t>
      </w:r>
    </w:p>
    <w:p w14:paraId="758090CE" w14:textId="77777777" w:rsidR="00E4398A" w:rsidRPr="00E4398A" w:rsidRDefault="00E4398A" w:rsidP="00E4398A">
      <w:pPr>
        <w:spacing w:line="360" w:lineRule="auto"/>
        <w:ind w:right="-108" w:firstLine="567"/>
        <w:jc w:val="both"/>
        <w:rPr>
          <w:color w:val="000000"/>
          <w:sz w:val="26"/>
          <w:szCs w:val="26"/>
        </w:rPr>
      </w:pPr>
      <w:r w:rsidRPr="00E4398A">
        <w:rPr>
          <w:rFonts w:eastAsia="Calibri"/>
          <w:color w:val="000000"/>
          <w:sz w:val="26"/>
          <w:szCs w:val="26"/>
          <w:lang w:eastAsia="en-US"/>
        </w:rPr>
        <w:t>- две ОО (ПСОШ №1 и Сергеевская СОШ) оформлены в соответствии с рекомендациями Минпросвещения России, 3 школы – частично;</w:t>
      </w:r>
    </w:p>
    <w:p w14:paraId="60401569" w14:textId="77777777" w:rsidR="00E4398A" w:rsidRPr="00E4398A" w:rsidRDefault="00E4398A" w:rsidP="00E4398A">
      <w:pPr>
        <w:spacing w:line="360" w:lineRule="auto"/>
        <w:ind w:right="-108" w:firstLine="567"/>
        <w:jc w:val="both"/>
        <w:rPr>
          <w:color w:val="000000"/>
          <w:sz w:val="26"/>
          <w:szCs w:val="26"/>
        </w:rPr>
      </w:pPr>
      <w:r w:rsidRPr="00E4398A">
        <w:rPr>
          <w:rFonts w:eastAsia="Calibri"/>
          <w:color w:val="000000"/>
          <w:sz w:val="26"/>
          <w:szCs w:val="26"/>
          <w:lang w:eastAsia="en-US"/>
        </w:rPr>
        <w:t>- обновлены ТСО (закуплены интерактивные панели, компьютерное оборудование, аппаратура для организации медиацентров, музыкальное оборудование и др.);</w:t>
      </w:r>
    </w:p>
    <w:p w14:paraId="435B46FD" w14:textId="619DC282" w:rsidR="00E4398A" w:rsidRPr="00E4398A" w:rsidRDefault="00E4398A" w:rsidP="00796AF2">
      <w:pPr>
        <w:spacing w:line="360" w:lineRule="auto"/>
        <w:ind w:right="-108" w:firstLine="567"/>
        <w:jc w:val="both"/>
        <w:rPr>
          <w:color w:val="000000"/>
          <w:sz w:val="26"/>
          <w:szCs w:val="26"/>
        </w:rPr>
      </w:pPr>
      <w:r w:rsidRPr="00E4398A">
        <w:rPr>
          <w:rFonts w:eastAsia="Calibri"/>
          <w:color w:val="000000"/>
          <w:sz w:val="26"/>
          <w:szCs w:val="26"/>
          <w:lang w:eastAsia="en-US"/>
        </w:rPr>
        <w:t>-  для всех школ закуплены беспилотники и лазерные тиры.</w:t>
      </w:r>
    </w:p>
    <w:p w14:paraId="1FBF3B58" w14:textId="77777777" w:rsidR="00E4398A" w:rsidRPr="00E4398A" w:rsidRDefault="00E4398A" w:rsidP="00E4398A">
      <w:pPr>
        <w:spacing w:line="360" w:lineRule="auto"/>
        <w:ind w:firstLine="567"/>
        <w:jc w:val="both"/>
        <w:rPr>
          <w:sz w:val="26"/>
          <w:szCs w:val="26"/>
        </w:rPr>
      </w:pPr>
      <w:r w:rsidRPr="00E4398A">
        <w:rPr>
          <w:sz w:val="26"/>
          <w:szCs w:val="26"/>
        </w:rPr>
        <w:t xml:space="preserve">Все учащиеся 1-11 классов общеобразовательных организаций округа обеспечены учебниками.  В 2023 году из краевого бюджета на обновление библиотечных фондов школ было израсходовано 5339,84 тыс. рублей (учебные расходы).  </w:t>
      </w:r>
    </w:p>
    <w:p w14:paraId="6D8777DA" w14:textId="6A13AD77" w:rsidR="00E4398A" w:rsidRPr="00E4398A" w:rsidRDefault="00E4398A" w:rsidP="00796AF2">
      <w:pPr>
        <w:spacing w:line="360" w:lineRule="auto"/>
        <w:ind w:firstLine="567"/>
        <w:jc w:val="both"/>
        <w:rPr>
          <w:sz w:val="26"/>
          <w:szCs w:val="26"/>
        </w:rPr>
      </w:pPr>
      <w:r w:rsidRPr="00E4398A">
        <w:rPr>
          <w:sz w:val="26"/>
          <w:szCs w:val="26"/>
        </w:rPr>
        <w:t>Также 925,50 тыс. рублей было израсходовано на  приобретение канцелярских товаров, картриджей, бланков строгой отчётности.</w:t>
      </w:r>
      <w:bookmarkStart w:id="15" w:name="_Hlk176179536"/>
    </w:p>
    <w:bookmarkEnd w:id="15"/>
    <w:p w14:paraId="29ACB3A9" w14:textId="0F20A3A1" w:rsidR="009A5E22" w:rsidRPr="009A5E22" w:rsidRDefault="00E4398A" w:rsidP="00796AF2">
      <w:pPr>
        <w:spacing w:line="360" w:lineRule="auto"/>
        <w:ind w:firstLine="567"/>
        <w:jc w:val="both"/>
        <w:rPr>
          <w:sz w:val="26"/>
          <w:szCs w:val="26"/>
        </w:rPr>
      </w:pPr>
      <w:r w:rsidRPr="00E4398A">
        <w:rPr>
          <w:sz w:val="26"/>
          <w:szCs w:val="26"/>
        </w:rPr>
        <w:lastRenderedPageBreak/>
        <w:t xml:space="preserve">В течение года продолжалась работа по изменению школьной инфраструктуры. На эти цели из средств бюджета округа </w:t>
      </w:r>
      <w:r w:rsidRPr="00E4398A">
        <w:rPr>
          <w:color w:val="000000"/>
          <w:sz w:val="26"/>
          <w:szCs w:val="26"/>
        </w:rPr>
        <w:t>было   израсходовано</w:t>
      </w:r>
      <w:r w:rsidRPr="00E4398A">
        <w:rPr>
          <w:sz w:val="26"/>
          <w:szCs w:val="26"/>
        </w:rPr>
        <w:t xml:space="preserve"> </w:t>
      </w:r>
      <w:r w:rsidRPr="00E4398A">
        <w:rPr>
          <w:color w:val="000000"/>
          <w:sz w:val="26"/>
          <w:szCs w:val="26"/>
        </w:rPr>
        <w:t xml:space="preserve">6380,46 тыс. рублей. </w:t>
      </w:r>
      <w:r w:rsidR="009A5E22" w:rsidRPr="009A5E22">
        <w:rPr>
          <w:sz w:val="26"/>
          <w:szCs w:val="26"/>
        </w:rPr>
        <w:t xml:space="preserve">   </w:t>
      </w:r>
    </w:p>
    <w:p w14:paraId="617526AB" w14:textId="4F7DFD70" w:rsidR="009A5E22" w:rsidRDefault="009A5E22" w:rsidP="009A5E22">
      <w:pPr>
        <w:suppressAutoHyphens/>
        <w:ind w:left="-567" w:firstLine="567"/>
        <w:jc w:val="both"/>
        <w:rPr>
          <w:b/>
          <w:i/>
          <w:sz w:val="26"/>
          <w:szCs w:val="26"/>
        </w:rPr>
      </w:pPr>
      <w:r w:rsidRPr="009A5E22">
        <w:rPr>
          <w:b/>
          <w:i/>
          <w:sz w:val="26"/>
          <w:szCs w:val="26"/>
        </w:rPr>
        <w:t>Таб</w:t>
      </w:r>
      <w:r w:rsidR="00E24E1F">
        <w:rPr>
          <w:b/>
          <w:i/>
          <w:sz w:val="26"/>
          <w:szCs w:val="26"/>
        </w:rPr>
        <w:t>.</w:t>
      </w:r>
      <w:r w:rsidRPr="009A5E22">
        <w:rPr>
          <w:b/>
          <w:i/>
          <w:sz w:val="26"/>
          <w:szCs w:val="26"/>
        </w:rPr>
        <w:t xml:space="preserve"> </w:t>
      </w:r>
      <w:r w:rsidR="00E24E1F">
        <w:rPr>
          <w:b/>
          <w:i/>
          <w:sz w:val="26"/>
          <w:szCs w:val="26"/>
        </w:rPr>
        <w:t>3</w:t>
      </w:r>
      <w:r w:rsidR="00796AF2">
        <w:rPr>
          <w:b/>
          <w:i/>
          <w:sz w:val="26"/>
          <w:szCs w:val="26"/>
        </w:rPr>
        <w:t>0</w:t>
      </w:r>
      <w:r w:rsidRPr="009A5E22">
        <w:rPr>
          <w:b/>
          <w:i/>
          <w:sz w:val="26"/>
          <w:szCs w:val="26"/>
        </w:rPr>
        <w:t>. Мероприятия, направленные на изменение инфраструктуры  общеобразовательных организаций.</w:t>
      </w:r>
    </w:p>
    <w:p w14:paraId="04BAD5D1" w14:textId="77777777" w:rsidR="00E4398A" w:rsidRDefault="00E4398A" w:rsidP="009A5E22">
      <w:pPr>
        <w:suppressAutoHyphens/>
        <w:ind w:left="-567" w:firstLine="567"/>
        <w:jc w:val="both"/>
        <w:rPr>
          <w:b/>
          <w:i/>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0"/>
        <w:gridCol w:w="4180"/>
        <w:gridCol w:w="1365"/>
        <w:gridCol w:w="1722"/>
      </w:tblGrid>
      <w:tr w:rsidR="00E4398A" w:rsidRPr="00E4398A" w14:paraId="43CAC40C" w14:textId="77777777" w:rsidTr="00E4398A">
        <w:trPr>
          <w:trHeight w:val="861"/>
          <w:jc w:val="center"/>
        </w:trPr>
        <w:tc>
          <w:tcPr>
            <w:tcW w:w="2740" w:type="dxa"/>
            <w:shd w:val="clear" w:color="auto" w:fill="auto"/>
          </w:tcPr>
          <w:p w14:paraId="3FA88492" w14:textId="77777777" w:rsidR="00E4398A" w:rsidRPr="00E4398A" w:rsidRDefault="00E4398A" w:rsidP="00E4398A">
            <w:pPr>
              <w:suppressAutoHyphens/>
              <w:jc w:val="center"/>
            </w:pPr>
            <w:r w:rsidRPr="00E4398A">
              <w:t>Мероприятие</w:t>
            </w:r>
          </w:p>
        </w:tc>
        <w:tc>
          <w:tcPr>
            <w:tcW w:w="4206" w:type="dxa"/>
            <w:shd w:val="clear" w:color="auto" w:fill="auto"/>
          </w:tcPr>
          <w:p w14:paraId="3EF2BC84" w14:textId="77777777" w:rsidR="00E4398A" w:rsidRPr="00E4398A" w:rsidRDefault="00E4398A" w:rsidP="00E4398A">
            <w:pPr>
              <w:suppressAutoHyphens/>
              <w:jc w:val="center"/>
            </w:pPr>
            <w:r w:rsidRPr="00E4398A">
              <w:t>ОО</w:t>
            </w:r>
          </w:p>
        </w:tc>
        <w:tc>
          <w:tcPr>
            <w:tcW w:w="1370" w:type="dxa"/>
            <w:shd w:val="clear" w:color="auto" w:fill="auto"/>
          </w:tcPr>
          <w:p w14:paraId="0136E7E1" w14:textId="77777777" w:rsidR="00E4398A" w:rsidRPr="00E4398A" w:rsidRDefault="00E4398A" w:rsidP="00E4398A">
            <w:pPr>
              <w:suppressAutoHyphens/>
              <w:jc w:val="center"/>
            </w:pPr>
            <w:r w:rsidRPr="00E4398A">
              <w:t xml:space="preserve">Бюджет округа, </w:t>
            </w:r>
          </w:p>
          <w:p w14:paraId="326A40A3" w14:textId="77777777" w:rsidR="00E4398A" w:rsidRPr="00E4398A" w:rsidRDefault="00E4398A" w:rsidP="00E4398A">
            <w:pPr>
              <w:suppressAutoHyphens/>
              <w:jc w:val="center"/>
            </w:pPr>
            <w:r w:rsidRPr="00E4398A">
              <w:t>тыс.руб.</w:t>
            </w:r>
          </w:p>
        </w:tc>
        <w:tc>
          <w:tcPr>
            <w:tcW w:w="1723" w:type="dxa"/>
            <w:shd w:val="clear" w:color="auto" w:fill="auto"/>
          </w:tcPr>
          <w:p w14:paraId="313E72E7" w14:textId="77777777" w:rsidR="00E4398A" w:rsidRPr="00E4398A" w:rsidRDefault="00E4398A" w:rsidP="00E4398A">
            <w:pPr>
              <w:suppressAutoHyphens/>
              <w:jc w:val="center"/>
            </w:pPr>
            <w:r w:rsidRPr="00E4398A">
              <w:t>Краевой /федеральный бюджет, тыс. руб.</w:t>
            </w:r>
          </w:p>
        </w:tc>
      </w:tr>
      <w:tr w:rsidR="00E4398A" w:rsidRPr="00E4398A" w14:paraId="7118F560" w14:textId="77777777" w:rsidTr="00E4398A">
        <w:trPr>
          <w:trHeight w:val="861"/>
          <w:jc w:val="center"/>
        </w:trPr>
        <w:tc>
          <w:tcPr>
            <w:tcW w:w="2740" w:type="dxa"/>
            <w:shd w:val="clear" w:color="auto" w:fill="auto"/>
          </w:tcPr>
          <w:p w14:paraId="54CFE46D" w14:textId="77777777" w:rsidR="00E4398A" w:rsidRPr="00E4398A" w:rsidRDefault="00E4398A" w:rsidP="00E4398A">
            <w:pPr>
              <w:suppressAutoHyphens/>
              <w:jc w:val="center"/>
            </w:pPr>
            <w:r w:rsidRPr="00E4398A">
              <w:t>Проведение экспертизы сметных расчётов по капитальному ремонту зданий, разработка ПСД</w:t>
            </w:r>
          </w:p>
        </w:tc>
        <w:tc>
          <w:tcPr>
            <w:tcW w:w="4206" w:type="dxa"/>
            <w:shd w:val="clear" w:color="auto" w:fill="auto"/>
          </w:tcPr>
          <w:p w14:paraId="467B0695" w14:textId="77777777" w:rsidR="00E4398A" w:rsidRPr="00E4398A" w:rsidRDefault="00E4398A" w:rsidP="00E4398A">
            <w:pPr>
              <w:suppressAutoHyphens/>
              <w:jc w:val="center"/>
            </w:pPr>
            <w:r w:rsidRPr="00E4398A">
              <w:t>МБОУ «Жариковская СОШ ПМО», МБОУ «Сергеевская СОШ ПМО»</w:t>
            </w:r>
          </w:p>
        </w:tc>
        <w:tc>
          <w:tcPr>
            <w:tcW w:w="1370" w:type="dxa"/>
            <w:shd w:val="clear" w:color="auto" w:fill="auto"/>
          </w:tcPr>
          <w:p w14:paraId="78B86BED" w14:textId="77777777" w:rsidR="00E4398A" w:rsidRPr="00E4398A" w:rsidRDefault="00E4398A" w:rsidP="00E4398A">
            <w:pPr>
              <w:suppressAutoHyphens/>
              <w:jc w:val="center"/>
            </w:pPr>
            <w:r w:rsidRPr="00E4398A">
              <w:t>446,69</w:t>
            </w:r>
          </w:p>
        </w:tc>
        <w:tc>
          <w:tcPr>
            <w:tcW w:w="1723" w:type="dxa"/>
            <w:shd w:val="clear" w:color="auto" w:fill="auto"/>
          </w:tcPr>
          <w:p w14:paraId="56114F38" w14:textId="77777777" w:rsidR="00E4398A" w:rsidRPr="00E4398A" w:rsidRDefault="00E4398A" w:rsidP="00E4398A">
            <w:pPr>
              <w:suppressAutoHyphens/>
              <w:jc w:val="center"/>
            </w:pPr>
          </w:p>
        </w:tc>
      </w:tr>
      <w:tr w:rsidR="00E4398A" w:rsidRPr="00E4398A" w14:paraId="15E26448" w14:textId="77777777" w:rsidTr="00E4398A">
        <w:trPr>
          <w:trHeight w:val="523"/>
          <w:jc w:val="center"/>
        </w:trPr>
        <w:tc>
          <w:tcPr>
            <w:tcW w:w="2740" w:type="dxa"/>
            <w:shd w:val="clear" w:color="auto" w:fill="auto"/>
          </w:tcPr>
          <w:p w14:paraId="658A6280" w14:textId="77777777" w:rsidR="00E4398A" w:rsidRPr="00E4398A" w:rsidRDefault="00E4398A" w:rsidP="00E4398A">
            <w:pPr>
              <w:suppressAutoHyphens/>
              <w:jc w:val="center"/>
            </w:pPr>
            <w:r w:rsidRPr="00E4398A">
              <w:t>Текущий ремонт туалетных комнат</w:t>
            </w:r>
          </w:p>
        </w:tc>
        <w:tc>
          <w:tcPr>
            <w:tcW w:w="4206" w:type="dxa"/>
            <w:shd w:val="clear" w:color="auto" w:fill="auto"/>
          </w:tcPr>
          <w:p w14:paraId="08F1C7A8" w14:textId="77777777" w:rsidR="00E4398A" w:rsidRPr="00E4398A" w:rsidRDefault="00E4398A" w:rsidP="00E4398A">
            <w:pPr>
              <w:suppressAutoHyphens/>
              <w:jc w:val="center"/>
            </w:pPr>
            <w:r w:rsidRPr="00E4398A">
              <w:t>МБОУ «ПСОШ № 1 ПМО»</w:t>
            </w:r>
          </w:p>
        </w:tc>
        <w:tc>
          <w:tcPr>
            <w:tcW w:w="1370" w:type="dxa"/>
            <w:shd w:val="clear" w:color="auto" w:fill="auto"/>
          </w:tcPr>
          <w:p w14:paraId="3E8534E0" w14:textId="77777777" w:rsidR="00E4398A" w:rsidRPr="00E4398A" w:rsidRDefault="00E4398A" w:rsidP="00E4398A">
            <w:pPr>
              <w:suppressAutoHyphens/>
              <w:jc w:val="center"/>
            </w:pPr>
            <w:r w:rsidRPr="00E4398A">
              <w:t>2322,23</w:t>
            </w:r>
          </w:p>
        </w:tc>
        <w:tc>
          <w:tcPr>
            <w:tcW w:w="1723" w:type="dxa"/>
            <w:shd w:val="clear" w:color="auto" w:fill="auto"/>
          </w:tcPr>
          <w:p w14:paraId="174A3BBC" w14:textId="77777777" w:rsidR="00E4398A" w:rsidRPr="00E4398A" w:rsidRDefault="00E4398A" w:rsidP="00E4398A">
            <w:pPr>
              <w:suppressAutoHyphens/>
              <w:jc w:val="center"/>
            </w:pPr>
          </w:p>
        </w:tc>
      </w:tr>
      <w:tr w:rsidR="00E4398A" w:rsidRPr="00E4398A" w14:paraId="4CF14C75" w14:textId="77777777" w:rsidTr="00E4398A">
        <w:trPr>
          <w:trHeight w:val="436"/>
          <w:jc w:val="center"/>
        </w:trPr>
        <w:tc>
          <w:tcPr>
            <w:tcW w:w="2740" w:type="dxa"/>
            <w:shd w:val="clear" w:color="auto" w:fill="auto"/>
          </w:tcPr>
          <w:p w14:paraId="292DCE7D" w14:textId="77777777" w:rsidR="00E4398A" w:rsidRPr="00E4398A" w:rsidRDefault="00E4398A" w:rsidP="00E4398A">
            <w:pPr>
              <w:suppressAutoHyphens/>
              <w:jc w:val="both"/>
            </w:pPr>
            <w:r w:rsidRPr="00E4398A">
              <w:t>Текущий ремонт</w:t>
            </w:r>
          </w:p>
        </w:tc>
        <w:tc>
          <w:tcPr>
            <w:tcW w:w="4206" w:type="dxa"/>
            <w:shd w:val="clear" w:color="auto" w:fill="auto"/>
          </w:tcPr>
          <w:p w14:paraId="5D574AF4" w14:textId="77777777" w:rsidR="00E4398A" w:rsidRPr="00E4398A" w:rsidRDefault="00E4398A" w:rsidP="00E4398A">
            <w:pPr>
              <w:suppressAutoHyphens/>
            </w:pPr>
            <w:r w:rsidRPr="00E4398A">
              <w:t>Все общеобразовательные организации</w:t>
            </w:r>
          </w:p>
        </w:tc>
        <w:tc>
          <w:tcPr>
            <w:tcW w:w="1370" w:type="dxa"/>
            <w:shd w:val="clear" w:color="auto" w:fill="auto"/>
          </w:tcPr>
          <w:p w14:paraId="78E35FA8" w14:textId="77777777" w:rsidR="00E4398A" w:rsidRPr="00E4398A" w:rsidRDefault="00E4398A" w:rsidP="00E4398A">
            <w:pPr>
              <w:suppressAutoHyphens/>
              <w:jc w:val="center"/>
            </w:pPr>
            <w:r w:rsidRPr="00E4398A">
              <w:t>583,31</w:t>
            </w:r>
          </w:p>
        </w:tc>
        <w:tc>
          <w:tcPr>
            <w:tcW w:w="1723" w:type="dxa"/>
            <w:shd w:val="clear" w:color="auto" w:fill="auto"/>
          </w:tcPr>
          <w:p w14:paraId="45D9BB3F" w14:textId="77777777" w:rsidR="00E4398A" w:rsidRPr="00E4398A" w:rsidRDefault="00E4398A" w:rsidP="00E4398A">
            <w:pPr>
              <w:suppressAutoHyphens/>
              <w:jc w:val="both"/>
            </w:pPr>
          </w:p>
        </w:tc>
      </w:tr>
      <w:tr w:rsidR="00E4398A" w:rsidRPr="00E4398A" w14:paraId="695C54CF" w14:textId="77777777" w:rsidTr="00E4398A">
        <w:trPr>
          <w:trHeight w:val="436"/>
          <w:jc w:val="center"/>
        </w:trPr>
        <w:tc>
          <w:tcPr>
            <w:tcW w:w="2740" w:type="dxa"/>
            <w:shd w:val="clear" w:color="auto" w:fill="auto"/>
          </w:tcPr>
          <w:p w14:paraId="600F05E9" w14:textId="77777777" w:rsidR="00E4398A" w:rsidRPr="00E4398A" w:rsidRDefault="00E4398A" w:rsidP="00E4398A">
            <w:pPr>
              <w:suppressAutoHyphens/>
              <w:jc w:val="both"/>
              <w:rPr>
                <w:lang w:eastAsia="ar-SA"/>
              </w:rPr>
            </w:pPr>
            <w:r w:rsidRPr="00E4398A">
              <w:rPr>
                <w:lang w:eastAsia="ar-SA"/>
              </w:rPr>
              <w:t xml:space="preserve">Замена дверных блоков </w:t>
            </w:r>
          </w:p>
        </w:tc>
        <w:tc>
          <w:tcPr>
            <w:tcW w:w="4206" w:type="dxa"/>
            <w:shd w:val="clear" w:color="auto" w:fill="auto"/>
          </w:tcPr>
          <w:p w14:paraId="3B629A94" w14:textId="77777777" w:rsidR="00E4398A" w:rsidRPr="00E4398A" w:rsidRDefault="00E4398A" w:rsidP="00E4398A">
            <w:pPr>
              <w:suppressAutoHyphens/>
              <w:jc w:val="both"/>
            </w:pPr>
            <w:r w:rsidRPr="00E4398A">
              <w:rPr>
                <w:lang w:bidi="en-US"/>
              </w:rPr>
              <w:t>МБОУ «Сергеевская  СОШ ПМО», МБОУ «ПСОШ № 1 ПМО», МБОУ Барано – Оренбургская СОШ ПМО»</w:t>
            </w:r>
          </w:p>
        </w:tc>
        <w:tc>
          <w:tcPr>
            <w:tcW w:w="1370" w:type="dxa"/>
            <w:shd w:val="clear" w:color="auto" w:fill="auto"/>
          </w:tcPr>
          <w:p w14:paraId="50D0FEED" w14:textId="77777777" w:rsidR="00E4398A" w:rsidRPr="00E4398A" w:rsidRDefault="00E4398A" w:rsidP="00E4398A">
            <w:pPr>
              <w:suppressAutoHyphens/>
              <w:jc w:val="center"/>
            </w:pPr>
            <w:r w:rsidRPr="00E4398A">
              <w:t>294,94</w:t>
            </w:r>
          </w:p>
        </w:tc>
        <w:tc>
          <w:tcPr>
            <w:tcW w:w="1723" w:type="dxa"/>
            <w:shd w:val="clear" w:color="auto" w:fill="auto"/>
          </w:tcPr>
          <w:p w14:paraId="7CD097CB" w14:textId="77777777" w:rsidR="00E4398A" w:rsidRPr="00E4398A" w:rsidRDefault="00E4398A" w:rsidP="00E4398A">
            <w:pPr>
              <w:suppressAutoHyphens/>
              <w:jc w:val="both"/>
            </w:pPr>
          </w:p>
        </w:tc>
      </w:tr>
      <w:tr w:rsidR="00E4398A" w:rsidRPr="00E4398A" w14:paraId="69F471A9" w14:textId="77777777" w:rsidTr="00E4398A">
        <w:trPr>
          <w:trHeight w:val="436"/>
          <w:jc w:val="center"/>
        </w:trPr>
        <w:tc>
          <w:tcPr>
            <w:tcW w:w="2740" w:type="dxa"/>
            <w:shd w:val="clear" w:color="auto" w:fill="auto"/>
          </w:tcPr>
          <w:p w14:paraId="162E7207" w14:textId="77777777" w:rsidR="00E4398A" w:rsidRPr="00E4398A" w:rsidRDefault="00E4398A" w:rsidP="00E4398A">
            <w:pPr>
              <w:suppressAutoHyphens/>
              <w:jc w:val="both"/>
              <w:rPr>
                <w:lang w:eastAsia="ar-SA"/>
              </w:rPr>
            </w:pPr>
            <w:r w:rsidRPr="00E4398A">
              <w:rPr>
                <w:lang w:eastAsia="ar-SA"/>
              </w:rPr>
              <w:t>Замена линолеума</w:t>
            </w:r>
          </w:p>
        </w:tc>
        <w:tc>
          <w:tcPr>
            <w:tcW w:w="4206" w:type="dxa"/>
            <w:shd w:val="clear" w:color="auto" w:fill="auto"/>
          </w:tcPr>
          <w:p w14:paraId="0ED92E71" w14:textId="77777777" w:rsidR="00E4398A" w:rsidRPr="00E4398A" w:rsidRDefault="00E4398A" w:rsidP="00E4398A">
            <w:pPr>
              <w:suppressAutoHyphens/>
              <w:jc w:val="both"/>
            </w:pPr>
            <w:r w:rsidRPr="00E4398A">
              <w:t>МБОУ «ПСОШ № 2 ПМО»,</w:t>
            </w:r>
            <w:r w:rsidRPr="00E4398A">
              <w:rPr>
                <w:rFonts w:eastAsia="Calibri"/>
                <w:lang w:eastAsia="en-US"/>
              </w:rPr>
              <w:t xml:space="preserve"> </w:t>
            </w:r>
            <w:r w:rsidRPr="00E4398A">
              <w:t>МБОУ «Сергеевская  СОШ ПМО»</w:t>
            </w:r>
          </w:p>
        </w:tc>
        <w:tc>
          <w:tcPr>
            <w:tcW w:w="1370" w:type="dxa"/>
            <w:shd w:val="clear" w:color="auto" w:fill="auto"/>
          </w:tcPr>
          <w:p w14:paraId="3CD76BDC" w14:textId="77777777" w:rsidR="00E4398A" w:rsidRPr="00E4398A" w:rsidRDefault="00E4398A" w:rsidP="00E4398A">
            <w:pPr>
              <w:suppressAutoHyphens/>
              <w:jc w:val="center"/>
            </w:pPr>
            <w:r w:rsidRPr="00E4398A">
              <w:t>280,40</w:t>
            </w:r>
          </w:p>
        </w:tc>
        <w:tc>
          <w:tcPr>
            <w:tcW w:w="1723" w:type="dxa"/>
            <w:shd w:val="clear" w:color="auto" w:fill="auto"/>
          </w:tcPr>
          <w:p w14:paraId="2F51A35A" w14:textId="77777777" w:rsidR="00E4398A" w:rsidRPr="00E4398A" w:rsidRDefault="00E4398A" w:rsidP="00E4398A">
            <w:pPr>
              <w:suppressAutoHyphens/>
              <w:jc w:val="both"/>
            </w:pPr>
          </w:p>
        </w:tc>
      </w:tr>
      <w:tr w:rsidR="00E4398A" w:rsidRPr="00E4398A" w14:paraId="54385FA4" w14:textId="77777777" w:rsidTr="00E4398A">
        <w:trPr>
          <w:trHeight w:val="436"/>
          <w:jc w:val="center"/>
        </w:trPr>
        <w:tc>
          <w:tcPr>
            <w:tcW w:w="2740" w:type="dxa"/>
            <w:shd w:val="clear" w:color="auto" w:fill="auto"/>
          </w:tcPr>
          <w:p w14:paraId="61B9428D" w14:textId="77777777" w:rsidR="00E4398A" w:rsidRPr="00E4398A" w:rsidRDefault="00E4398A" w:rsidP="00E4398A">
            <w:pPr>
              <w:suppressAutoHyphens/>
              <w:jc w:val="both"/>
              <w:rPr>
                <w:lang w:eastAsia="ar-SA"/>
              </w:rPr>
            </w:pPr>
            <w:r w:rsidRPr="00E4398A">
              <w:rPr>
                <w:lang w:eastAsia="ar-SA"/>
              </w:rPr>
              <w:t>Ремонт отопительной системы</w:t>
            </w:r>
          </w:p>
        </w:tc>
        <w:tc>
          <w:tcPr>
            <w:tcW w:w="4206" w:type="dxa"/>
            <w:shd w:val="clear" w:color="auto" w:fill="auto"/>
          </w:tcPr>
          <w:p w14:paraId="1B3AF31E" w14:textId="77777777" w:rsidR="00E4398A" w:rsidRPr="00E4398A" w:rsidRDefault="00E4398A" w:rsidP="00E4398A">
            <w:pPr>
              <w:suppressAutoHyphens/>
              <w:jc w:val="both"/>
            </w:pPr>
            <w:r w:rsidRPr="00E4398A">
              <w:t>МБОУ «Жариковская СОШ ПМО»</w:t>
            </w:r>
          </w:p>
        </w:tc>
        <w:tc>
          <w:tcPr>
            <w:tcW w:w="1370" w:type="dxa"/>
            <w:shd w:val="clear" w:color="auto" w:fill="auto"/>
          </w:tcPr>
          <w:p w14:paraId="3F8D7BD9" w14:textId="77777777" w:rsidR="00E4398A" w:rsidRPr="00E4398A" w:rsidRDefault="00E4398A" w:rsidP="00E4398A">
            <w:pPr>
              <w:suppressAutoHyphens/>
              <w:jc w:val="center"/>
            </w:pPr>
            <w:r w:rsidRPr="00E4398A">
              <w:t>363,00</w:t>
            </w:r>
          </w:p>
        </w:tc>
        <w:tc>
          <w:tcPr>
            <w:tcW w:w="1723" w:type="dxa"/>
            <w:shd w:val="clear" w:color="auto" w:fill="auto"/>
          </w:tcPr>
          <w:p w14:paraId="31D50548" w14:textId="77777777" w:rsidR="00E4398A" w:rsidRPr="00E4398A" w:rsidRDefault="00E4398A" w:rsidP="00E4398A">
            <w:pPr>
              <w:suppressAutoHyphens/>
              <w:jc w:val="both"/>
            </w:pPr>
          </w:p>
        </w:tc>
      </w:tr>
      <w:tr w:rsidR="00E4398A" w:rsidRPr="00E4398A" w14:paraId="76050CBE" w14:textId="77777777" w:rsidTr="00E4398A">
        <w:trPr>
          <w:trHeight w:val="436"/>
          <w:jc w:val="center"/>
        </w:trPr>
        <w:tc>
          <w:tcPr>
            <w:tcW w:w="2740" w:type="dxa"/>
            <w:shd w:val="clear" w:color="auto" w:fill="auto"/>
          </w:tcPr>
          <w:p w14:paraId="11B9F12B" w14:textId="77777777" w:rsidR="00E4398A" w:rsidRPr="00E4398A" w:rsidRDefault="00E4398A" w:rsidP="00E4398A">
            <w:pPr>
              <w:suppressAutoHyphens/>
              <w:jc w:val="both"/>
            </w:pPr>
            <w:r w:rsidRPr="00E4398A">
              <w:t>Приобретение и установка УУТЭ</w:t>
            </w:r>
          </w:p>
        </w:tc>
        <w:tc>
          <w:tcPr>
            <w:tcW w:w="4206" w:type="dxa"/>
            <w:shd w:val="clear" w:color="auto" w:fill="auto"/>
          </w:tcPr>
          <w:p w14:paraId="2565C940" w14:textId="77777777" w:rsidR="00E4398A" w:rsidRPr="00E4398A" w:rsidRDefault="00E4398A" w:rsidP="00E4398A">
            <w:pPr>
              <w:tabs>
                <w:tab w:val="left" w:pos="381"/>
              </w:tabs>
              <w:suppressAutoHyphens/>
              <w:ind w:left="97"/>
              <w:jc w:val="both"/>
              <w:rPr>
                <w:lang w:bidi="en-US"/>
              </w:rPr>
            </w:pPr>
            <w:r w:rsidRPr="00E4398A">
              <w:rPr>
                <w:lang w:bidi="en-US"/>
              </w:rPr>
              <w:t>МБОУ «ПСОШ № 1 ПМО», МБОУ «Барано – Оренбургская СОШ ПМО»</w:t>
            </w:r>
          </w:p>
        </w:tc>
        <w:tc>
          <w:tcPr>
            <w:tcW w:w="1370" w:type="dxa"/>
            <w:shd w:val="clear" w:color="auto" w:fill="auto"/>
          </w:tcPr>
          <w:p w14:paraId="4CE672CB" w14:textId="77777777" w:rsidR="00E4398A" w:rsidRPr="00E4398A" w:rsidRDefault="00E4398A" w:rsidP="00E4398A">
            <w:pPr>
              <w:suppressAutoHyphens/>
              <w:jc w:val="center"/>
            </w:pPr>
            <w:r w:rsidRPr="00E4398A">
              <w:t>528,00</w:t>
            </w:r>
          </w:p>
        </w:tc>
        <w:tc>
          <w:tcPr>
            <w:tcW w:w="1723" w:type="dxa"/>
            <w:shd w:val="clear" w:color="auto" w:fill="auto"/>
          </w:tcPr>
          <w:p w14:paraId="3FCEA7B8" w14:textId="77777777" w:rsidR="00E4398A" w:rsidRPr="00E4398A" w:rsidRDefault="00E4398A" w:rsidP="00E4398A">
            <w:pPr>
              <w:suppressAutoHyphens/>
              <w:jc w:val="both"/>
            </w:pPr>
          </w:p>
        </w:tc>
      </w:tr>
      <w:tr w:rsidR="00E4398A" w:rsidRPr="00E4398A" w14:paraId="1B173DC1" w14:textId="77777777" w:rsidTr="00E4398A">
        <w:trPr>
          <w:trHeight w:val="436"/>
          <w:jc w:val="center"/>
        </w:trPr>
        <w:tc>
          <w:tcPr>
            <w:tcW w:w="2740" w:type="dxa"/>
            <w:shd w:val="clear" w:color="auto" w:fill="auto"/>
          </w:tcPr>
          <w:p w14:paraId="3AC6B921" w14:textId="77777777" w:rsidR="00E4398A" w:rsidRPr="00E4398A" w:rsidRDefault="00E4398A" w:rsidP="00E4398A">
            <w:pPr>
              <w:suppressAutoHyphens/>
              <w:jc w:val="both"/>
            </w:pPr>
            <w:r w:rsidRPr="00E4398A">
              <w:rPr>
                <w:lang w:eastAsia="ar-SA"/>
              </w:rPr>
              <w:t>Приобретение водонасосной станции</w:t>
            </w:r>
          </w:p>
        </w:tc>
        <w:tc>
          <w:tcPr>
            <w:tcW w:w="4206" w:type="dxa"/>
            <w:shd w:val="clear" w:color="auto" w:fill="auto"/>
          </w:tcPr>
          <w:p w14:paraId="74B8F43D" w14:textId="77777777" w:rsidR="00E4398A" w:rsidRPr="00E4398A" w:rsidRDefault="00E4398A" w:rsidP="00E4398A">
            <w:pPr>
              <w:suppressAutoHyphens/>
              <w:jc w:val="both"/>
            </w:pPr>
            <w:r w:rsidRPr="00E4398A">
              <w:t>МБОУ «Барано – Оренбургская СОШ ПМО»</w:t>
            </w:r>
          </w:p>
        </w:tc>
        <w:tc>
          <w:tcPr>
            <w:tcW w:w="1370" w:type="dxa"/>
            <w:shd w:val="clear" w:color="auto" w:fill="auto"/>
          </w:tcPr>
          <w:p w14:paraId="767EAC69" w14:textId="77777777" w:rsidR="00E4398A" w:rsidRPr="00E4398A" w:rsidRDefault="00E4398A" w:rsidP="00E4398A">
            <w:pPr>
              <w:suppressAutoHyphens/>
              <w:jc w:val="center"/>
            </w:pPr>
            <w:r w:rsidRPr="00E4398A">
              <w:t>19,94</w:t>
            </w:r>
          </w:p>
        </w:tc>
        <w:tc>
          <w:tcPr>
            <w:tcW w:w="1723" w:type="dxa"/>
            <w:shd w:val="clear" w:color="auto" w:fill="auto"/>
          </w:tcPr>
          <w:p w14:paraId="74A939B1" w14:textId="77777777" w:rsidR="00E4398A" w:rsidRPr="00E4398A" w:rsidRDefault="00E4398A" w:rsidP="00E4398A">
            <w:pPr>
              <w:suppressAutoHyphens/>
              <w:jc w:val="both"/>
            </w:pPr>
          </w:p>
        </w:tc>
      </w:tr>
      <w:tr w:rsidR="00E4398A" w:rsidRPr="00E4398A" w14:paraId="36DB75FE" w14:textId="77777777" w:rsidTr="00E4398A">
        <w:trPr>
          <w:trHeight w:val="436"/>
          <w:jc w:val="center"/>
        </w:trPr>
        <w:tc>
          <w:tcPr>
            <w:tcW w:w="2740" w:type="dxa"/>
            <w:shd w:val="clear" w:color="auto" w:fill="auto"/>
          </w:tcPr>
          <w:p w14:paraId="65A8D1BA" w14:textId="77777777" w:rsidR="00E4398A" w:rsidRPr="00E4398A" w:rsidRDefault="00E4398A" w:rsidP="00E4398A">
            <w:pPr>
              <w:suppressAutoHyphens/>
              <w:jc w:val="both"/>
              <w:rPr>
                <w:lang w:eastAsia="ar-SA"/>
              </w:rPr>
            </w:pPr>
            <w:r w:rsidRPr="00E4398A">
              <w:rPr>
                <w:lang w:eastAsia="ar-SA"/>
              </w:rPr>
              <w:t xml:space="preserve">Приобретение кондиционера </w:t>
            </w:r>
          </w:p>
        </w:tc>
        <w:tc>
          <w:tcPr>
            <w:tcW w:w="4206" w:type="dxa"/>
            <w:shd w:val="clear" w:color="auto" w:fill="auto"/>
          </w:tcPr>
          <w:p w14:paraId="1882CAC1" w14:textId="77777777" w:rsidR="00E4398A" w:rsidRPr="00E4398A" w:rsidRDefault="00E4398A" w:rsidP="00E4398A">
            <w:pPr>
              <w:suppressAutoHyphens/>
              <w:jc w:val="both"/>
            </w:pPr>
            <w:r w:rsidRPr="00E4398A">
              <w:t>МБОУ «ПСОШ № 2 ПМО»</w:t>
            </w:r>
          </w:p>
        </w:tc>
        <w:tc>
          <w:tcPr>
            <w:tcW w:w="1370" w:type="dxa"/>
            <w:shd w:val="clear" w:color="auto" w:fill="auto"/>
          </w:tcPr>
          <w:p w14:paraId="6CA8FD17" w14:textId="77777777" w:rsidR="00E4398A" w:rsidRPr="00E4398A" w:rsidRDefault="00E4398A" w:rsidP="00E4398A">
            <w:pPr>
              <w:suppressAutoHyphens/>
              <w:jc w:val="center"/>
            </w:pPr>
            <w:r w:rsidRPr="00E4398A">
              <w:t>33,00</w:t>
            </w:r>
          </w:p>
        </w:tc>
        <w:tc>
          <w:tcPr>
            <w:tcW w:w="1723" w:type="dxa"/>
            <w:shd w:val="clear" w:color="auto" w:fill="auto"/>
          </w:tcPr>
          <w:p w14:paraId="2A02574A" w14:textId="77777777" w:rsidR="00E4398A" w:rsidRPr="00E4398A" w:rsidRDefault="00E4398A" w:rsidP="00E4398A">
            <w:pPr>
              <w:suppressAutoHyphens/>
              <w:jc w:val="both"/>
            </w:pPr>
          </w:p>
        </w:tc>
      </w:tr>
      <w:tr w:rsidR="00E4398A" w:rsidRPr="00E4398A" w14:paraId="4E1E6068" w14:textId="77777777" w:rsidTr="00E4398A">
        <w:trPr>
          <w:trHeight w:val="436"/>
          <w:jc w:val="center"/>
        </w:trPr>
        <w:tc>
          <w:tcPr>
            <w:tcW w:w="2740" w:type="dxa"/>
            <w:shd w:val="clear" w:color="auto" w:fill="auto"/>
          </w:tcPr>
          <w:p w14:paraId="1C4A6F63" w14:textId="77777777" w:rsidR="00E4398A" w:rsidRPr="00E4398A" w:rsidRDefault="00E4398A" w:rsidP="00E4398A">
            <w:pPr>
              <w:suppressAutoHyphens/>
              <w:jc w:val="both"/>
              <w:rPr>
                <w:lang w:eastAsia="ar-SA"/>
              </w:rPr>
            </w:pPr>
            <w:r w:rsidRPr="00E4398A">
              <w:rPr>
                <w:lang w:eastAsia="ar-SA"/>
              </w:rPr>
              <w:t>Приобретение бензотриммеров</w:t>
            </w:r>
          </w:p>
        </w:tc>
        <w:tc>
          <w:tcPr>
            <w:tcW w:w="4206" w:type="dxa"/>
            <w:shd w:val="clear" w:color="auto" w:fill="auto"/>
          </w:tcPr>
          <w:p w14:paraId="6E9FE1D5" w14:textId="77777777" w:rsidR="00E4398A" w:rsidRPr="00E4398A" w:rsidRDefault="00E4398A" w:rsidP="00E4398A">
            <w:pPr>
              <w:suppressAutoHyphens/>
              <w:jc w:val="both"/>
            </w:pPr>
            <w:r w:rsidRPr="00E4398A">
              <w:t>МБОУ «ПСОШ № 1 ПМО»,</w:t>
            </w:r>
            <w:r w:rsidRPr="00E4398A">
              <w:rPr>
                <w:rFonts w:eastAsia="Calibri"/>
                <w:lang w:eastAsia="en-US"/>
              </w:rPr>
              <w:t xml:space="preserve"> </w:t>
            </w:r>
            <w:r w:rsidRPr="00E4398A">
              <w:t>МБОУ «ПСОШ № 2 ПМО»,</w:t>
            </w:r>
            <w:r w:rsidRPr="00E4398A">
              <w:rPr>
                <w:rFonts w:eastAsia="Calibri"/>
                <w:lang w:eastAsia="en-US"/>
              </w:rPr>
              <w:t xml:space="preserve"> </w:t>
            </w:r>
            <w:r w:rsidRPr="00E4398A">
              <w:t>МБОУ «Барано – Оренбургская СОШ ПМО»,</w:t>
            </w:r>
            <w:r w:rsidRPr="00E4398A">
              <w:rPr>
                <w:rFonts w:eastAsia="Calibri"/>
                <w:lang w:eastAsia="en-US"/>
              </w:rPr>
              <w:t xml:space="preserve"> </w:t>
            </w:r>
            <w:r w:rsidRPr="00E4398A">
              <w:t>МБОУ «Сергеевская  СОШ ПМО»</w:t>
            </w:r>
          </w:p>
        </w:tc>
        <w:tc>
          <w:tcPr>
            <w:tcW w:w="1370" w:type="dxa"/>
            <w:shd w:val="clear" w:color="auto" w:fill="auto"/>
          </w:tcPr>
          <w:p w14:paraId="06A7A36A" w14:textId="77777777" w:rsidR="00E4398A" w:rsidRPr="00E4398A" w:rsidRDefault="00E4398A" w:rsidP="00E4398A">
            <w:pPr>
              <w:suppressAutoHyphens/>
              <w:jc w:val="center"/>
            </w:pPr>
            <w:r w:rsidRPr="00E4398A">
              <w:t>30,99</w:t>
            </w:r>
          </w:p>
        </w:tc>
        <w:tc>
          <w:tcPr>
            <w:tcW w:w="1723" w:type="dxa"/>
            <w:shd w:val="clear" w:color="auto" w:fill="auto"/>
          </w:tcPr>
          <w:p w14:paraId="6834D6B9" w14:textId="77777777" w:rsidR="00E4398A" w:rsidRPr="00E4398A" w:rsidRDefault="00E4398A" w:rsidP="00E4398A">
            <w:pPr>
              <w:suppressAutoHyphens/>
              <w:jc w:val="both"/>
            </w:pPr>
          </w:p>
        </w:tc>
      </w:tr>
      <w:tr w:rsidR="00E4398A" w:rsidRPr="00E4398A" w14:paraId="0EFD60F0" w14:textId="77777777" w:rsidTr="00E4398A">
        <w:trPr>
          <w:trHeight w:val="436"/>
          <w:jc w:val="center"/>
        </w:trPr>
        <w:tc>
          <w:tcPr>
            <w:tcW w:w="2740" w:type="dxa"/>
            <w:shd w:val="clear" w:color="auto" w:fill="auto"/>
          </w:tcPr>
          <w:p w14:paraId="7E655084" w14:textId="77777777" w:rsidR="00E4398A" w:rsidRPr="00E4398A" w:rsidRDefault="00E4398A" w:rsidP="00E4398A">
            <w:pPr>
              <w:suppressAutoHyphens/>
              <w:jc w:val="both"/>
              <w:rPr>
                <w:lang w:eastAsia="ar-SA"/>
              </w:rPr>
            </w:pPr>
            <w:r w:rsidRPr="00E4398A">
              <w:rPr>
                <w:lang w:eastAsia="ar-SA"/>
              </w:rPr>
              <w:t xml:space="preserve">Приобретение технологического оборудования (электроплита 2 шт., морозильный ларь, холодильный шкаф, мясорубка) </w:t>
            </w:r>
          </w:p>
        </w:tc>
        <w:tc>
          <w:tcPr>
            <w:tcW w:w="4206" w:type="dxa"/>
            <w:shd w:val="clear" w:color="auto" w:fill="auto"/>
          </w:tcPr>
          <w:p w14:paraId="0FCED6E3" w14:textId="77777777" w:rsidR="00E4398A" w:rsidRPr="00E4398A" w:rsidRDefault="00E4398A" w:rsidP="00E4398A">
            <w:pPr>
              <w:tabs>
                <w:tab w:val="left" w:pos="381"/>
              </w:tabs>
              <w:suppressAutoHyphens/>
              <w:jc w:val="both"/>
              <w:rPr>
                <w:lang w:eastAsia="en-US" w:bidi="en-US"/>
              </w:rPr>
            </w:pPr>
            <w:r w:rsidRPr="00E4398A">
              <w:rPr>
                <w:lang w:eastAsia="en-US" w:bidi="en-US"/>
              </w:rPr>
              <w:t>МБОУ «ПСОШ № 1 ПМО», МБОУ «Сергеевская СОШ ПМО»,</w:t>
            </w:r>
            <w:r w:rsidRPr="00E4398A">
              <w:rPr>
                <w:rFonts w:eastAsia="Calibri"/>
                <w:lang w:eastAsia="en-US"/>
              </w:rPr>
              <w:t xml:space="preserve"> </w:t>
            </w:r>
            <w:r w:rsidRPr="00E4398A">
              <w:rPr>
                <w:lang w:eastAsia="en-US" w:bidi="en-US"/>
              </w:rPr>
              <w:t>МБОУ «Барано – Оренбургская СОШ ПМО»</w:t>
            </w:r>
          </w:p>
        </w:tc>
        <w:tc>
          <w:tcPr>
            <w:tcW w:w="1370" w:type="dxa"/>
            <w:shd w:val="clear" w:color="auto" w:fill="auto"/>
          </w:tcPr>
          <w:p w14:paraId="0D166A68" w14:textId="77777777" w:rsidR="00E4398A" w:rsidRPr="00E4398A" w:rsidRDefault="00E4398A" w:rsidP="00E4398A">
            <w:pPr>
              <w:suppressAutoHyphens/>
              <w:jc w:val="center"/>
            </w:pPr>
            <w:r w:rsidRPr="00E4398A">
              <w:t>568,98</w:t>
            </w:r>
          </w:p>
        </w:tc>
        <w:tc>
          <w:tcPr>
            <w:tcW w:w="1723" w:type="dxa"/>
            <w:shd w:val="clear" w:color="auto" w:fill="auto"/>
          </w:tcPr>
          <w:p w14:paraId="2FFCC424" w14:textId="77777777" w:rsidR="00E4398A" w:rsidRPr="00E4398A" w:rsidRDefault="00E4398A" w:rsidP="00E4398A">
            <w:pPr>
              <w:suppressAutoHyphens/>
              <w:jc w:val="both"/>
            </w:pPr>
          </w:p>
        </w:tc>
      </w:tr>
      <w:tr w:rsidR="00E4398A" w:rsidRPr="00E4398A" w14:paraId="453F3304" w14:textId="77777777" w:rsidTr="00E4398A">
        <w:trPr>
          <w:trHeight w:val="436"/>
          <w:jc w:val="center"/>
        </w:trPr>
        <w:tc>
          <w:tcPr>
            <w:tcW w:w="2740" w:type="dxa"/>
            <w:shd w:val="clear" w:color="auto" w:fill="auto"/>
          </w:tcPr>
          <w:p w14:paraId="297C9215" w14:textId="77777777" w:rsidR="00E4398A" w:rsidRPr="00E4398A" w:rsidRDefault="00E4398A" w:rsidP="00E4398A">
            <w:pPr>
              <w:suppressAutoHyphens/>
              <w:jc w:val="both"/>
              <w:rPr>
                <w:lang w:eastAsia="ar-SA"/>
              </w:rPr>
            </w:pPr>
            <w:r w:rsidRPr="00E4398A">
              <w:rPr>
                <w:lang w:eastAsia="ar-SA"/>
              </w:rPr>
              <w:t>Приобретение стеллажей для посуды</w:t>
            </w:r>
          </w:p>
        </w:tc>
        <w:tc>
          <w:tcPr>
            <w:tcW w:w="4206" w:type="dxa"/>
            <w:shd w:val="clear" w:color="auto" w:fill="auto"/>
          </w:tcPr>
          <w:p w14:paraId="2AFD00A1" w14:textId="77777777" w:rsidR="00E4398A" w:rsidRPr="00E4398A" w:rsidRDefault="00E4398A" w:rsidP="00E4398A">
            <w:pPr>
              <w:tabs>
                <w:tab w:val="left" w:pos="381"/>
              </w:tabs>
              <w:suppressAutoHyphens/>
              <w:jc w:val="both"/>
              <w:rPr>
                <w:lang w:eastAsia="en-US" w:bidi="en-US"/>
              </w:rPr>
            </w:pPr>
            <w:r w:rsidRPr="00E4398A">
              <w:rPr>
                <w:lang w:eastAsia="en-US" w:bidi="en-US"/>
              </w:rPr>
              <w:t>«Барано – Оренбургская СОШ ПМО», МБОУ «Сергеевская  СОШ ПМО»</w:t>
            </w:r>
          </w:p>
        </w:tc>
        <w:tc>
          <w:tcPr>
            <w:tcW w:w="1370" w:type="dxa"/>
            <w:shd w:val="clear" w:color="auto" w:fill="auto"/>
          </w:tcPr>
          <w:p w14:paraId="470DE187" w14:textId="77777777" w:rsidR="00E4398A" w:rsidRPr="00E4398A" w:rsidRDefault="00E4398A" w:rsidP="00E4398A">
            <w:pPr>
              <w:suppressAutoHyphens/>
              <w:jc w:val="center"/>
            </w:pPr>
            <w:r w:rsidRPr="00E4398A">
              <w:t>183,63</w:t>
            </w:r>
          </w:p>
        </w:tc>
        <w:tc>
          <w:tcPr>
            <w:tcW w:w="1723" w:type="dxa"/>
            <w:shd w:val="clear" w:color="auto" w:fill="auto"/>
          </w:tcPr>
          <w:p w14:paraId="7A91C4FE" w14:textId="77777777" w:rsidR="00E4398A" w:rsidRPr="00E4398A" w:rsidRDefault="00E4398A" w:rsidP="00E4398A">
            <w:pPr>
              <w:suppressAutoHyphens/>
              <w:jc w:val="both"/>
            </w:pPr>
          </w:p>
        </w:tc>
      </w:tr>
      <w:tr w:rsidR="00E4398A" w:rsidRPr="00E4398A" w14:paraId="0F110CC1" w14:textId="77777777" w:rsidTr="00E4398A">
        <w:trPr>
          <w:trHeight w:val="436"/>
          <w:jc w:val="center"/>
        </w:trPr>
        <w:tc>
          <w:tcPr>
            <w:tcW w:w="2740" w:type="dxa"/>
            <w:shd w:val="clear" w:color="auto" w:fill="auto"/>
          </w:tcPr>
          <w:p w14:paraId="24950C21" w14:textId="77777777" w:rsidR="00E4398A" w:rsidRPr="00E4398A" w:rsidRDefault="00E4398A" w:rsidP="00E4398A">
            <w:pPr>
              <w:suppressAutoHyphens/>
              <w:jc w:val="both"/>
              <w:rPr>
                <w:lang w:eastAsia="ar-SA"/>
              </w:rPr>
            </w:pPr>
            <w:r w:rsidRPr="00E4398A">
              <w:rPr>
                <w:lang w:eastAsia="ar-SA"/>
              </w:rPr>
              <w:t>Весы кухонные</w:t>
            </w:r>
          </w:p>
        </w:tc>
        <w:tc>
          <w:tcPr>
            <w:tcW w:w="4206" w:type="dxa"/>
            <w:shd w:val="clear" w:color="auto" w:fill="auto"/>
          </w:tcPr>
          <w:p w14:paraId="04FF0224" w14:textId="77777777" w:rsidR="00E4398A" w:rsidRPr="00E4398A" w:rsidRDefault="00E4398A" w:rsidP="00E4398A">
            <w:pPr>
              <w:tabs>
                <w:tab w:val="left" w:pos="381"/>
              </w:tabs>
              <w:suppressAutoHyphens/>
              <w:jc w:val="both"/>
              <w:rPr>
                <w:lang w:eastAsia="en-US" w:bidi="en-US"/>
              </w:rPr>
            </w:pPr>
            <w:r w:rsidRPr="00E4398A">
              <w:rPr>
                <w:lang w:eastAsia="en-US" w:bidi="en-US"/>
              </w:rPr>
              <w:t>«Барано – Оренбургская СОШ ПМО»,</w:t>
            </w:r>
            <w:r w:rsidRPr="00E4398A">
              <w:rPr>
                <w:rFonts w:eastAsia="Calibri"/>
                <w:lang w:eastAsia="en-US"/>
              </w:rPr>
              <w:t xml:space="preserve"> </w:t>
            </w:r>
            <w:r w:rsidRPr="00E4398A">
              <w:rPr>
                <w:lang w:eastAsia="en-US" w:bidi="en-US"/>
              </w:rPr>
              <w:t>МБОУ «ПСОШ № 2 ПМО»</w:t>
            </w:r>
          </w:p>
        </w:tc>
        <w:tc>
          <w:tcPr>
            <w:tcW w:w="1370" w:type="dxa"/>
            <w:shd w:val="clear" w:color="auto" w:fill="auto"/>
          </w:tcPr>
          <w:p w14:paraId="4601E2BD" w14:textId="77777777" w:rsidR="00E4398A" w:rsidRPr="00E4398A" w:rsidRDefault="00E4398A" w:rsidP="00E4398A">
            <w:pPr>
              <w:suppressAutoHyphens/>
              <w:jc w:val="center"/>
            </w:pPr>
            <w:r w:rsidRPr="00E4398A">
              <w:t>34,66</w:t>
            </w:r>
          </w:p>
        </w:tc>
        <w:tc>
          <w:tcPr>
            <w:tcW w:w="1723" w:type="dxa"/>
            <w:shd w:val="clear" w:color="auto" w:fill="auto"/>
          </w:tcPr>
          <w:p w14:paraId="51644753" w14:textId="77777777" w:rsidR="00E4398A" w:rsidRPr="00E4398A" w:rsidRDefault="00E4398A" w:rsidP="00E4398A">
            <w:pPr>
              <w:suppressAutoHyphens/>
              <w:jc w:val="both"/>
            </w:pPr>
          </w:p>
        </w:tc>
      </w:tr>
      <w:tr w:rsidR="00E4398A" w:rsidRPr="00E4398A" w14:paraId="024A2C73" w14:textId="77777777" w:rsidTr="00E4398A">
        <w:trPr>
          <w:trHeight w:val="436"/>
          <w:jc w:val="center"/>
        </w:trPr>
        <w:tc>
          <w:tcPr>
            <w:tcW w:w="2740" w:type="dxa"/>
            <w:shd w:val="clear" w:color="auto" w:fill="auto"/>
          </w:tcPr>
          <w:p w14:paraId="1C22F42C" w14:textId="77777777" w:rsidR="00E4398A" w:rsidRPr="00E4398A" w:rsidRDefault="00E4398A" w:rsidP="00E4398A">
            <w:pPr>
              <w:suppressAutoHyphens/>
              <w:jc w:val="both"/>
              <w:rPr>
                <w:lang w:eastAsia="ar-SA"/>
              </w:rPr>
            </w:pPr>
            <w:r w:rsidRPr="00E4398A">
              <w:rPr>
                <w:lang w:eastAsia="ar-SA"/>
              </w:rPr>
              <w:t>Оборудование для кабинета начальной военной подготовки, маршрутизатор</w:t>
            </w:r>
          </w:p>
        </w:tc>
        <w:tc>
          <w:tcPr>
            <w:tcW w:w="4206" w:type="dxa"/>
            <w:shd w:val="clear" w:color="auto" w:fill="auto"/>
          </w:tcPr>
          <w:p w14:paraId="03FE0E56" w14:textId="77777777" w:rsidR="00E4398A" w:rsidRPr="00E4398A" w:rsidRDefault="00E4398A" w:rsidP="00E4398A">
            <w:pPr>
              <w:tabs>
                <w:tab w:val="left" w:pos="381"/>
              </w:tabs>
              <w:suppressAutoHyphens/>
              <w:jc w:val="both"/>
              <w:rPr>
                <w:lang w:eastAsia="en-US" w:bidi="en-US"/>
              </w:rPr>
            </w:pPr>
            <w:r w:rsidRPr="00E4398A">
              <w:rPr>
                <w:lang w:eastAsia="en-US" w:bidi="en-US"/>
              </w:rPr>
              <w:t>«Барано – Оренбургская СОШ ПМО»</w:t>
            </w:r>
          </w:p>
        </w:tc>
        <w:tc>
          <w:tcPr>
            <w:tcW w:w="1370" w:type="dxa"/>
            <w:shd w:val="clear" w:color="auto" w:fill="auto"/>
          </w:tcPr>
          <w:p w14:paraId="44789E42" w14:textId="77777777" w:rsidR="00E4398A" w:rsidRPr="00E4398A" w:rsidRDefault="00E4398A" w:rsidP="00E4398A">
            <w:pPr>
              <w:suppressAutoHyphens/>
              <w:jc w:val="center"/>
            </w:pPr>
            <w:r w:rsidRPr="00E4398A">
              <w:t>400,00</w:t>
            </w:r>
          </w:p>
        </w:tc>
        <w:tc>
          <w:tcPr>
            <w:tcW w:w="1723" w:type="dxa"/>
            <w:shd w:val="clear" w:color="auto" w:fill="auto"/>
          </w:tcPr>
          <w:p w14:paraId="625C1979" w14:textId="77777777" w:rsidR="00E4398A" w:rsidRPr="00E4398A" w:rsidRDefault="00E4398A" w:rsidP="00E4398A">
            <w:pPr>
              <w:suppressAutoHyphens/>
              <w:jc w:val="both"/>
            </w:pPr>
          </w:p>
        </w:tc>
      </w:tr>
      <w:tr w:rsidR="00E4398A" w:rsidRPr="00E4398A" w14:paraId="427C54E2" w14:textId="77777777" w:rsidTr="00E4398A">
        <w:trPr>
          <w:trHeight w:val="436"/>
          <w:jc w:val="center"/>
        </w:trPr>
        <w:tc>
          <w:tcPr>
            <w:tcW w:w="2740" w:type="dxa"/>
            <w:shd w:val="clear" w:color="auto" w:fill="auto"/>
          </w:tcPr>
          <w:p w14:paraId="7297E40F" w14:textId="77777777" w:rsidR="00E4398A" w:rsidRPr="00E4398A" w:rsidRDefault="00E4398A" w:rsidP="00E4398A">
            <w:pPr>
              <w:suppressAutoHyphens/>
              <w:jc w:val="both"/>
              <w:rPr>
                <w:lang w:eastAsia="ar-SA"/>
              </w:rPr>
            </w:pPr>
            <w:r w:rsidRPr="00E4398A">
              <w:rPr>
                <w:lang w:eastAsia="ar-SA"/>
              </w:rPr>
              <w:t xml:space="preserve">Приобретение трммеров, телефонов, </w:t>
            </w:r>
            <w:r w:rsidRPr="00E4398A">
              <w:rPr>
                <w:lang w:eastAsia="ar-SA"/>
              </w:rPr>
              <w:lastRenderedPageBreak/>
              <w:t>жалюзи, пылесос</w:t>
            </w:r>
          </w:p>
        </w:tc>
        <w:tc>
          <w:tcPr>
            <w:tcW w:w="4206" w:type="dxa"/>
            <w:shd w:val="clear" w:color="auto" w:fill="auto"/>
          </w:tcPr>
          <w:p w14:paraId="4814FAB4" w14:textId="77777777" w:rsidR="00E4398A" w:rsidRPr="00E4398A" w:rsidRDefault="00E4398A" w:rsidP="00E4398A">
            <w:pPr>
              <w:tabs>
                <w:tab w:val="left" w:pos="381"/>
              </w:tabs>
              <w:suppressAutoHyphens/>
              <w:jc w:val="both"/>
              <w:rPr>
                <w:lang w:eastAsia="en-US" w:bidi="en-US"/>
              </w:rPr>
            </w:pPr>
            <w:r w:rsidRPr="00E4398A">
              <w:rPr>
                <w:lang w:eastAsia="en-US" w:bidi="en-US"/>
              </w:rPr>
              <w:lastRenderedPageBreak/>
              <w:t xml:space="preserve">МБОУ «ПСОШ № 1 ПМО», МБОУ «Сергеевская СОШ ПМО», МБОУ </w:t>
            </w:r>
            <w:r w:rsidRPr="00E4398A">
              <w:rPr>
                <w:lang w:eastAsia="en-US" w:bidi="en-US"/>
              </w:rPr>
              <w:lastRenderedPageBreak/>
              <w:t>«Барано – Оренбургская СОШ ПМО»</w:t>
            </w:r>
            <w:r w:rsidRPr="00E4398A">
              <w:rPr>
                <w:rFonts w:eastAsia="Calibri"/>
                <w:lang w:eastAsia="en-US"/>
              </w:rPr>
              <w:t xml:space="preserve"> ,</w:t>
            </w:r>
            <w:r w:rsidRPr="00E4398A">
              <w:rPr>
                <w:lang w:eastAsia="en-US" w:bidi="en-US"/>
              </w:rPr>
              <w:t>МБОУ «ПСОШ № 2 ПМО»,</w:t>
            </w:r>
            <w:r w:rsidRPr="00E4398A">
              <w:rPr>
                <w:rFonts w:eastAsia="Calibri"/>
                <w:lang w:eastAsia="en-US"/>
              </w:rPr>
              <w:t xml:space="preserve"> </w:t>
            </w:r>
            <w:r w:rsidRPr="00E4398A">
              <w:rPr>
                <w:lang w:eastAsia="en-US" w:bidi="en-US"/>
              </w:rPr>
              <w:t>МБОУ «Жариковская СОШ ПМО»</w:t>
            </w:r>
          </w:p>
        </w:tc>
        <w:tc>
          <w:tcPr>
            <w:tcW w:w="1370" w:type="dxa"/>
            <w:shd w:val="clear" w:color="auto" w:fill="auto"/>
          </w:tcPr>
          <w:p w14:paraId="67E2A155" w14:textId="77777777" w:rsidR="00E4398A" w:rsidRPr="00E4398A" w:rsidRDefault="00E4398A" w:rsidP="00E4398A">
            <w:pPr>
              <w:suppressAutoHyphens/>
              <w:jc w:val="center"/>
            </w:pPr>
            <w:r w:rsidRPr="00E4398A">
              <w:lastRenderedPageBreak/>
              <w:t>53,79</w:t>
            </w:r>
          </w:p>
        </w:tc>
        <w:tc>
          <w:tcPr>
            <w:tcW w:w="1723" w:type="dxa"/>
            <w:shd w:val="clear" w:color="auto" w:fill="auto"/>
          </w:tcPr>
          <w:p w14:paraId="7C5420D4" w14:textId="77777777" w:rsidR="00E4398A" w:rsidRPr="00E4398A" w:rsidRDefault="00E4398A" w:rsidP="00E4398A">
            <w:pPr>
              <w:suppressAutoHyphens/>
              <w:jc w:val="both"/>
            </w:pPr>
          </w:p>
        </w:tc>
      </w:tr>
      <w:tr w:rsidR="00E4398A" w:rsidRPr="00E4398A" w14:paraId="2876A79D" w14:textId="77777777" w:rsidTr="00E4398A">
        <w:trPr>
          <w:trHeight w:val="436"/>
          <w:jc w:val="center"/>
        </w:trPr>
        <w:tc>
          <w:tcPr>
            <w:tcW w:w="2740" w:type="dxa"/>
            <w:shd w:val="clear" w:color="auto" w:fill="auto"/>
          </w:tcPr>
          <w:p w14:paraId="36D14349" w14:textId="77777777" w:rsidR="00E4398A" w:rsidRPr="00E4398A" w:rsidRDefault="00E4398A" w:rsidP="00E4398A">
            <w:pPr>
              <w:suppressAutoHyphens/>
              <w:jc w:val="both"/>
              <w:rPr>
                <w:lang w:eastAsia="ar-SA"/>
              </w:rPr>
            </w:pPr>
            <w:r w:rsidRPr="00E4398A">
              <w:rPr>
                <w:lang w:eastAsia="ar-SA"/>
              </w:rPr>
              <w:t>Приобретение оборудования для агрокласса</w:t>
            </w:r>
          </w:p>
        </w:tc>
        <w:tc>
          <w:tcPr>
            <w:tcW w:w="4206" w:type="dxa"/>
            <w:shd w:val="clear" w:color="auto" w:fill="auto"/>
          </w:tcPr>
          <w:p w14:paraId="150F118D" w14:textId="77777777" w:rsidR="00E4398A" w:rsidRPr="00E4398A" w:rsidRDefault="00E4398A" w:rsidP="00E4398A">
            <w:pPr>
              <w:tabs>
                <w:tab w:val="left" w:pos="381"/>
              </w:tabs>
              <w:suppressAutoHyphens/>
              <w:jc w:val="both"/>
              <w:rPr>
                <w:lang w:eastAsia="en-US" w:bidi="en-US"/>
              </w:rPr>
            </w:pPr>
            <w:r w:rsidRPr="00E4398A">
              <w:rPr>
                <w:lang w:eastAsia="en-US" w:bidi="en-US"/>
              </w:rPr>
              <w:t>МБОУ «Жариковская СОШ ПМО»</w:t>
            </w:r>
          </w:p>
        </w:tc>
        <w:tc>
          <w:tcPr>
            <w:tcW w:w="1370" w:type="dxa"/>
            <w:shd w:val="clear" w:color="auto" w:fill="auto"/>
          </w:tcPr>
          <w:p w14:paraId="7E211361" w14:textId="77777777" w:rsidR="00E4398A" w:rsidRPr="00E4398A" w:rsidRDefault="00E4398A" w:rsidP="00E4398A">
            <w:pPr>
              <w:suppressAutoHyphens/>
              <w:jc w:val="center"/>
            </w:pPr>
            <w:r w:rsidRPr="00E4398A">
              <w:t>236,90</w:t>
            </w:r>
          </w:p>
        </w:tc>
        <w:tc>
          <w:tcPr>
            <w:tcW w:w="1723" w:type="dxa"/>
            <w:shd w:val="clear" w:color="auto" w:fill="auto"/>
          </w:tcPr>
          <w:p w14:paraId="55F1632D" w14:textId="77777777" w:rsidR="00E4398A" w:rsidRPr="00E4398A" w:rsidRDefault="00E4398A" w:rsidP="00E4398A">
            <w:pPr>
              <w:suppressAutoHyphens/>
              <w:jc w:val="both"/>
            </w:pPr>
          </w:p>
        </w:tc>
      </w:tr>
    </w:tbl>
    <w:p w14:paraId="0EA963C8" w14:textId="77777777" w:rsidR="00E4398A" w:rsidRDefault="00E4398A" w:rsidP="009A5E22">
      <w:pPr>
        <w:suppressAutoHyphens/>
        <w:ind w:left="-567" w:firstLine="567"/>
        <w:jc w:val="both"/>
        <w:rPr>
          <w:b/>
          <w:i/>
          <w:sz w:val="26"/>
          <w:szCs w:val="26"/>
        </w:rPr>
      </w:pPr>
    </w:p>
    <w:p w14:paraId="47C29E2E" w14:textId="77777777" w:rsidR="009A5E22" w:rsidRPr="009A5E22" w:rsidRDefault="009A5E22" w:rsidP="00796AF2">
      <w:pPr>
        <w:suppressAutoHyphens/>
        <w:jc w:val="both"/>
        <w:rPr>
          <w:b/>
          <w:i/>
          <w:color w:val="FF0000"/>
          <w:sz w:val="26"/>
          <w:szCs w:val="26"/>
        </w:rPr>
      </w:pPr>
    </w:p>
    <w:p w14:paraId="75AFB24F" w14:textId="77777777" w:rsidR="00E4398A" w:rsidRPr="00E4398A" w:rsidRDefault="00E4398A" w:rsidP="00E4398A">
      <w:pPr>
        <w:suppressAutoHyphens/>
        <w:spacing w:line="360" w:lineRule="auto"/>
        <w:ind w:firstLine="567"/>
        <w:jc w:val="both"/>
        <w:rPr>
          <w:sz w:val="26"/>
          <w:szCs w:val="26"/>
        </w:rPr>
      </w:pPr>
      <w:r w:rsidRPr="00E4398A">
        <w:rPr>
          <w:sz w:val="26"/>
          <w:szCs w:val="26"/>
        </w:rPr>
        <w:t>Одним из важнейших направлений работы в системе образования является обеспечение безопасности деятельности образовательных организаций. На эти цели в 2023 году из   бюджета округа было израсходовано 4273,53 тыс. рублей, в том числе на:</w:t>
      </w:r>
    </w:p>
    <w:p w14:paraId="705867B9" w14:textId="77777777" w:rsidR="00E4398A" w:rsidRPr="00E4398A" w:rsidRDefault="00E4398A" w:rsidP="00E4398A">
      <w:pPr>
        <w:suppressAutoHyphens/>
        <w:spacing w:line="360" w:lineRule="auto"/>
        <w:ind w:firstLine="567"/>
        <w:jc w:val="both"/>
        <w:rPr>
          <w:sz w:val="26"/>
          <w:szCs w:val="26"/>
        </w:rPr>
      </w:pPr>
      <w:r w:rsidRPr="00E4398A">
        <w:rPr>
          <w:sz w:val="26"/>
          <w:szCs w:val="26"/>
        </w:rPr>
        <w:t>- ремонт АПС в МБОУ «Сергеевская СОШ ПМО», МБОУ «ПСОШ № 1 ПМО»,</w:t>
      </w:r>
      <w:r w:rsidRPr="00E4398A">
        <w:rPr>
          <w:rFonts w:ascii="Calibri" w:eastAsia="Calibri" w:hAnsi="Calibri"/>
          <w:sz w:val="22"/>
          <w:szCs w:val="22"/>
          <w:lang w:eastAsia="en-US"/>
        </w:rPr>
        <w:t xml:space="preserve"> </w:t>
      </w:r>
      <w:r w:rsidRPr="00E4398A">
        <w:rPr>
          <w:sz w:val="26"/>
          <w:szCs w:val="26"/>
        </w:rPr>
        <w:t>МБОУ «ПСОШ № 2 ПМО», МБОУ «Жариковская СОШ ПМО» – 2996,60 тыс. руб.;</w:t>
      </w:r>
    </w:p>
    <w:p w14:paraId="0A901B1F" w14:textId="77777777" w:rsidR="00E4398A" w:rsidRPr="00E4398A" w:rsidRDefault="00E4398A" w:rsidP="00E4398A">
      <w:pPr>
        <w:suppressAutoHyphens/>
        <w:spacing w:line="360" w:lineRule="auto"/>
        <w:ind w:firstLine="567"/>
        <w:jc w:val="both"/>
        <w:rPr>
          <w:sz w:val="26"/>
          <w:szCs w:val="26"/>
        </w:rPr>
      </w:pPr>
      <w:r w:rsidRPr="00E4398A">
        <w:rPr>
          <w:sz w:val="26"/>
          <w:szCs w:val="26"/>
        </w:rPr>
        <w:t>- разработка ПСД на ремонт АПС, приобретение аккумуляторов для АПС в МБОУ «ПСОШ № 1 ПМО»,</w:t>
      </w:r>
      <w:r w:rsidRPr="00E4398A">
        <w:rPr>
          <w:rFonts w:ascii="Calibri" w:eastAsia="Calibri" w:hAnsi="Calibri"/>
          <w:sz w:val="22"/>
          <w:szCs w:val="22"/>
          <w:lang w:eastAsia="en-US"/>
        </w:rPr>
        <w:t xml:space="preserve"> </w:t>
      </w:r>
      <w:r w:rsidRPr="00E4398A">
        <w:rPr>
          <w:sz w:val="26"/>
          <w:szCs w:val="26"/>
        </w:rPr>
        <w:t>МБОУ «ПСОШ № 2 ПМО»,  монтаж АПС в здании ОЗШ МБОУ «ПСОШ № 2 ПМО» - 548,96 тыс. руб.;</w:t>
      </w:r>
    </w:p>
    <w:p w14:paraId="556D31ED" w14:textId="77777777" w:rsidR="00E4398A" w:rsidRPr="00E4398A" w:rsidRDefault="00E4398A" w:rsidP="00E4398A">
      <w:pPr>
        <w:suppressAutoHyphens/>
        <w:spacing w:line="360" w:lineRule="auto"/>
        <w:ind w:firstLine="567"/>
        <w:jc w:val="both"/>
        <w:rPr>
          <w:sz w:val="26"/>
          <w:szCs w:val="26"/>
        </w:rPr>
      </w:pPr>
      <w:r w:rsidRPr="00E4398A">
        <w:rPr>
          <w:sz w:val="26"/>
          <w:szCs w:val="26"/>
        </w:rPr>
        <w:t>- лабораторные испытания электрооборудования в МБОУ «Сергеевская СОШ ПМО», МБОУ «Жариковская СОШ ПМО»- 139,33 тыс. руб.;</w:t>
      </w:r>
    </w:p>
    <w:p w14:paraId="59213DBE" w14:textId="77777777" w:rsidR="00E4398A" w:rsidRPr="00E4398A" w:rsidRDefault="00E4398A" w:rsidP="00E4398A">
      <w:pPr>
        <w:suppressAutoHyphens/>
        <w:spacing w:line="360" w:lineRule="auto"/>
        <w:ind w:firstLine="567"/>
        <w:jc w:val="both"/>
        <w:rPr>
          <w:sz w:val="26"/>
          <w:szCs w:val="26"/>
        </w:rPr>
      </w:pPr>
      <w:r w:rsidRPr="00E4398A">
        <w:rPr>
          <w:sz w:val="26"/>
          <w:szCs w:val="26"/>
        </w:rPr>
        <w:t>- установку и ремонт видеонаблюдения в МБОУ «ПСОШ № 1 ПМО»,</w:t>
      </w:r>
      <w:r w:rsidRPr="00E4398A">
        <w:rPr>
          <w:rFonts w:ascii="Calibri" w:eastAsia="Calibri" w:hAnsi="Calibri"/>
          <w:sz w:val="22"/>
          <w:szCs w:val="22"/>
          <w:lang w:eastAsia="en-US"/>
        </w:rPr>
        <w:t xml:space="preserve"> </w:t>
      </w:r>
      <w:r w:rsidRPr="00E4398A">
        <w:rPr>
          <w:sz w:val="26"/>
          <w:szCs w:val="26"/>
        </w:rPr>
        <w:t>МБОУ «ПСОШ № 2 ПМО», МБОУ «Барано – Оренбургской СОШ ПМО» - 384,44 тыс. руб.;</w:t>
      </w:r>
    </w:p>
    <w:p w14:paraId="6B4A8A65" w14:textId="77777777" w:rsidR="00E4398A" w:rsidRPr="00E4398A" w:rsidRDefault="00E4398A" w:rsidP="00E4398A">
      <w:pPr>
        <w:suppressAutoHyphens/>
        <w:spacing w:line="360" w:lineRule="auto"/>
        <w:ind w:firstLine="567"/>
        <w:jc w:val="both"/>
        <w:rPr>
          <w:sz w:val="26"/>
          <w:szCs w:val="26"/>
        </w:rPr>
      </w:pPr>
      <w:r w:rsidRPr="00E4398A">
        <w:rPr>
          <w:sz w:val="26"/>
          <w:szCs w:val="26"/>
        </w:rPr>
        <w:t>- обучение по пожарной безопасности в МБОУ «Барано – Оренбургская СОШ ПМО»</w:t>
      </w:r>
      <w:r w:rsidRPr="00E4398A">
        <w:rPr>
          <w:rFonts w:ascii="Calibri" w:eastAsia="Calibri" w:hAnsi="Calibri"/>
          <w:sz w:val="22"/>
          <w:szCs w:val="22"/>
          <w:lang w:eastAsia="en-US"/>
        </w:rPr>
        <w:t xml:space="preserve"> ,</w:t>
      </w:r>
      <w:r w:rsidRPr="00E4398A">
        <w:rPr>
          <w:sz w:val="26"/>
          <w:szCs w:val="26"/>
        </w:rPr>
        <w:t>МБОУ «Жариковская СОШ ПМО» -   23,20 тыс. руб.;</w:t>
      </w:r>
    </w:p>
    <w:p w14:paraId="25AC45DF" w14:textId="77777777" w:rsidR="00E4398A" w:rsidRPr="00E4398A" w:rsidRDefault="00E4398A" w:rsidP="00E4398A">
      <w:pPr>
        <w:suppressAutoHyphens/>
        <w:spacing w:line="360" w:lineRule="auto"/>
        <w:ind w:firstLine="567"/>
        <w:jc w:val="both"/>
        <w:rPr>
          <w:sz w:val="26"/>
          <w:szCs w:val="26"/>
        </w:rPr>
      </w:pPr>
      <w:r w:rsidRPr="00E4398A">
        <w:rPr>
          <w:sz w:val="26"/>
          <w:szCs w:val="26"/>
        </w:rPr>
        <w:t>- обследование технического состояния деревянных конструкций, приобретение и перезарядка огнетушителей в МБОУ «ПСОШ № 1 ПМО», МБОУ «Сергеевская СОШ ПМО», МБОУ «Барано – Оренбургская СОШ ПМО»,</w:t>
      </w:r>
      <w:r w:rsidRPr="00E4398A">
        <w:rPr>
          <w:rFonts w:ascii="Calibri" w:eastAsia="Calibri" w:hAnsi="Calibri"/>
          <w:sz w:val="22"/>
          <w:szCs w:val="22"/>
          <w:lang w:eastAsia="en-US"/>
        </w:rPr>
        <w:t xml:space="preserve"> </w:t>
      </w:r>
      <w:r w:rsidRPr="00E4398A">
        <w:rPr>
          <w:sz w:val="26"/>
          <w:szCs w:val="26"/>
        </w:rPr>
        <w:t>МБОУ «Жариковская СОШ ПМО» -  41,90 тыс. руб.;</w:t>
      </w:r>
    </w:p>
    <w:p w14:paraId="5D01352E" w14:textId="77777777" w:rsidR="00E4398A" w:rsidRPr="00E4398A" w:rsidRDefault="00E4398A" w:rsidP="00E4398A">
      <w:pPr>
        <w:suppressAutoHyphens/>
        <w:spacing w:line="360" w:lineRule="auto"/>
        <w:ind w:firstLine="567"/>
        <w:jc w:val="both"/>
        <w:rPr>
          <w:sz w:val="26"/>
          <w:szCs w:val="26"/>
        </w:rPr>
      </w:pPr>
      <w:r w:rsidRPr="00E4398A">
        <w:rPr>
          <w:sz w:val="26"/>
          <w:szCs w:val="26"/>
        </w:rPr>
        <w:t xml:space="preserve"> - приобретение, зарядка огнетушителей – 42,50 тыс.руб.,</w:t>
      </w:r>
    </w:p>
    <w:p w14:paraId="12621642" w14:textId="77777777" w:rsidR="00E4398A" w:rsidRPr="00E4398A" w:rsidRDefault="00E4398A" w:rsidP="00E4398A">
      <w:pPr>
        <w:suppressAutoHyphens/>
        <w:spacing w:line="360" w:lineRule="auto"/>
        <w:ind w:firstLine="567"/>
        <w:jc w:val="both"/>
        <w:rPr>
          <w:sz w:val="26"/>
          <w:szCs w:val="26"/>
        </w:rPr>
      </w:pPr>
      <w:r w:rsidRPr="00E4398A">
        <w:rPr>
          <w:sz w:val="26"/>
          <w:szCs w:val="26"/>
        </w:rPr>
        <w:t>- переключение к системе радиоманиторинга – 42,60 тыс.руб.,</w:t>
      </w:r>
    </w:p>
    <w:p w14:paraId="57FC8EB5" w14:textId="77777777" w:rsidR="00E4398A" w:rsidRPr="00E4398A" w:rsidRDefault="00E4398A" w:rsidP="00E4398A">
      <w:pPr>
        <w:suppressAutoHyphens/>
        <w:spacing w:line="360" w:lineRule="auto"/>
        <w:ind w:firstLine="567"/>
        <w:jc w:val="both"/>
        <w:rPr>
          <w:sz w:val="26"/>
          <w:szCs w:val="26"/>
        </w:rPr>
      </w:pPr>
      <w:r w:rsidRPr="00E4398A">
        <w:rPr>
          <w:sz w:val="26"/>
          <w:szCs w:val="26"/>
        </w:rPr>
        <w:t>- обучение руководителей всех общеобразовательных организаций противодействию коррупции и антитеррористической защищенности  – 54,00 тыс. рублей.</w:t>
      </w:r>
    </w:p>
    <w:p w14:paraId="0EFBA075" w14:textId="77777777" w:rsidR="00E4398A" w:rsidRPr="00E4398A" w:rsidRDefault="00E4398A" w:rsidP="00E4398A">
      <w:pPr>
        <w:suppressAutoHyphens/>
        <w:spacing w:line="360" w:lineRule="auto"/>
        <w:ind w:firstLine="567"/>
        <w:jc w:val="both"/>
        <w:rPr>
          <w:sz w:val="26"/>
          <w:szCs w:val="26"/>
        </w:rPr>
      </w:pPr>
      <w:r w:rsidRPr="00E4398A">
        <w:rPr>
          <w:sz w:val="26"/>
          <w:szCs w:val="26"/>
        </w:rPr>
        <w:t xml:space="preserve">На мероприятия, направленные на реализацию прав на получение дошкольного, общего и дополнительного общедоступного и бесплатного образования израсходовано 534,47 тыс. рублей (поверка ремонт приборов учёта тепловой энергии, приобретение электрических конфорок, спец. оценка условий труда, проф. подготовка сотрудников, </w:t>
      </w:r>
      <w:r w:rsidRPr="00E4398A">
        <w:rPr>
          <w:sz w:val="26"/>
          <w:szCs w:val="26"/>
        </w:rPr>
        <w:lastRenderedPageBreak/>
        <w:t>калибровка тахографа, экспертно-техническое заключение на списание транспортных средств).</w:t>
      </w:r>
    </w:p>
    <w:p w14:paraId="22325A2E" w14:textId="77777777" w:rsidR="006604A6" w:rsidRDefault="006604A6" w:rsidP="006604A6">
      <w:pPr>
        <w:spacing w:line="360" w:lineRule="auto"/>
        <w:ind w:firstLine="709"/>
        <w:jc w:val="both"/>
        <w:rPr>
          <w:b/>
          <w:i/>
          <w:sz w:val="26"/>
          <w:szCs w:val="26"/>
        </w:rPr>
      </w:pPr>
      <w:r w:rsidRPr="006604A6">
        <w:rPr>
          <w:b/>
          <w:i/>
          <w:sz w:val="26"/>
          <w:szCs w:val="26"/>
        </w:rPr>
        <w:t>Дополнительное образование.</w:t>
      </w:r>
    </w:p>
    <w:p w14:paraId="340DD5D3" w14:textId="77777777" w:rsidR="003968B7" w:rsidRPr="003968B7" w:rsidRDefault="003968B7" w:rsidP="003968B7">
      <w:pPr>
        <w:spacing w:line="360" w:lineRule="auto"/>
        <w:ind w:firstLine="567"/>
        <w:jc w:val="both"/>
        <w:rPr>
          <w:rFonts w:eastAsia="Calibri"/>
          <w:sz w:val="26"/>
          <w:szCs w:val="26"/>
          <w:lang w:eastAsia="en-US"/>
        </w:rPr>
      </w:pPr>
      <w:r w:rsidRPr="003968B7">
        <w:rPr>
          <w:rFonts w:eastAsia="Calibri"/>
          <w:sz w:val="26"/>
          <w:szCs w:val="26"/>
          <w:lang w:eastAsia="en-US"/>
        </w:rPr>
        <w:t>На обеспечение безопасности деятельности организаций дополнительного образования в 2023 году из бюджета округа было израсходовано 8,00 тыс. рублей, в том числе на:</w:t>
      </w:r>
    </w:p>
    <w:p w14:paraId="11D0D6E9" w14:textId="77777777" w:rsidR="003968B7" w:rsidRPr="003968B7" w:rsidRDefault="003968B7" w:rsidP="003968B7">
      <w:pPr>
        <w:spacing w:line="360" w:lineRule="auto"/>
        <w:ind w:firstLine="709"/>
        <w:jc w:val="both"/>
        <w:rPr>
          <w:rFonts w:eastAsia="Calibri"/>
          <w:sz w:val="26"/>
          <w:szCs w:val="26"/>
          <w:lang w:eastAsia="en-US"/>
        </w:rPr>
      </w:pPr>
      <w:r w:rsidRPr="003968B7">
        <w:rPr>
          <w:rFonts w:eastAsia="Calibri"/>
          <w:sz w:val="26"/>
          <w:szCs w:val="26"/>
          <w:lang w:eastAsia="en-US"/>
        </w:rPr>
        <w:t>- приобретение огнетушителей – 8,00 тыс. рублей.</w:t>
      </w:r>
    </w:p>
    <w:p w14:paraId="13D15CE9" w14:textId="77777777" w:rsidR="003968B7" w:rsidRPr="003968B7" w:rsidRDefault="003968B7" w:rsidP="003968B7">
      <w:pPr>
        <w:spacing w:line="360" w:lineRule="auto"/>
        <w:ind w:firstLine="709"/>
        <w:jc w:val="both"/>
        <w:rPr>
          <w:rFonts w:eastAsia="Calibri"/>
          <w:sz w:val="26"/>
          <w:szCs w:val="26"/>
          <w:lang w:eastAsia="en-US"/>
        </w:rPr>
      </w:pPr>
      <w:r w:rsidRPr="003968B7">
        <w:rPr>
          <w:rFonts w:eastAsia="Calibri"/>
          <w:sz w:val="26"/>
          <w:szCs w:val="26"/>
          <w:lang w:eastAsia="en-US"/>
        </w:rPr>
        <w:t>На текущий ремонт двух организаций в 2023 году израсходовано  - 97,00 тыс. рублей.</w:t>
      </w:r>
    </w:p>
    <w:p w14:paraId="61E61193" w14:textId="77777777" w:rsidR="003968B7" w:rsidRPr="003968B7" w:rsidRDefault="003968B7" w:rsidP="003968B7">
      <w:pPr>
        <w:spacing w:line="360" w:lineRule="auto"/>
        <w:ind w:firstLine="709"/>
        <w:jc w:val="both"/>
        <w:rPr>
          <w:rFonts w:eastAsia="Calibri"/>
          <w:sz w:val="26"/>
          <w:szCs w:val="26"/>
          <w:lang w:eastAsia="en-US"/>
        </w:rPr>
      </w:pPr>
      <w:r w:rsidRPr="003968B7">
        <w:rPr>
          <w:rFonts w:eastAsia="Calibri"/>
          <w:sz w:val="26"/>
          <w:szCs w:val="26"/>
          <w:lang w:eastAsia="en-US"/>
        </w:rPr>
        <w:t>На приобретение основных средств в учреждения дополнительного образования израсходовано 272,47 тыс. рублей. В образовательное учреждение МБОУ ДО ЦДО  мебель для кабинетов – 112,80 тыс. руб, МФУ – 39,80 тыс.руб., жалюзи – 17,37 тыс.руб. МБОУ ДО ДЮСШ приобретен тахограф – 58,50 тыс.руб., аппаратура спутниковой навигации – 44,00 тыс.руб.</w:t>
      </w:r>
    </w:p>
    <w:p w14:paraId="523D1C11" w14:textId="77777777" w:rsidR="003968B7" w:rsidRPr="003968B7" w:rsidRDefault="003968B7" w:rsidP="003968B7">
      <w:pPr>
        <w:spacing w:line="360" w:lineRule="auto"/>
        <w:ind w:firstLine="709"/>
        <w:jc w:val="both"/>
        <w:rPr>
          <w:rFonts w:eastAsia="Calibri"/>
          <w:sz w:val="26"/>
          <w:szCs w:val="26"/>
          <w:lang w:eastAsia="en-US"/>
        </w:rPr>
      </w:pPr>
      <w:r w:rsidRPr="003968B7">
        <w:rPr>
          <w:rFonts w:eastAsia="Calibri"/>
          <w:sz w:val="26"/>
          <w:szCs w:val="26"/>
          <w:lang w:eastAsia="en-US"/>
        </w:rPr>
        <w:t xml:space="preserve"> На реализацию прав на получение дошкольного, общего и дополнительного общедоступного и бесплатного образования израсходовано учреждениями 215,53 тыс. рублей – программное обеспечение, аттестация рабочих мест, запасные части для тахографа, стенд.</w:t>
      </w:r>
    </w:p>
    <w:p w14:paraId="625054E7" w14:textId="21B7EC74" w:rsidR="00BA1D02" w:rsidRPr="00D15FD7" w:rsidRDefault="00BA1D02" w:rsidP="00D15FD7">
      <w:pPr>
        <w:spacing w:line="360" w:lineRule="auto"/>
        <w:ind w:firstLine="709"/>
        <w:jc w:val="both"/>
        <w:rPr>
          <w:sz w:val="26"/>
          <w:szCs w:val="26"/>
        </w:rPr>
      </w:pPr>
    </w:p>
    <w:p w14:paraId="3ED61156" w14:textId="77777777" w:rsidR="00D97DBE" w:rsidRPr="003262BA" w:rsidRDefault="008B0AB0" w:rsidP="003262BA">
      <w:pPr>
        <w:pStyle w:val="af2"/>
        <w:spacing w:line="360" w:lineRule="auto"/>
        <w:ind w:firstLine="709"/>
        <w:jc w:val="both"/>
        <w:rPr>
          <w:b/>
          <w:i/>
          <w:sz w:val="26"/>
          <w:szCs w:val="26"/>
        </w:rPr>
      </w:pPr>
      <w:r>
        <w:rPr>
          <w:b/>
          <w:i/>
          <w:sz w:val="26"/>
          <w:szCs w:val="26"/>
        </w:rPr>
        <w:t>4.3. Условия для сохранения и укрепления здоровья детей и подростков, организация пит</w:t>
      </w:r>
      <w:r w:rsidR="00237EAD">
        <w:rPr>
          <w:b/>
          <w:i/>
          <w:sz w:val="26"/>
          <w:szCs w:val="26"/>
        </w:rPr>
        <w:t>ания, медицинского обслужив</w:t>
      </w:r>
      <w:r w:rsidR="006E7433">
        <w:rPr>
          <w:b/>
          <w:i/>
          <w:sz w:val="26"/>
          <w:szCs w:val="26"/>
        </w:rPr>
        <w:t>ания.</w:t>
      </w:r>
    </w:p>
    <w:p w14:paraId="53A7496E" w14:textId="77777777" w:rsidR="003968B7" w:rsidRPr="003968B7" w:rsidRDefault="003968B7" w:rsidP="004D5179">
      <w:pPr>
        <w:spacing w:line="360" w:lineRule="auto"/>
        <w:ind w:firstLine="851"/>
        <w:jc w:val="both"/>
        <w:rPr>
          <w:sz w:val="26"/>
          <w:szCs w:val="26"/>
        </w:rPr>
      </w:pPr>
      <w:r w:rsidRPr="003968B7">
        <w:rPr>
          <w:sz w:val="26"/>
          <w:szCs w:val="26"/>
        </w:rPr>
        <w:t xml:space="preserve">Одним из основных факторов сохранения и укрепления здоровья обучающихся и эффективности их обучения является организация </w:t>
      </w:r>
      <w:r w:rsidRPr="004D5179">
        <w:rPr>
          <w:sz w:val="26"/>
          <w:szCs w:val="26"/>
        </w:rPr>
        <w:t>рационального питания</w:t>
      </w:r>
      <w:r w:rsidRPr="003968B7">
        <w:rPr>
          <w:sz w:val="26"/>
          <w:szCs w:val="26"/>
        </w:rPr>
        <w:t xml:space="preserve"> во время прибывания в школе. </w:t>
      </w:r>
    </w:p>
    <w:p w14:paraId="53B8F207" w14:textId="77777777" w:rsidR="003968B7" w:rsidRPr="003968B7" w:rsidRDefault="003968B7" w:rsidP="003968B7">
      <w:pPr>
        <w:spacing w:line="360" w:lineRule="auto"/>
        <w:ind w:firstLine="141"/>
        <w:jc w:val="both"/>
        <w:rPr>
          <w:rFonts w:ascii="TimesNewRomanPSMT" w:hAnsi="TimesNewRomanPSMT"/>
          <w:sz w:val="26"/>
          <w:szCs w:val="26"/>
        </w:rPr>
      </w:pPr>
      <w:r w:rsidRPr="003968B7">
        <w:rPr>
          <w:sz w:val="26"/>
          <w:szCs w:val="26"/>
        </w:rPr>
        <w:t xml:space="preserve">            С этой целью во всех образовательных организациях созданы условия и организовано горячее питание обучающихся. </w:t>
      </w:r>
      <w:r w:rsidRPr="003968B7">
        <w:rPr>
          <w:rFonts w:ascii="TimesNewRomanPSMT" w:hAnsi="TimesNewRomanPSMT"/>
          <w:sz w:val="26"/>
          <w:szCs w:val="26"/>
        </w:rPr>
        <w:t xml:space="preserve"> Проводится ежемесячный мониторинг охвата горячим питанием детей в разрезе</w:t>
      </w:r>
      <w:r w:rsidRPr="003968B7">
        <w:rPr>
          <w:sz w:val="26"/>
          <w:szCs w:val="26"/>
        </w:rPr>
        <w:t xml:space="preserve"> </w:t>
      </w:r>
      <w:r w:rsidRPr="003968B7">
        <w:rPr>
          <w:rFonts w:ascii="TimesNewRomanPSMT" w:hAnsi="TimesNewRomanPSMT"/>
          <w:sz w:val="26"/>
          <w:szCs w:val="26"/>
        </w:rPr>
        <w:t>каждой общеобразовательной организации Пограничного муниципального округа,</w:t>
      </w:r>
      <w:r w:rsidRPr="003968B7">
        <w:rPr>
          <w:sz w:val="26"/>
          <w:szCs w:val="26"/>
        </w:rPr>
        <w:t xml:space="preserve"> </w:t>
      </w:r>
      <w:r w:rsidRPr="003968B7">
        <w:rPr>
          <w:rFonts w:ascii="TimesNewRomanPSMT" w:hAnsi="TimesNewRomanPSMT"/>
          <w:sz w:val="26"/>
          <w:szCs w:val="26"/>
        </w:rPr>
        <w:t>мониторинг организации школьного питания, родительский контроль,</w:t>
      </w:r>
      <w:r w:rsidRPr="003968B7">
        <w:rPr>
          <w:sz w:val="26"/>
          <w:szCs w:val="26"/>
        </w:rPr>
        <w:t xml:space="preserve"> еженедельно на федеральном центре мониторинга питания выкладывается меню для 1-4 классов.</w:t>
      </w:r>
      <w:r w:rsidRPr="003968B7">
        <w:rPr>
          <w:rFonts w:ascii="TimesNewRomanPSMT" w:hAnsi="TimesNewRomanPSMT"/>
          <w:sz w:val="26"/>
          <w:szCs w:val="26"/>
        </w:rPr>
        <w:t xml:space="preserve"> </w:t>
      </w:r>
    </w:p>
    <w:p w14:paraId="523BD9B0" w14:textId="77777777" w:rsidR="004D5179" w:rsidRDefault="003968B7" w:rsidP="003968B7">
      <w:pPr>
        <w:spacing w:line="360" w:lineRule="auto"/>
        <w:ind w:firstLine="141"/>
        <w:jc w:val="both"/>
        <w:rPr>
          <w:sz w:val="26"/>
          <w:szCs w:val="26"/>
        </w:rPr>
      </w:pPr>
      <w:r w:rsidRPr="003968B7">
        <w:rPr>
          <w:sz w:val="26"/>
          <w:szCs w:val="26"/>
        </w:rPr>
        <w:t xml:space="preserve">           Бесплатное горячее питание получали все обучающиеся 1-4 классов за счет краевых и федеральных субвенций – 17676,43 тыс. рублей. </w:t>
      </w:r>
    </w:p>
    <w:p w14:paraId="18C994E8" w14:textId="59209689" w:rsidR="004D5179" w:rsidRDefault="003968B7" w:rsidP="004D5179">
      <w:pPr>
        <w:spacing w:line="360" w:lineRule="auto"/>
        <w:ind w:firstLine="851"/>
        <w:jc w:val="both"/>
        <w:rPr>
          <w:sz w:val="26"/>
          <w:szCs w:val="26"/>
        </w:rPr>
      </w:pPr>
      <w:r w:rsidRPr="003968B7">
        <w:rPr>
          <w:sz w:val="26"/>
          <w:szCs w:val="26"/>
        </w:rPr>
        <w:t xml:space="preserve">Дети льготных категорий и дети с ОВЗ питались за счёт средств краевого бюджета – 6369,41 тыс. рублей. Так же из бюджета округа были выделены 1572,00 тыс. </w:t>
      </w:r>
      <w:r w:rsidRPr="003968B7">
        <w:rPr>
          <w:sz w:val="26"/>
          <w:szCs w:val="26"/>
        </w:rPr>
        <w:lastRenderedPageBreak/>
        <w:t xml:space="preserve">рублей на обеспечение бесплатным питанием детей, чьи родители участвуют в СВО. Остальные учащиеся получали горячее питание за счет родительской платы. </w:t>
      </w:r>
    </w:p>
    <w:p w14:paraId="7929D40D" w14:textId="5D120EAB" w:rsidR="003968B7" w:rsidRPr="003968B7" w:rsidRDefault="003968B7" w:rsidP="004D5179">
      <w:pPr>
        <w:spacing w:line="360" w:lineRule="auto"/>
        <w:ind w:firstLine="851"/>
        <w:jc w:val="both"/>
        <w:rPr>
          <w:rFonts w:ascii="TimesNewRomanPSMT" w:hAnsi="TimesNewRomanPSMT"/>
          <w:sz w:val="26"/>
          <w:szCs w:val="26"/>
        </w:rPr>
      </w:pPr>
      <w:r w:rsidRPr="003968B7">
        <w:rPr>
          <w:rFonts w:ascii="TimesNewRomanPSMT" w:hAnsi="TimesNewRomanPSMT"/>
          <w:sz w:val="26"/>
          <w:szCs w:val="26"/>
        </w:rPr>
        <w:t>Общий охват горячим питанием</w:t>
      </w:r>
      <w:r w:rsidRPr="003968B7">
        <w:rPr>
          <w:sz w:val="26"/>
          <w:szCs w:val="26"/>
        </w:rPr>
        <w:t xml:space="preserve"> </w:t>
      </w:r>
      <w:r w:rsidRPr="003968B7">
        <w:rPr>
          <w:rFonts w:ascii="TimesNewRomanPSMT" w:hAnsi="TimesNewRomanPSMT"/>
          <w:sz w:val="26"/>
          <w:szCs w:val="26"/>
        </w:rPr>
        <w:t>обучающихся общеобразовательных организаций округа в 2023 году составил 80,95 %, что примерно соответствует уровню прошлого учебного года (2022 г. – 80,17%).</w:t>
      </w:r>
    </w:p>
    <w:p w14:paraId="312DBA6E" w14:textId="77777777" w:rsidR="004D5179" w:rsidRDefault="003968B7" w:rsidP="004D5179">
      <w:pPr>
        <w:spacing w:line="360" w:lineRule="auto"/>
        <w:ind w:firstLine="141"/>
        <w:jc w:val="both"/>
        <w:rPr>
          <w:sz w:val="26"/>
          <w:szCs w:val="26"/>
        </w:rPr>
      </w:pPr>
      <w:r w:rsidRPr="003968B7">
        <w:rPr>
          <w:rFonts w:ascii="TimesNewRomanPSMT" w:hAnsi="TimesNewRomanPSMT"/>
          <w:sz w:val="26"/>
          <w:szCs w:val="26"/>
        </w:rPr>
        <w:t xml:space="preserve">           В целях совершенствования организации питания обучающихся, общеобразовательные организации принимают участие</w:t>
      </w:r>
      <w:r w:rsidRPr="003968B7">
        <w:rPr>
          <w:sz w:val="26"/>
          <w:szCs w:val="26"/>
        </w:rPr>
        <w:t xml:space="preserve"> </w:t>
      </w:r>
      <w:r w:rsidRPr="003968B7">
        <w:rPr>
          <w:rFonts w:ascii="TimesNewRomanPSMT" w:hAnsi="TimesNewRomanPSMT"/>
          <w:sz w:val="26"/>
          <w:szCs w:val="26"/>
        </w:rPr>
        <w:t>в муниципальном и региональном этапах Всероссийского конкурса «Лучшая школьная</w:t>
      </w:r>
      <w:r w:rsidRPr="003968B7">
        <w:rPr>
          <w:sz w:val="26"/>
          <w:szCs w:val="26"/>
        </w:rPr>
        <w:t xml:space="preserve"> </w:t>
      </w:r>
      <w:r w:rsidRPr="003968B7">
        <w:rPr>
          <w:rFonts w:ascii="TimesNewRomanPSMT" w:hAnsi="TimesNewRomanPSMT"/>
          <w:sz w:val="26"/>
          <w:szCs w:val="26"/>
        </w:rPr>
        <w:t>столовая». В 2023 г. МБОУ «Жариковская СОШ ПМО»</w:t>
      </w:r>
      <w:r w:rsidRPr="003968B7">
        <w:rPr>
          <w:sz w:val="26"/>
          <w:szCs w:val="26"/>
        </w:rPr>
        <w:t xml:space="preserve"> </w:t>
      </w:r>
      <w:r w:rsidRPr="003968B7">
        <w:rPr>
          <w:rFonts w:ascii="TimesNewRomanPSMT" w:hAnsi="TimesNewRomanPSMT"/>
          <w:sz w:val="26"/>
          <w:szCs w:val="26"/>
        </w:rPr>
        <w:t>заняла 1 место в номинации «Лучшая столовая сельской школы» регионального этапа</w:t>
      </w:r>
      <w:r w:rsidRPr="003968B7">
        <w:rPr>
          <w:sz w:val="26"/>
          <w:szCs w:val="26"/>
        </w:rPr>
        <w:t xml:space="preserve"> </w:t>
      </w:r>
      <w:r w:rsidRPr="003968B7">
        <w:rPr>
          <w:rFonts w:ascii="TimesNewRomanPSMT" w:hAnsi="TimesNewRomanPSMT"/>
          <w:sz w:val="26"/>
          <w:szCs w:val="26"/>
        </w:rPr>
        <w:t xml:space="preserve">конкурса «Лучшая школьная </w:t>
      </w:r>
      <w:r w:rsidRPr="003968B7">
        <w:rPr>
          <w:sz w:val="26"/>
          <w:szCs w:val="26"/>
        </w:rPr>
        <w:t>столовая - 2023».</w:t>
      </w:r>
    </w:p>
    <w:p w14:paraId="5519C889" w14:textId="1FC05947" w:rsidR="003968B7" w:rsidRPr="004D5179" w:rsidRDefault="003968B7" w:rsidP="004D5179">
      <w:pPr>
        <w:spacing w:line="360" w:lineRule="auto"/>
        <w:ind w:firstLine="851"/>
        <w:jc w:val="both"/>
        <w:rPr>
          <w:sz w:val="26"/>
          <w:szCs w:val="26"/>
        </w:rPr>
      </w:pPr>
      <w:r w:rsidRPr="003968B7">
        <w:rPr>
          <w:rFonts w:eastAsia="Calibri"/>
          <w:sz w:val="26"/>
          <w:szCs w:val="26"/>
        </w:rPr>
        <w:t>В рамках пропаганды здорового питания, повышения родительской грамотности в области правильного питания в образовательных организациях проведены</w:t>
      </w:r>
      <w:r w:rsidRPr="003968B7">
        <w:rPr>
          <w:rFonts w:eastAsia="Calibri"/>
          <w:sz w:val="26"/>
          <w:szCs w:val="26"/>
          <w:lang w:eastAsia="en-US"/>
        </w:rPr>
        <w:t xml:space="preserve"> «Недели здорового питания», организовано участие обучающихся в образовательный проекте «Урок безопасности». В мероприятиях по пропаганде здравого и правильного питания в 2023 году приняли участие все учащихся и 542 родителя.</w:t>
      </w:r>
    </w:p>
    <w:p w14:paraId="592F1752" w14:textId="5F1A84A8" w:rsidR="003968B7" w:rsidRPr="003968B7" w:rsidRDefault="003968B7" w:rsidP="003968B7">
      <w:pPr>
        <w:spacing w:line="360" w:lineRule="auto"/>
        <w:ind w:firstLine="141"/>
        <w:jc w:val="both"/>
        <w:rPr>
          <w:rFonts w:ascii="TimesNewRomanPSMT" w:eastAsia="Calibri" w:hAnsi="TimesNewRomanPSMT"/>
          <w:sz w:val="26"/>
          <w:szCs w:val="26"/>
          <w:lang w:eastAsia="en-US"/>
        </w:rPr>
      </w:pPr>
      <w:r w:rsidRPr="003968B7">
        <w:rPr>
          <w:sz w:val="26"/>
          <w:szCs w:val="26"/>
        </w:rPr>
        <w:t xml:space="preserve">           Важным направлением деятельности является реализация санитарно-просветительских программ. </w:t>
      </w:r>
      <w:r w:rsidRPr="003968B7">
        <w:rPr>
          <w:rFonts w:eastAsia="Calibri"/>
          <w:sz w:val="26"/>
          <w:szCs w:val="26"/>
          <w:lang w:eastAsia="en-US"/>
        </w:rPr>
        <w:t>В целях реализации Федерального проекта «Укрепление общественного здоровья» национального проекта «Демография» МБОУ «Сергеевская СОШ ПМО» прин</w:t>
      </w:r>
      <w:r w:rsidR="004D5179">
        <w:rPr>
          <w:rFonts w:eastAsia="Calibri"/>
          <w:sz w:val="26"/>
          <w:szCs w:val="26"/>
          <w:lang w:eastAsia="en-US"/>
        </w:rPr>
        <w:t>имала</w:t>
      </w:r>
      <w:r w:rsidRPr="003968B7">
        <w:rPr>
          <w:rFonts w:eastAsia="Calibri"/>
          <w:sz w:val="26"/>
          <w:szCs w:val="26"/>
          <w:lang w:eastAsia="en-US"/>
        </w:rPr>
        <w:t xml:space="preserve"> участие в мониторинге состояния питания в образовательных</w:t>
      </w:r>
      <w:r w:rsidRPr="003968B7">
        <w:rPr>
          <w:rFonts w:ascii="Calibri" w:eastAsia="Calibri" w:hAnsi="Calibri"/>
          <w:sz w:val="26"/>
          <w:szCs w:val="26"/>
          <w:lang w:eastAsia="en-US"/>
        </w:rPr>
        <w:t xml:space="preserve"> </w:t>
      </w:r>
      <w:r w:rsidRPr="003968B7">
        <w:rPr>
          <w:rFonts w:eastAsia="Calibri"/>
          <w:sz w:val="26"/>
          <w:szCs w:val="26"/>
          <w:lang w:eastAsia="en-US"/>
        </w:rPr>
        <w:t xml:space="preserve">организациях. </w:t>
      </w:r>
      <w:r w:rsidR="004D5179">
        <w:rPr>
          <w:rFonts w:eastAsia="Calibri"/>
          <w:sz w:val="26"/>
          <w:szCs w:val="26"/>
          <w:lang w:eastAsia="en-US"/>
        </w:rPr>
        <w:t xml:space="preserve"> </w:t>
      </w:r>
    </w:p>
    <w:p w14:paraId="6ED13C2C" w14:textId="419E892F" w:rsidR="001775B4" w:rsidRPr="00367D68" w:rsidRDefault="001775B4" w:rsidP="00367D68">
      <w:pPr>
        <w:pStyle w:val="a8"/>
        <w:spacing w:after="0" w:line="360" w:lineRule="auto"/>
        <w:ind w:firstLine="709"/>
        <w:jc w:val="both"/>
        <w:rPr>
          <w:sz w:val="26"/>
          <w:szCs w:val="26"/>
        </w:rPr>
      </w:pPr>
      <w:r w:rsidRPr="006E7433">
        <w:rPr>
          <w:sz w:val="26"/>
          <w:szCs w:val="26"/>
        </w:rPr>
        <w:t xml:space="preserve">Ежегодно проводятся медицинские осмотры школьников, осуществляется мониторинг состояния здоровья обучающихся. </w:t>
      </w:r>
      <w:r w:rsidR="00367D68">
        <w:rPr>
          <w:sz w:val="26"/>
          <w:szCs w:val="26"/>
        </w:rPr>
        <w:t xml:space="preserve"> </w:t>
      </w:r>
    </w:p>
    <w:p w14:paraId="17EA8994" w14:textId="051E2EF6" w:rsidR="00275890" w:rsidRPr="00E71A4C" w:rsidRDefault="001775B4" w:rsidP="00E71A4C">
      <w:pPr>
        <w:spacing w:line="360" w:lineRule="auto"/>
        <w:ind w:firstLine="709"/>
        <w:jc w:val="both"/>
        <w:rPr>
          <w:sz w:val="26"/>
          <w:szCs w:val="26"/>
        </w:rPr>
      </w:pPr>
      <w:r w:rsidRPr="003F7A96">
        <w:rPr>
          <w:sz w:val="26"/>
          <w:szCs w:val="26"/>
        </w:rPr>
        <w:t xml:space="preserve">В целях профилактики заболеваемости школьников в общеобразовательных </w:t>
      </w:r>
      <w:r>
        <w:rPr>
          <w:sz w:val="26"/>
          <w:szCs w:val="26"/>
        </w:rPr>
        <w:t xml:space="preserve">организациях </w:t>
      </w:r>
      <w:r w:rsidR="00563942">
        <w:rPr>
          <w:sz w:val="26"/>
          <w:szCs w:val="26"/>
        </w:rPr>
        <w:t>округа</w:t>
      </w:r>
      <w:r>
        <w:rPr>
          <w:sz w:val="26"/>
          <w:szCs w:val="26"/>
        </w:rPr>
        <w:t xml:space="preserve"> </w:t>
      </w:r>
      <w:r w:rsidR="00563942">
        <w:rPr>
          <w:sz w:val="26"/>
          <w:szCs w:val="26"/>
        </w:rPr>
        <w:t>проводились</w:t>
      </w:r>
      <w:r>
        <w:rPr>
          <w:sz w:val="26"/>
          <w:szCs w:val="26"/>
        </w:rPr>
        <w:t xml:space="preserve"> различные</w:t>
      </w:r>
      <w:r w:rsidRPr="003F7A96">
        <w:rPr>
          <w:sz w:val="26"/>
          <w:szCs w:val="26"/>
        </w:rPr>
        <w:t xml:space="preserve"> мероприятия</w:t>
      </w:r>
      <w:r>
        <w:rPr>
          <w:sz w:val="26"/>
          <w:szCs w:val="26"/>
        </w:rPr>
        <w:t>:</w:t>
      </w:r>
      <w:r w:rsidRPr="003F7A96">
        <w:rPr>
          <w:sz w:val="26"/>
          <w:szCs w:val="26"/>
        </w:rPr>
        <w:t xml:space="preserve"> </w:t>
      </w:r>
      <w:r>
        <w:rPr>
          <w:sz w:val="26"/>
          <w:szCs w:val="26"/>
        </w:rPr>
        <w:t xml:space="preserve"> </w:t>
      </w:r>
      <w:r w:rsidRPr="003F7A96">
        <w:rPr>
          <w:sz w:val="26"/>
          <w:szCs w:val="26"/>
        </w:rPr>
        <w:t>вакцинаци</w:t>
      </w:r>
      <w:r>
        <w:rPr>
          <w:sz w:val="26"/>
          <w:szCs w:val="26"/>
        </w:rPr>
        <w:t>и</w:t>
      </w:r>
      <w:r w:rsidRPr="003F7A96">
        <w:rPr>
          <w:sz w:val="26"/>
          <w:szCs w:val="26"/>
        </w:rPr>
        <w:t xml:space="preserve"> против клеще</w:t>
      </w:r>
      <w:r w:rsidR="00563942">
        <w:rPr>
          <w:sz w:val="26"/>
          <w:szCs w:val="26"/>
        </w:rPr>
        <w:t xml:space="preserve">вого энцефалита, </w:t>
      </w:r>
      <w:r>
        <w:rPr>
          <w:sz w:val="26"/>
          <w:szCs w:val="26"/>
        </w:rPr>
        <w:t xml:space="preserve">гриппа; оформление плакатов, памяток, листовок; проведение классных часов, бесед </w:t>
      </w:r>
      <w:r>
        <w:rPr>
          <w:color w:val="000000"/>
          <w:sz w:val="26"/>
          <w:szCs w:val="26"/>
        </w:rPr>
        <w:t xml:space="preserve">на темы: «Я говорю вакцинации «Да!», «Сделай прививку!», </w:t>
      </w:r>
      <w:r w:rsidRPr="00E72029">
        <w:rPr>
          <w:color w:val="000000"/>
          <w:sz w:val="26"/>
          <w:szCs w:val="26"/>
        </w:rPr>
        <w:t>«Я прививок не боюсь, если надо уколюсь», «История прививок», «Как уберечь себя от болезней»;</w:t>
      </w:r>
      <w:r>
        <w:rPr>
          <w:color w:val="000000"/>
          <w:sz w:val="26"/>
          <w:szCs w:val="26"/>
        </w:rPr>
        <w:t xml:space="preserve"> </w:t>
      </w:r>
      <w:r w:rsidRPr="00E72029">
        <w:rPr>
          <w:sz w:val="26"/>
          <w:szCs w:val="26"/>
        </w:rPr>
        <w:t>проведение анкетировани</w:t>
      </w:r>
      <w:r>
        <w:rPr>
          <w:sz w:val="26"/>
          <w:szCs w:val="26"/>
        </w:rPr>
        <w:t>я</w:t>
      </w:r>
      <w:r w:rsidRPr="00E72029">
        <w:rPr>
          <w:sz w:val="26"/>
          <w:szCs w:val="26"/>
        </w:rPr>
        <w:t xml:space="preserve"> </w:t>
      </w:r>
      <w:r>
        <w:rPr>
          <w:sz w:val="26"/>
          <w:szCs w:val="26"/>
        </w:rPr>
        <w:t xml:space="preserve">среди </w:t>
      </w:r>
      <w:r w:rsidRPr="00E72029">
        <w:rPr>
          <w:sz w:val="26"/>
          <w:szCs w:val="26"/>
        </w:rPr>
        <w:t>учащихся и родителей с  целью  повышение охвата вакцинацией</w:t>
      </w:r>
      <w:r w:rsidR="00E71A4C">
        <w:rPr>
          <w:sz w:val="26"/>
          <w:szCs w:val="26"/>
        </w:rPr>
        <w:t xml:space="preserve">.  </w:t>
      </w:r>
    </w:p>
    <w:p w14:paraId="400780AD" w14:textId="77777777" w:rsidR="00E71A4C" w:rsidRPr="00E71A4C" w:rsidRDefault="00E71A4C" w:rsidP="00E71A4C">
      <w:pPr>
        <w:spacing w:line="360" w:lineRule="auto"/>
        <w:ind w:firstLine="709"/>
        <w:jc w:val="both"/>
        <w:rPr>
          <w:color w:val="000000"/>
          <w:sz w:val="26"/>
          <w:szCs w:val="26"/>
        </w:rPr>
      </w:pPr>
      <w:r w:rsidRPr="00E71A4C">
        <w:rPr>
          <w:color w:val="000000"/>
          <w:sz w:val="26"/>
          <w:szCs w:val="26"/>
        </w:rPr>
        <w:t xml:space="preserve">В целях профилактики употребления психоактивных веществ, алкоголя, табакокурения велась работа по программе антиалкогольного, антиникотинового и полового воспитания, проводились различные беседы, родительские собрания, акции,   конкурсы газет и рисунков, встречи и беседы с инспекторами по делам </w:t>
      </w:r>
      <w:r w:rsidRPr="00E71A4C">
        <w:rPr>
          <w:color w:val="000000"/>
          <w:sz w:val="26"/>
          <w:szCs w:val="26"/>
        </w:rPr>
        <w:lastRenderedPageBreak/>
        <w:t xml:space="preserve">несовершеннолетних МОБ ОВД по Пограничному муниципальному округу, с инспекторами ПДН ЛОВД станции Гродеково, участковыми инспекторами МОБ ОВД по Пограничному МО, с врачом-наркологом КГБУЗ «Пограничная ЦРБ».  </w:t>
      </w:r>
    </w:p>
    <w:p w14:paraId="144BEE73" w14:textId="478A137F" w:rsidR="00E71A4C" w:rsidRPr="00AF7959" w:rsidRDefault="00E71A4C" w:rsidP="00E71A4C">
      <w:pPr>
        <w:spacing w:line="360" w:lineRule="auto"/>
        <w:ind w:firstLine="709"/>
        <w:jc w:val="both"/>
        <w:rPr>
          <w:color w:val="000000"/>
          <w:sz w:val="26"/>
          <w:szCs w:val="26"/>
        </w:rPr>
      </w:pPr>
      <w:r w:rsidRPr="00E71A4C">
        <w:rPr>
          <w:color w:val="000000"/>
          <w:sz w:val="26"/>
          <w:szCs w:val="26"/>
        </w:rPr>
        <w:t xml:space="preserve">Проведено добровольное социально-психологическое тестирование, направленное на раннее выявление незаконного потребления наркотических средств и психотропных веществ, в котором приняло участие 694 обучающихся. Фактов потребления наркотических средств и психотропных веществ не выявлено.  </w:t>
      </w:r>
    </w:p>
    <w:p w14:paraId="1BACB2AF" w14:textId="77777777" w:rsidR="001775B4" w:rsidRPr="00AF7959" w:rsidRDefault="001775B4" w:rsidP="00237EAD">
      <w:pPr>
        <w:spacing w:line="360" w:lineRule="auto"/>
        <w:ind w:firstLine="709"/>
        <w:jc w:val="both"/>
        <w:rPr>
          <w:color w:val="000000"/>
          <w:sz w:val="26"/>
          <w:szCs w:val="26"/>
        </w:rPr>
      </w:pPr>
      <w:r w:rsidRPr="00AF7959">
        <w:rPr>
          <w:color w:val="000000"/>
          <w:sz w:val="26"/>
          <w:szCs w:val="26"/>
        </w:rPr>
        <w:t xml:space="preserve">Учащиеся школ </w:t>
      </w:r>
      <w:r w:rsidR="00275890">
        <w:rPr>
          <w:color w:val="000000"/>
          <w:sz w:val="26"/>
          <w:szCs w:val="26"/>
        </w:rPr>
        <w:t>округа</w:t>
      </w:r>
      <w:r w:rsidRPr="00AF7959">
        <w:rPr>
          <w:color w:val="000000"/>
          <w:sz w:val="26"/>
          <w:szCs w:val="26"/>
        </w:rPr>
        <w:t xml:space="preserve"> принимали участие во всероссийских акциях:</w:t>
      </w:r>
    </w:p>
    <w:p w14:paraId="4B4F94BA" w14:textId="77777777" w:rsidR="001775B4" w:rsidRPr="00D3205B" w:rsidRDefault="001775B4" w:rsidP="00B43EE7">
      <w:pPr>
        <w:pStyle w:val="ae"/>
        <w:numPr>
          <w:ilvl w:val="0"/>
          <w:numId w:val="8"/>
        </w:numPr>
        <w:tabs>
          <w:tab w:val="left" w:pos="993"/>
        </w:tabs>
        <w:spacing w:line="360" w:lineRule="auto"/>
        <w:ind w:left="0" w:firstLine="709"/>
        <w:jc w:val="both"/>
        <w:rPr>
          <w:color w:val="000000"/>
          <w:sz w:val="26"/>
          <w:szCs w:val="26"/>
        </w:rPr>
      </w:pPr>
      <w:r w:rsidRPr="00D3205B">
        <w:rPr>
          <w:color w:val="000000"/>
          <w:sz w:val="26"/>
          <w:szCs w:val="26"/>
        </w:rPr>
        <w:t xml:space="preserve">акция, направленная  на пропаганду здорового образа жизни среди молодёжи, привлечения её к занятиям </w:t>
      </w:r>
      <w:r w:rsidR="00F6278A">
        <w:rPr>
          <w:color w:val="000000"/>
          <w:sz w:val="26"/>
          <w:szCs w:val="26"/>
        </w:rPr>
        <w:t>физической культурой и спортом;</w:t>
      </w:r>
    </w:p>
    <w:p w14:paraId="47098367" w14:textId="77777777" w:rsidR="00F6278A" w:rsidRDefault="001775B4" w:rsidP="00B43EE7">
      <w:pPr>
        <w:pStyle w:val="ae"/>
        <w:numPr>
          <w:ilvl w:val="0"/>
          <w:numId w:val="8"/>
        </w:numPr>
        <w:tabs>
          <w:tab w:val="left" w:pos="993"/>
        </w:tabs>
        <w:spacing w:line="360" w:lineRule="auto"/>
        <w:ind w:left="0" w:firstLine="709"/>
        <w:jc w:val="both"/>
        <w:rPr>
          <w:color w:val="000000"/>
          <w:sz w:val="26"/>
          <w:szCs w:val="26"/>
        </w:rPr>
      </w:pPr>
      <w:r w:rsidRPr="00D3205B">
        <w:rPr>
          <w:color w:val="000000"/>
          <w:sz w:val="26"/>
          <w:szCs w:val="26"/>
        </w:rPr>
        <w:t xml:space="preserve"> акция «За здоровье и безопасность наших детей», направленная на предупреждение и пресечение правонарушений, связанных с незаконным потребле</w:t>
      </w:r>
      <w:r w:rsidR="00F6278A">
        <w:rPr>
          <w:color w:val="000000"/>
          <w:sz w:val="26"/>
          <w:szCs w:val="26"/>
        </w:rPr>
        <w:t>нием и оборотом наркотиков в ОО;</w:t>
      </w:r>
      <w:r w:rsidRPr="00D3205B">
        <w:rPr>
          <w:color w:val="000000"/>
          <w:sz w:val="26"/>
          <w:szCs w:val="26"/>
        </w:rPr>
        <w:t xml:space="preserve"> </w:t>
      </w:r>
    </w:p>
    <w:p w14:paraId="5302EC78" w14:textId="77777777" w:rsidR="00F6278A" w:rsidRDefault="001775B4" w:rsidP="00B43EE7">
      <w:pPr>
        <w:pStyle w:val="ae"/>
        <w:numPr>
          <w:ilvl w:val="0"/>
          <w:numId w:val="8"/>
        </w:numPr>
        <w:tabs>
          <w:tab w:val="left" w:pos="993"/>
        </w:tabs>
        <w:spacing w:line="360" w:lineRule="auto"/>
        <w:ind w:left="0" w:firstLine="709"/>
        <w:jc w:val="both"/>
        <w:rPr>
          <w:color w:val="000000"/>
          <w:sz w:val="26"/>
          <w:szCs w:val="26"/>
        </w:rPr>
      </w:pPr>
      <w:r w:rsidRPr="00F6278A">
        <w:rPr>
          <w:color w:val="000000"/>
          <w:sz w:val="26"/>
          <w:szCs w:val="26"/>
        </w:rPr>
        <w:t>антинаркотическая   акция  «Сообщи, где торгуют смертью»</w:t>
      </w:r>
      <w:r w:rsidR="00F6278A">
        <w:rPr>
          <w:color w:val="000000"/>
          <w:sz w:val="26"/>
          <w:szCs w:val="26"/>
        </w:rPr>
        <w:t>;</w:t>
      </w:r>
    </w:p>
    <w:p w14:paraId="6ED0F4AD" w14:textId="77777777" w:rsidR="00E71A4C" w:rsidRDefault="001775B4" w:rsidP="00E71A4C">
      <w:pPr>
        <w:pStyle w:val="ae"/>
        <w:numPr>
          <w:ilvl w:val="0"/>
          <w:numId w:val="8"/>
        </w:numPr>
        <w:tabs>
          <w:tab w:val="left" w:pos="993"/>
        </w:tabs>
        <w:spacing w:line="360" w:lineRule="auto"/>
        <w:ind w:left="0" w:firstLine="709"/>
        <w:jc w:val="both"/>
        <w:rPr>
          <w:color w:val="000000"/>
          <w:sz w:val="26"/>
          <w:szCs w:val="26"/>
        </w:rPr>
      </w:pPr>
      <w:r w:rsidRPr="00F6278A">
        <w:rPr>
          <w:color w:val="000000"/>
          <w:sz w:val="26"/>
          <w:szCs w:val="26"/>
        </w:rPr>
        <w:t xml:space="preserve">цикл мероприятий, посвященных Международному дню борьбы со злоупотреблением наркотическими средствами и </w:t>
      </w:r>
      <w:r w:rsidR="00051E76">
        <w:rPr>
          <w:color w:val="000000"/>
          <w:sz w:val="26"/>
          <w:szCs w:val="26"/>
        </w:rPr>
        <w:t>их незаконным оборотом</w:t>
      </w:r>
      <w:r w:rsidRPr="00F6278A">
        <w:rPr>
          <w:color w:val="000000"/>
          <w:sz w:val="26"/>
          <w:szCs w:val="26"/>
        </w:rPr>
        <w:t>.</w:t>
      </w:r>
    </w:p>
    <w:p w14:paraId="171AC96E" w14:textId="5D7AE636" w:rsidR="00E71A4C" w:rsidRDefault="00E71A4C" w:rsidP="004D5179">
      <w:pPr>
        <w:pStyle w:val="ae"/>
        <w:tabs>
          <w:tab w:val="left" w:pos="993"/>
        </w:tabs>
        <w:spacing w:line="360" w:lineRule="auto"/>
        <w:ind w:left="0" w:firstLine="709"/>
        <w:jc w:val="both"/>
        <w:rPr>
          <w:color w:val="000000"/>
          <w:sz w:val="26"/>
          <w:szCs w:val="26"/>
        </w:rPr>
      </w:pPr>
      <w:r w:rsidRPr="00E71A4C">
        <w:rPr>
          <w:color w:val="000000"/>
          <w:sz w:val="26"/>
          <w:szCs w:val="26"/>
        </w:rPr>
        <w:t xml:space="preserve">Каждый год в общеобразовательных организациях проходит межведомственная комплексная оперативно-профилактическая операция «Дети России». </w:t>
      </w:r>
    </w:p>
    <w:p w14:paraId="4F2B7EA8" w14:textId="05D38E27" w:rsidR="005F7D0A" w:rsidRDefault="009229CF" w:rsidP="005F7D0A">
      <w:pPr>
        <w:suppressAutoHyphens/>
        <w:spacing w:line="360" w:lineRule="auto"/>
        <w:ind w:firstLine="709"/>
        <w:jc w:val="both"/>
        <w:rPr>
          <w:sz w:val="26"/>
          <w:szCs w:val="26"/>
        </w:rPr>
      </w:pPr>
      <w:r w:rsidRPr="009229CF">
        <w:rPr>
          <w:sz w:val="26"/>
          <w:szCs w:val="26"/>
        </w:rPr>
        <w:t xml:space="preserve">Одна из приоритетных задач муниципалитета -  организация отдыха, оздоровления, занятости детей и подростков в летний период.  </w:t>
      </w:r>
      <w:r w:rsidR="003968B7" w:rsidRPr="003968B7">
        <w:rPr>
          <w:sz w:val="26"/>
          <w:szCs w:val="26"/>
        </w:rPr>
        <w:t xml:space="preserve">На базе   образовательных организаций в течение летнего периода </w:t>
      </w:r>
      <w:r w:rsidR="004D5179">
        <w:rPr>
          <w:sz w:val="26"/>
          <w:szCs w:val="26"/>
        </w:rPr>
        <w:t xml:space="preserve">2023 года </w:t>
      </w:r>
      <w:r w:rsidR="003968B7" w:rsidRPr="003968B7">
        <w:rPr>
          <w:sz w:val="26"/>
          <w:szCs w:val="26"/>
        </w:rPr>
        <w:t xml:space="preserve">функционировало 10 летних оздоровительных пришкольных лагерей с дневным пребыванием детей, в которых оздоровилось 756 детей. </w:t>
      </w:r>
    </w:p>
    <w:p w14:paraId="292D94B2" w14:textId="77777777" w:rsidR="005F7D0A" w:rsidRDefault="003968B7" w:rsidP="005F7D0A">
      <w:pPr>
        <w:suppressAutoHyphens/>
        <w:spacing w:line="360" w:lineRule="auto"/>
        <w:ind w:firstLine="709"/>
        <w:jc w:val="both"/>
        <w:rPr>
          <w:sz w:val="26"/>
          <w:szCs w:val="26"/>
        </w:rPr>
      </w:pPr>
      <w:r w:rsidRPr="003968B7">
        <w:rPr>
          <w:sz w:val="26"/>
          <w:szCs w:val="26"/>
        </w:rPr>
        <w:t>В образовательных организациях проведено 2 смены продолжительностью 21 день. На базе МБОУ «Жариковская СОШ ПМО» и ее филиалах в с. Богуславка и с. Нестеровка организовано проведение 3-х смен продолжительностью 21 день.</w:t>
      </w:r>
    </w:p>
    <w:p w14:paraId="5478A2D8" w14:textId="77777777" w:rsidR="009052BF" w:rsidRDefault="003968B7" w:rsidP="009052BF">
      <w:pPr>
        <w:suppressAutoHyphens/>
        <w:spacing w:line="360" w:lineRule="auto"/>
        <w:ind w:firstLine="709"/>
        <w:jc w:val="both"/>
        <w:rPr>
          <w:sz w:val="26"/>
          <w:szCs w:val="26"/>
        </w:rPr>
      </w:pPr>
      <w:r w:rsidRPr="003968B7">
        <w:rPr>
          <w:sz w:val="26"/>
          <w:szCs w:val="26"/>
        </w:rPr>
        <w:t>Для увеличения количества детей летним отдыхом на базе МБОУ ДО ЦДО и МБОУ ДО ДЮСШ организована третья смена, которая охватила 65 обучающихся.</w:t>
      </w:r>
    </w:p>
    <w:p w14:paraId="4DF0FE22" w14:textId="77777777" w:rsidR="009052BF" w:rsidRDefault="003968B7" w:rsidP="009052BF">
      <w:pPr>
        <w:suppressAutoHyphens/>
        <w:spacing w:line="360" w:lineRule="auto"/>
        <w:ind w:firstLine="709"/>
        <w:jc w:val="both"/>
        <w:rPr>
          <w:sz w:val="26"/>
          <w:szCs w:val="26"/>
        </w:rPr>
      </w:pPr>
      <w:r w:rsidRPr="003968B7">
        <w:rPr>
          <w:sz w:val="26"/>
          <w:szCs w:val="26"/>
        </w:rPr>
        <w:t>Из бюджета округа на питание выделено 192,76 тыс. рублей. Питание было организовано на базе МБОУ «ПСОШ № 1 ПМО».</w:t>
      </w:r>
    </w:p>
    <w:p w14:paraId="439A1EFC" w14:textId="77777777" w:rsidR="009052BF" w:rsidRDefault="003968B7" w:rsidP="009052BF">
      <w:pPr>
        <w:suppressAutoHyphens/>
        <w:spacing w:line="360" w:lineRule="auto"/>
        <w:ind w:firstLine="709"/>
        <w:jc w:val="both"/>
        <w:rPr>
          <w:sz w:val="26"/>
          <w:szCs w:val="26"/>
        </w:rPr>
      </w:pPr>
      <w:r w:rsidRPr="003968B7">
        <w:rPr>
          <w:sz w:val="26"/>
          <w:szCs w:val="26"/>
        </w:rPr>
        <w:t xml:space="preserve">937 детей  оздоровились в детских творческих объединениях, клубах по интересам, организованных на базе МБУ ДО «Детская школа искусств» Пограничного МО, МБУ «Межпоселенческая библиотека ПМО», МБУ «Межпоселенческая детская </w:t>
      </w:r>
      <w:r w:rsidRPr="003968B7">
        <w:rPr>
          <w:sz w:val="26"/>
          <w:szCs w:val="26"/>
        </w:rPr>
        <w:lastRenderedPageBreak/>
        <w:t>библиотека ПМО», в учреждениях культуры, МБОУ ДО ЦДО ПМО и МБОУ ДО ДЮСШ ПМО.</w:t>
      </w:r>
    </w:p>
    <w:p w14:paraId="60E77C9D" w14:textId="77777777" w:rsidR="009052BF" w:rsidRDefault="003968B7" w:rsidP="009052BF">
      <w:pPr>
        <w:suppressAutoHyphens/>
        <w:spacing w:line="360" w:lineRule="auto"/>
        <w:ind w:firstLine="709"/>
        <w:jc w:val="both"/>
        <w:rPr>
          <w:sz w:val="26"/>
          <w:szCs w:val="26"/>
        </w:rPr>
      </w:pPr>
      <w:r w:rsidRPr="003968B7">
        <w:rPr>
          <w:sz w:val="26"/>
          <w:szCs w:val="26"/>
        </w:rPr>
        <w:t>Общий охват летней оздоровительной кампанией составил 80 % от общего количества учащихся (2115).</w:t>
      </w:r>
    </w:p>
    <w:p w14:paraId="6FB4E462" w14:textId="77777777" w:rsidR="009052BF" w:rsidRDefault="003968B7" w:rsidP="009052BF">
      <w:pPr>
        <w:suppressAutoHyphens/>
        <w:spacing w:line="360" w:lineRule="auto"/>
        <w:ind w:firstLine="709"/>
        <w:jc w:val="both"/>
        <w:rPr>
          <w:sz w:val="26"/>
          <w:szCs w:val="26"/>
        </w:rPr>
      </w:pPr>
      <w:r w:rsidRPr="003968B7">
        <w:rPr>
          <w:sz w:val="26"/>
          <w:szCs w:val="26"/>
        </w:rPr>
        <w:t>Финансирование летней оздоровительной кампании осуществлялось:</w:t>
      </w:r>
    </w:p>
    <w:p w14:paraId="7B0CA22F" w14:textId="77777777" w:rsidR="009052BF" w:rsidRDefault="003968B7" w:rsidP="009052BF">
      <w:pPr>
        <w:suppressAutoHyphens/>
        <w:spacing w:line="360" w:lineRule="auto"/>
        <w:ind w:firstLine="709"/>
        <w:jc w:val="both"/>
        <w:rPr>
          <w:sz w:val="26"/>
          <w:szCs w:val="26"/>
        </w:rPr>
      </w:pPr>
      <w:r w:rsidRPr="003968B7">
        <w:rPr>
          <w:sz w:val="26"/>
          <w:szCs w:val="26"/>
        </w:rPr>
        <w:t xml:space="preserve">- из краевого бюджета на проведение летней оздоровительной кампании выделено 2156,22 тыс. рублей. </w:t>
      </w:r>
    </w:p>
    <w:p w14:paraId="077FC779" w14:textId="77777777" w:rsidR="009052BF" w:rsidRDefault="003968B7" w:rsidP="009052BF">
      <w:pPr>
        <w:suppressAutoHyphens/>
        <w:spacing w:line="360" w:lineRule="auto"/>
        <w:ind w:firstLine="709"/>
        <w:jc w:val="both"/>
        <w:rPr>
          <w:sz w:val="26"/>
          <w:szCs w:val="26"/>
        </w:rPr>
      </w:pPr>
      <w:r w:rsidRPr="003968B7">
        <w:rPr>
          <w:sz w:val="26"/>
          <w:szCs w:val="26"/>
        </w:rPr>
        <w:t>Из них:</w:t>
      </w:r>
    </w:p>
    <w:p w14:paraId="4225D216" w14:textId="77777777" w:rsidR="009052BF" w:rsidRDefault="003968B7" w:rsidP="009052BF">
      <w:pPr>
        <w:suppressAutoHyphens/>
        <w:spacing w:line="360" w:lineRule="auto"/>
        <w:ind w:firstLine="709"/>
        <w:jc w:val="both"/>
        <w:rPr>
          <w:sz w:val="26"/>
          <w:szCs w:val="26"/>
        </w:rPr>
      </w:pPr>
      <w:r w:rsidRPr="003968B7">
        <w:rPr>
          <w:sz w:val="26"/>
          <w:szCs w:val="26"/>
        </w:rPr>
        <w:t xml:space="preserve"> - на организацию питания – 2024,68 тыс. рублей (в 2022 году – 1661,37 тыс. рублей);</w:t>
      </w:r>
    </w:p>
    <w:p w14:paraId="62286890" w14:textId="77777777" w:rsidR="009052BF" w:rsidRDefault="003968B7" w:rsidP="009052BF">
      <w:pPr>
        <w:suppressAutoHyphens/>
        <w:spacing w:line="360" w:lineRule="auto"/>
        <w:ind w:firstLine="709"/>
        <w:jc w:val="both"/>
        <w:rPr>
          <w:sz w:val="26"/>
          <w:szCs w:val="26"/>
        </w:rPr>
      </w:pPr>
      <w:r w:rsidRPr="003968B7">
        <w:rPr>
          <w:sz w:val="26"/>
          <w:szCs w:val="26"/>
        </w:rPr>
        <w:t xml:space="preserve">- на выплату компенсаций за приобретение путевок в лагеря отдыха – 131,54 тыс. рублей.  </w:t>
      </w:r>
    </w:p>
    <w:p w14:paraId="137A34E9" w14:textId="77777777" w:rsidR="009052BF" w:rsidRDefault="003968B7" w:rsidP="009052BF">
      <w:pPr>
        <w:suppressAutoHyphens/>
        <w:spacing w:line="360" w:lineRule="auto"/>
        <w:ind w:firstLine="709"/>
        <w:jc w:val="both"/>
        <w:rPr>
          <w:sz w:val="26"/>
          <w:szCs w:val="26"/>
        </w:rPr>
      </w:pPr>
      <w:r w:rsidRPr="003968B7">
        <w:rPr>
          <w:sz w:val="26"/>
          <w:szCs w:val="26"/>
        </w:rPr>
        <w:t>Из бюджета округа в рамках муниципальной программы «Развитие образования Пограничного муниципального округа» на 2020-2024 годы на реализацию летней оздоровительной кампании в 2023 году выделено 1124,72 рублей.</w:t>
      </w:r>
    </w:p>
    <w:p w14:paraId="3D6C2E03" w14:textId="77777777" w:rsidR="009052BF" w:rsidRDefault="003968B7" w:rsidP="009052BF">
      <w:pPr>
        <w:suppressAutoHyphens/>
        <w:spacing w:line="360" w:lineRule="auto"/>
        <w:ind w:firstLine="709"/>
        <w:jc w:val="both"/>
        <w:rPr>
          <w:sz w:val="26"/>
          <w:szCs w:val="26"/>
        </w:rPr>
      </w:pPr>
      <w:r w:rsidRPr="003968B7">
        <w:rPr>
          <w:sz w:val="26"/>
          <w:szCs w:val="26"/>
        </w:rPr>
        <w:t>Из них:</w:t>
      </w:r>
    </w:p>
    <w:p w14:paraId="7D7CFA8E" w14:textId="77777777" w:rsidR="009052BF" w:rsidRDefault="003968B7" w:rsidP="009052BF">
      <w:pPr>
        <w:suppressAutoHyphens/>
        <w:spacing w:line="360" w:lineRule="auto"/>
        <w:ind w:firstLine="709"/>
        <w:jc w:val="both"/>
        <w:rPr>
          <w:sz w:val="26"/>
          <w:szCs w:val="26"/>
        </w:rPr>
      </w:pPr>
      <w:r w:rsidRPr="003968B7">
        <w:rPr>
          <w:sz w:val="26"/>
          <w:szCs w:val="26"/>
        </w:rPr>
        <w:t>- на питание – 191,02 тыс. рублей,</w:t>
      </w:r>
    </w:p>
    <w:p w14:paraId="6947CBFD" w14:textId="77777777" w:rsidR="009052BF" w:rsidRDefault="003968B7" w:rsidP="009052BF">
      <w:pPr>
        <w:suppressAutoHyphens/>
        <w:spacing w:line="360" w:lineRule="auto"/>
        <w:ind w:firstLine="709"/>
        <w:jc w:val="both"/>
        <w:rPr>
          <w:sz w:val="26"/>
          <w:szCs w:val="26"/>
        </w:rPr>
      </w:pPr>
      <w:r w:rsidRPr="003968B7">
        <w:rPr>
          <w:sz w:val="26"/>
          <w:szCs w:val="26"/>
        </w:rPr>
        <w:t>- на акарицидную обработку – 36,90 тыс. рублей,</w:t>
      </w:r>
    </w:p>
    <w:p w14:paraId="0DB590E1" w14:textId="77777777" w:rsidR="009052BF" w:rsidRDefault="003968B7" w:rsidP="009052BF">
      <w:pPr>
        <w:suppressAutoHyphens/>
        <w:spacing w:line="360" w:lineRule="auto"/>
        <w:ind w:firstLine="709"/>
        <w:jc w:val="both"/>
        <w:rPr>
          <w:sz w:val="26"/>
          <w:szCs w:val="26"/>
        </w:rPr>
      </w:pPr>
      <w:r w:rsidRPr="003968B7">
        <w:rPr>
          <w:sz w:val="26"/>
          <w:szCs w:val="26"/>
        </w:rPr>
        <w:t>- на канцелярские товары – 63,74 тыс. рублей,</w:t>
      </w:r>
    </w:p>
    <w:p w14:paraId="67B055DD" w14:textId="77777777" w:rsidR="009052BF" w:rsidRDefault="003968B7" w:rsidP="009052BF">
      <w:pPr>
        <w:suppressAutoHyphens/>
        <w:spacing w:line="360" w:lineRule="auto"/>
        <w:ind w:firstLine="709"/>
        <w:jc w:val="both"/>
        <w:rPr>
          <w:sz w:val="26"/>
          <w:szCs w:val="26"/>
        </w:rPr>
      </w:pPr>
      <w:r w:rsidRPr="003968B7">
        <w:rPr>
          <w:sz w:val="26"/>
          <w:szCs w:val="26"/>
        </w:rPr>
        <w:t xml:space="preserve"> - на настольные игры – 46,98 тыс. рублей,</w:t>
      </w:r>
    </w:p>
    <w:p w14:paraId="06FD728A" w14:textId="77777777" w:rsidR="009052BF" w:rsidRDefault="003968B7" w:rsidP="009052BF">
      <w:pPr>
        <w:suppressAutoHyphens/>
        <w:spacing w:line="360" w:lineRule="auto"/>
        <w:ind w:firstLine="709"/>
        <w:jc w:val="both"/>
        <w:rPr>
          <w:sz w:val="26"/>
          <w:szCs w:val="26"/>
        </w:rPr>
      </w:pPr>
      <w:r w:rsidRPr="003968B7">
        <w:rPr>
          <w:sz w:val="26"/>
          <w:szCs w:val="26"/>
        </w:rPr>
        <w:t>- на спорт. инвентарь – 15,00 тыс. рублей,</w:t>
      </w:r>
    </w:p>
    <w:p w14:paraId="4E39661C" w14:textId="77777777" w:rsidR="009052BF" w:rsidRDefault="003968B7" w:rsidP="009052BF">
      <w:pPr>
        <w:suppressAutoHyphens/>
        <w:spacing w:line="360" w:lineRule="auto"/>
        <w:ind w:firstLine="709"/>
        <w:jc w:val="both"/>
        <w:rPr>
          <w:sz w:val="26"/>
          <w:szCs w:val="26"/>
        </w:rPr>
      </w:pPr>
      <w:r w:rsidRPr="003968B7">
        <w:rPr>
          <w:sz w:val="26"/>
          <w:szCs w:val="26"/>
        </w:rPr>
        <w:t xml:space="preserve"> - на бутилированную воду – 6,0 тыс. рублей,</w:t>
      </w:r>
    </w:p>
    <w:p w14:paraId="73E708E0" w14:textId="77777777" w:rsidR="009052BF" w:rsidRDefault="003968B7" w:rsidP="009052BF">
      <w:pPr>
        <w:suppressAutoHyphens/>
        <w:spacing w:line="360" w:lineRule="auto"/>
        <w:ind w:firstLine="709"/>
        <w:jc w:val="both"/>
        <w:rPr>
          <w:sz w:val="26"/>
          <w:szCs w:val="26"/>
        </w:rPr>
      </w:pPr>
      <w:r w:rsidRPr="003968B7">
        <w:rPr>
          <w:sz w:val="26"/>
          <w:szCs w:val="26"/>
        </w:rPr>
        <w:t>- на медикаменты – 47,06 тыс. рублей,</w:t>
      </w:r>
    </w:p>
    <w:p w14:paraId="03D57DEC" w14:textId="77777777" w:rsidR="009052BF" w:rsidRDefault="003968B7" w:rsidP="009052BF">
      <w:pPr>
        <w:suppressAutoHyphens/>
        <w:spacing w:line="360" w:lineRule="auto"/>
        <w:ind w:firstLine="709"/>
        <w:jc w:val="both"/>
        <w:rPr>
          <w:sz w:val="26"/>
          <w:szCs w:val="26"/>
        </w:rPr>
      </w:pPr>
      <w:r w:rsidRPr="003968B7">
        <w:rPr>
          <w:sz w:val="26"/>
          <w:szCs w:val="26"/>
        </w:rPr>
        <w:t>- на моющие средства – 105,16 тыс. рублей,</w:t>
      </w:r>
    </w:p>
    <w:p w14:paraId="6C5C062B" w14:textId="77777777" w:rsidR="009052BF" w:rsidRDefault="003968B7" w:rsidP="009052BF">
      <w:pPr>
        <w:suppressAutoHyphens/>
        <w:spacing w:line="360" w:lineRule="auto"/>
        <w:ind w:firstLine="709"/>
        <w:jc w:val="both"/>
        <w:rPr>
          <w:sz w:val="26"/>
          <w:szCs w:val="26"/>
        </w:rPr>
      </w:pPr>
      <w:r w:rsidRPr="003968B7">
        <w:rPr>
          <w:sz w:val="26"/>
          <w:szCs w:val="26"/>
        </w:rPr>
        <w:t>- на хозяйственные расходы – 103,66 тыс. рублей,</w:t>
      </w:r>
    </w:p>
    <w:p w14:paraId="097E5FB6" w14:textId="77777777" w:rsidR="009052BF" w:rsidRDefault="003968B7" w:rsidP="009052BF">
      <w:pPr>
        <w:suppressAutoHyphens/>
        <w:spacing w:line="360" w:lineRule="auto"/>
        <w:ind w:firstLine="709"/>
        <w:jc w:val="both"/>
        <w:rPr>
          <w:sz w:val="26"/>
          <w:szCs w:val="26"/>
        </w:rPr>
      </w:pPr>
      <w:r w:rsidRPr="003968B7">
        <w:rPr>
          <w:sz w:val="26"/>
          <w:szCs w:val="26"/>
        </w:rPr>
        <w:t>- на дезинфицирующие средства – 20,86 тыс. рублей,</w:t>
      </w:r>
    </w:p>
    <w:p w14:paraId="7B3DB45E" w14:textId="77777777" w:rsidR="009052BF" w:rsidRDefault="003968B7" w:rsidP="009052BF">
      <w:pPr>
        <w:suppressAutoHyphens/>
        <w:spacing w:line="360" w:lineRule="auto"/>
        <w:ind w:firstLine="709"/>
        <w:jc w:val="both"/>
        <w:rPr>
          <w:sz w:val="26"/>
          <w:szCs w:val="26"/>
        </w:rPr>
      </w:pPr>
      <w:r w:rsidRPr="003968B7">
        <w:rPr>
          <w:sz w:val="26"/>
          <w:szCs w:val="26"/>
        </w:rPr>
        <w:t>- на ПЦР-тесты и анализы на рото-норовирусы (для работников пищеблока) – 76,38 тыс. рублей,</w:t>
      </w:r>
    </w:p>
    <w:p w14:paraId="1D1ACB9C" w14:textId="77777777" w:rsidR="009052BF" w:rsidRDefault="003968B7" w:rsidP="009052BF">
      <w:pPr>
        <w:suppressAutoHyphens/>
        <w:spacing w:line="360" w:lineRule="auto"/>
        <w:ind w:firstLine="709"/>
        <w:jc w:val="both"/>
        <w:rPr>
          <w:sz w:val="26"/>
          <w:szCs w:val="26"/>
        </w:rPr>
      </w:pPr>
      <w:r w:rsidRPr="003968B7">
        <w:rPr>
          <w:sz w:val="26"/>
          <w:szCs w:val="26"/>
        </w:rPr>
        <w:t xml:space="preserve"> - на временное трудоустройство школьников – 411,96 тыс. рублей.</w:t>
      </w:r>
    </w:p>
    <w:p w14:paraId="31F8B519" w14:textId="279BBFD3" w:rsidR="003968B7" w:rsidRPr="003968B7" w:rsidRDefault="003968B7" w:rsidP="009052BF">
      <w:pPr>
        <w:suppressAutoHyphens/>
        <w:spacing w:line="360" w:lineRule="auto"/>
        <w:ind w:firstLine="709"/>
        <w:jc w:val="both"/>
        <w:rPr>
          <w:sz w:val="26"/>
          <w:szCs w:val="26"/>
        </w:rPr>
      </w:pPr>
      <w:r w:rsidRPr="003968B7">
        <w:rPr>
          <w:sz w:val="26"/>
          <w:szCs w:val="26"/>
        </w:rPr>
        <w:t>Стоимость набора продуктов питания в летних оздоровительных лагерях с дневным пребыванием детей составила 195,92 рублей в день на одного ребенка от 6,5 до 10 лет, для детей старше 10 лет и до 15 – 220,96 рублей при трехразовом питании.</w:t>
      </w:r>
    </w:p>
    <w:p w14:paraId="2EF65081" w14:textId="0E8CDBCB" w:rsidR="001775B4" w:rsidRDefault="001775B4" w:rsidP="003968B7">
      <w:pPr>
        <w:suppressAutoHyphens/>
        <w:spacing w:line="360" w:lineRule="auto"/>
        <w:ind w:firstLine="709"/>
        <w:jc w:val="both"/>
        <w:rPr>
          <w:sz w:val="26"/>
          <w:szCs w:val="26"/>
        </w:rPr>
      </w:pPr>
      <w:r>
        <w:rPr>
          <w:sz w:val="26"/>
          <w:szCs w:val="26"/>
        </w:rPr>
        <w:t>В течение года в школах</w:t>
      </w:r>
      <w:r w:rsidRPr="003F7A96">
        <w:rPr>
          <w:sz w:val="26"/>
          <w:szCs w:val="26"/>
        </w:rPr>
        <w:t xml:space="preserve"> проводятся разнообразные мероприятия, направленные на пропаганду здорового образа жизни. Это и недели физической культуры, и Дни </w:t>
      </w:r>
      <w:r w:rsidRPr="003F7A96">
        <w:rPr>
          <w:sz w:val="26"/>
          <w:szCs w:val="26"/>
        </w:rPr>
        <w:lastRenderedPageBreak/>
        <w:t>здоровья, школьные спартакиады, конкурсы «Мама, папа, я – спортивная семья», конкурсы рисунков и плакатов</w:t>
      </w:r>
      <w:r>
        <w:rPr>
          <w:sz w:val="26"/>
          <w:szCs w:val="26"/>
        </w:rPr>
        <w:t>,</w:t>
      </w:r>
      <w:r w:rsidRPr="003F7A96">
        <w:rPr>
          <w:sz w:val="26"/>
          <w:szCs w:val="26"/>
        </w:rPr>
        <w:t xml:space="preserve"> игры по безопасности дорожного движения («Светофорик», «Безопасное колесо»), тематические вечера «Здоровое питание – отличное настроение», классные часы о вреде наркотиков («Остановись и подумай», «Бег по кругу», «Умей сказать «нет», «Войдем в мир здоровья» и др.), работа спортивных секций, проведение родительских собраний («Как научиться </w:t>
      </w:r>
      <w:r>
        <w:rPr>
          <w:sz w:val="26"/>
          <w:szCs w:val="26"/>
        </w:rPr>
        <w:t>правильно</w:t>
      </w:r>
      <w:r w:rsidRPr="003F7A96">
        <w:rPr>
          <w:sz w:val="26"/>
          <w:szCs w:val="26"/>
        </w:rPr>
        <w:t xml:space="preserve"> питаться», «Мы – за здоровое питание», «Народные традиции и их роль в формировании культуры питания» и др.).</w:t>
      </w:r>
    </w:p>
    <w:p w14:paraId="3A7B3304" w14:textId="55DCDA37" w:rsidR="001775B4" w:rsidRPr="005F63FA" w:rsidRDefault="001775B4" w:rsidP="001775B4">
      <w:pPr>
        <w:spacing w:line="360" w:lineRule="auto"/>
        <w:ind w:firstLine="709"/>
        <w:jc w:val="both"/>
        <w:rPr>
          <w:sz w:val="26"/>
          <w:szCs w:val="26"/>
        </w:rPr>
      </w:pPr>
      <w:r w:rsidRPr="005F63FA">
        <w:rPr>
          <w:sz w:val="26"/>
          <w:szCs w:val="26"/>
        </w:rPr>
        <w:t>Стало уж</w:t>
      </w:r>
      <w:r>
        <w:rPr>
          <w:sz w:val="26"/>
          <w:szCs w:val="26"/>
        </w:rPr>
        <w:t xml:space="preserve">е традиционным проведение </w:t>
      </w:r>
      <w:r w:rsidR="00E71A4C">
        <w:rPr>
          <w:sz w:val="26"/>
          <w:szCs w:val="26"/>
        </w:rPr>
        <w:t>муниципальных</w:t>
      </w:r>
      <w:r w:rsidRPr="005F63FA">
        <w:rPr>
          <w:sz w:val="26"/>
          <w:szCs w:val="26"/>
        </w:rPr>
        <w:t xml:space="preserve"> спортивно-</w:t>
      </w:r>
      <w:r w:rsidR="00DF7ABF" w:rsidRPr="005F63FA">
        <w:rPr>
          <w:sz w:val="26"/>
          <w:szCs w:val="26"/>
        </w:rPr>
        <w:t>массовых мероприятий</w:t>
      </w:r>
      <w:r>
        <w:rPr>
          <w:sz w:val="26"/>
          <w:szCs w:val="26"/>
        </w:rPr>
        <w:t>, таких</w:t>
      </w:r>
      <w:r w:rsidRPr="005F63FA">
        <w:rPr>
          <w:sz w:val="26"/>
          <w:szCs w:val="26"/>
        </w:rPr>
        <w:t xml:space="preserve"> как:</w:t>
      </w:r>
    </w:p>
    <w:p w14:paraId="2360E53D" w14:textId="77777777" w:rsidR="001775B4" w:rsidRPr="005F63FA" w:rsidRDefault="001775B4" w:rsidP="001775B4">
      <w:pPr>
        <w:pStyle w:val="14"/>
        <w:spacing w:before="0" w:after="0" w:line="360" w:lineRule="auto"/>
        <w:ind w:firstLine="709"/>
        <w:jc w:val="both"/>
        <w:rPr>
          <w:sz w:val="26"/>
          <w:szCs w:val="26"/>
        </w:rPr>
      </w:pPr>
      <w:r w:rsidRPr="005F63FA">
        <w:rPr>
          <w:sz w:val="26"/>
          <w:szCs w:val="26"/>
        </w:rPr>
        <w:t xml:space="preserve">-  </w:t>
      </w:r>
      <w:r>
        <w:rPr>
          <w:sz w:val="26"/>
          <w:szCs w:val="26"/>
        </w:rPr>
        <w:t>д</w:t>
      </w:r>
      <w:r w:rsidRPr="005F63FA">
        <w:rPr>
          <w:sz w:val="26"/>
          <w:szCs w:val="26"/>
        </w:rPr>
        <w:t>ни здоровья, недели здоровья,</w:t>
      </w:r>
    </w:p>
    <w:p w14:paraId="57472542" w14:textId="77777777" w:rsidR="001775B4" w:rsidRPr="005F63FA" w:rsidRDefault="001775B4" w:rsidP="001775B4">
      <w:pPr>
        <w:pStyle w:val="14"/>
        <w:spacing w:before="0" w:after="0" w:line="360" w:lineRule="auto"/>
        <w:ind w:firstLine="709"/>
        <w:jc w:val="both"/>
        <w:rPr>
          <w:sz w:val="26"/>
          <w:szCs w:val="26"/>
        </w:rPr>
      </w:pPr>
      <w:r w:rsidRPr="005F63FA">
        <w:rPr>
          <w:sz w:val="26"/>
          <w:szCs w:val="26"/>
        </w:rPr>
        <w:t>- спартакиады среди 7-9 классов,</w:t>
      </w:r>
    </w:p>
    <w:p w14:paraId="5F6D357C" w14:textId="77777777" w:rsidR="001775B4" w:rsidRDefault="001775B4" w:rsidP="00FE5359">
      <w:pPr>
        <w:pStyle w:val="14"/>
        <w:spacing w:before="0" w:after="0" w:line="360" w:lineRule="auto"/>
        <w:ind w:firstLine="709"/>
        <w:jc w:val="both"/>
        <w:rPr>
          <w:sz w:val="26"/>
          <w:szCs w:val="26"/>
        </w:rPr>
      </w:pPr>
      <w:r w:rsidRPr="005F63FA">
        <w:rPr>
          <w:sz w:val="26"/>
          <w:szCs w:val="26"/>
        </w:rPr>
        <w:t>-  турн</w:t>
      </w:r>
      <w:r w:rsidR="00FE5359">
        <w:rPr>
          <w:sz w:val="26"/>
          <w:szCs w:val="26"/>
        </w:rPr>
        <w:t xml:space="preserve">иры по различным видам спорта, </w:t>
      </w:r>
    </w:p>
    <w:p w14:paraId="7BA9AE16" w14:textId="77777777" w:rsidR="001775B4" w:rsidRDefault="001775B4" w:rsidP="001775B4">
      <w:pPr>
        <w:pStyle w:val="14"/>
        <w:spacing w:before="0" w:after="0" w:line="360" w:lineRule="auto"/>
        <w:ind w:firstLine="709"/>
        <w:jc w:val="both"/>
        <w:rPr>
          <w:sz w:val="26"/>
          <w:szCs w:val="26"/>
        </w:rPr>
      </w:pPr>
      <w:r>
        <w:rPr>
          <w:sz w:val="26"/>
          <w:szCs w:val="26"/>
        </w:rPr>
        <w:t>- день физкультурника (совместно с родителями),</w:t>
      </w:r>
    </w:p>
    <w:p w14:paraId="37886C3E" w14:textId="77777777" w:rsidR="001775B4" w:rsidRPr="002D071E" w:rsidRDefault="001775B4" w:rsidP="001775B4">
      <w:pPr>
        <w:pStyle w:val="14"/>
        <w:spacing w:before="0" w:after="0" w:line="360" w:lineRule="auto"/>
        <w:ind w:firstLine="709"/>
        <w:jc w:val="both"/>
        <w:rPr>
          <w:rFonts w:eastAsia="Calibri"/>
          <w:sz w:val="26"/>
          <w:szCs w:val="26"/>
          <w:lang w:eastAsia="en-US"/>
        </w:rPr>
      </w:pPr>
      <w:r>
        <w:rPr>
          <w:sz w:val="26"/>
          <w:szCs w:val="26"/>
        </w:rPr>
        <w:t xml:space="preserve">- </w:t>
      </w:r>
      <w:r>
        <w:rPr>
          <w:rFonts w:eastAsia="Calibri"/>
          <w:sz w:val="26"/>
          <w:szCs w:val="26"/>
          <w:lang w:eastAsia="en-US"/>
        </w:rPr>
        <w:t>р</w:t>
      </w:r>
      <w:r w:rsidRPr="00EB227C">
        <w:rPr>
          <w:rFonts w:eastAsia="Calibri"/>
          <w:sz w:val="26"/>
          <w:szCs w:val="26"/>
          <w:lang w:eastAsia="en-US"/>
        </w:rPr>
        <w:t>айонный слёт - соревнования «Школа безопасности»</w:t>
      </w:r>
      <w:r>
        <w:rPr>
          <w:rFonts w:eastAsia="Calibri"/>
          <w:sz w:val="26"/>
          <w:szCs w:val="26"/>
          <w:lang w:eastAsia="en-US"/>
        </w:rPr>
        <w:t>,</w:t>
      </w:r>
    </w:p>
    <w:p w14:paraId="07AD4FE2" w14:textId="77777777" w:rsidR="001775B4" w:rsidRPr="00275890" w:rsidRDefault="001775B4" w:rsidP="00275890">
      <w:pPr>
        <w:pStyle w:val="14"/>
        <w:spacing w:before="0" w:after="0" w:line="360" w:lineRule="auto"/>
        <w:ind w:firstLine="709"/>
        <w:jc w:val="both"/>
        <w:rPr>
          <w:sz w:val="26"/>
          <w:szCs w:val="26"/>
        </w:rPr>
      </w:pPr>
      <w:r>
        <w:rPr>
          <w:sz w:val="26"/>
          <w:szCs w:val="26"/>
        </w:rPr>
        <w:t>- «малые Олимпийские игры» для детей дошкольного возраста.</w:t>
      </w:r>
    </w:p>
    <w:p w14:paraId="1EDE3DE9" w14:textId="77777777" w:rsidR="001775B4" w:rsidRDefault="00BA1D02" w:rsidP="001775B4">
      <w:pPr>
        <w:pStyle w:val="ae"/>
        <w:tabs>
          <w:tab w:val="left" w:pos="2070"/>
        </w:tabs>
        <w:spacing w:line="360" w:lineRule="auto"/>
        <w:ind w:left="0" w:firstLine="709"/>
        <w:jc w:val="both"/>
        <w:rPr>
          <w:sz w:val="26"/>
          <w:szCs w:val="26"/>
        </w:rPr>
      </w:pPr>
      <w:r>
        <w:rPr>
          <w:sz w:val="26"/>
          <w:szCs w:val="26"/>
        </w:rPr>
        <w:t>На особом контроле А</w:t>
      </w:r>
      <w:r w:rsidR="001775B4" w:rsidRPr="00BC16FF">
        <w:rPr>
          <w:sz w:val="26"/>
          <w:szCs w:val="26"/>
        </w:rPr>
        <w:t xml:space="preserve">дминистрации Пограничного муниципального </w:t>
      </w:r>
      <w:r w:rsidR="00275890">
        <w:rPr>
          <w:sz w:val="26"/>
          <w:szCs w:val="26"/>
        </w:rPr>
        <w:t>округа</w:t>
      </w:r>
      <w:r w:rsidR="001775B4" w:rsidRPr="00BC16FF">
        <w:rPr>
          <w:sz w:val="26"/>
          <w:szCs w:val="26"/>
        </w:rPr>
        <w:t xml:space="preserve"> стоят вопросы безопасности. В течение учебного года проводились  учебные тренировки по отработке навыков  эвакуации учащихся и персонала в случае угрозы по</w:t>
      </w:r>
      <w:r w:rsidR="001775B4">
        <w:rPr>
          <w:sz w:val="26"/>
          <w:szCs w:val="26"/>
        </w:rPr>
        <w:t xml:space="preserve">жара и террористических актов </w:t>
      </w:r>
      <w:r w:rsidR="001775B4" w:rsidRPr="003F7A96">
        <w:rPr>
          <w:sz w:val="26"/>
          <w:szCs w:val="26"/>
        </w:rPr>
        <w:t>с привлечением всех сил и средств ОМВД, ГПС, ФСБ по Пограничному МР, МБУЗ «Пограничная ЦРБ»</w:t>
      </w:r>
      <w:r w:rsidR="001775B4">
        <w:rPr>
          <w:sz w:val="26"/>
          <w:szCs w:val="26"/>
        </w:rPr>
        <w:t xml:space="preserve">. </w:t>
      </w:r>
      <w:r w:rsidR="001775B4" w:rsidRPr="003F7A96">
        <w:rPr>
          <w:sz w:val="26"/>
          <w:szCs w:val="26"/>
        </w:rPr>
        <w:t xml:space="preserve">Учебные тренировки проведены на высоком организационном  уровне с выполнением всех нормативов. </w:t>
      </w:r>
    </w:p>
    <w:p w14:paraId="4EF9DEF2" w14:textId="77777777" w:rsidR="001775B4" w:rsidRDefault="001775B4" w:rsidP="001775B4">
      <w:pPr>
        <w:pStyle w:val="ae"/>
        <w:tabs>
          <w:tab w:val="left" w:pos="2070"/>
        </w:tabs>
        <w:spacing w:line="360" w:lineRule="auto"/>
        <w:ind w:left="0" w:firstLine="709"/>
        <w:jc w:val="both"/>
        <w:rPr>
          <w:sz w:val="26"/>
          <w:szCs w:val="26"/>
        </w:rPr>
      </w:pPr>
      <w:r w:rsidRPr="003F7A96">
        <w:rPr>
          <w:sz w:val="26"/>
          <w:szCs w:val="26"/>
        </w:rPr>
        <w:t xml:space="preserve">Школьники </w:t>
      </w:r>
      <w:r>
        <w:rPr>
          <w:sz w:val="26"/>
          <w:szCs w:val="26"/>
        </w:rPr>
        <w:t xml:space="preserve"> </w:t>
      </w:r>
      <w:r w:rsidRPr="003F7A96">
        <w:rPr>
          <w:sz w:val="26"/>
          <w:szCs w:val="26"/>
        </w:rPr>
        <w:t xml:space="preserve"> еж</w:t>
      </w:r>
      <w:r w:rsidR="00275890">
        <w:rPr>
          <w:sz w:val="26"/>
          <w:szCs w:val="26"/>
        </w:rPr>
        <w:t>егодно принимают участие в акциях</w:t>
      </w:r>
      <w:r w:rsidRPr="003F7A96">
        <w:rPr>
          <w:sz w:val="26"/>
          <w:szCs w:val="26"/>
        </w:rPr>
        <w:t xml:space="preserve"> «За безопасность движения», в конкурс</w:t>
      </w:r>
      <w:r w:rsidR="00275890">
        <w:rPr>
          <w:sz w:val="26"/>
          <w:szCs w:val="26"/>
        </w:rPr>
        <w:t>ах</w:t>
      </w:r>
      <w:r w:rsidRPr="003F7A96">
        <w:rPr>
          <w:sz w:val="26"/>
          <w:szCs w:val="26"/>
        </w:rPr>
        <w:t xml:space="preserve"> рисунков  по предупреждению дорожно-транспортного травматизма, участвуют в викторинах и играх в рамках краевой акции «Светофор».      </w:t>
      </w:r>
    </w:p>
    <w:p w14:paraId="62EAD8CE" w14:textId="77777777" w:rsidR="00563942" w:rsidRPr="002206B2" w:rsidRDefault="001775B4" w:rsidP="002206B2">
      <w:pPr>
        <w:pStyle w:val="ae"/>
        <w:tabs>
          <w:tab w:val="left" w:pos="2070"/>
        </w:tabs>
        <w:spacing w:line="360" w:lineRule="auto"/>
        <w:ind w:left="0" w:firstLine="709"/>
        <w:jc w:val="both"/>
        <w:rPr>
          <w:sz w:val="26"/>
          <w:szCs w:val="26"/>
        </w:rPr>
      </w:pPr>
      <w:r w:rsidRPr="003F7A96">
        <w:rPr>
          <w:sz w:val="26"/>
          <w:szCs w:val="26"/>
        </w:rPr>
        <w:t xml:space="preserve">Оснащен медицинским оборудованиям в соответствии требованиями СанПиНа </w:t>
      </w:r>
      <w:r>
        <w:rPr>
          <w:sz w:val="26"/>
          <w:szCs w:val="26"/>
        </w:rPr>
        <w:t xml:space="preserve"> медицинский кабинет в МБ</w:t>
      </w:r>
      <w:r w:rsidRPr="003F7A96">
        <w:rPr>
          <w:sz w:val="26"/>
          <w:szCs w:val="26"/>
        </w:rPr>
        <w:t>ОУ «П</w:t>
      </w:r>
      <w:r>
        <w:rPr>
          <w:sz w:val="26"/>
          <w:szCs w:val="26"/>
        </w:rPr>
        <w:t>СОШ № 1 П</w:t>
      </w:r>
      <w:r w:rsidR="00275890">
        <w:rPr>
          <w:sz w:val="26"/>
          <w:szCs w:val="26"/>
        </w:rPr>
        <w:t>МО»</w:t>
      </w:r>
      <w:r w:rsidRPr="003F7A96">
        <w:rPr>
          <w:sz w:val="26"/>
          <w:szCs w:val="26"/>
        </w:rPr>
        <w:t xml:space="preserve">.  В остальных общеобразовательных </w:t>
      </w:r>
      <w:r>
        <w:rPr>
          <w:sz w:val="26"/>
          <w:szCs w:val="26"/>
        </w:rPr>
        <w:t>организациях</w:t>
      </w:r>
      <w:r w:rsidRPr="003F7A96">
        <w:rPr>
          <w:sz w:val="26"/>
          <w:szCs w:val="26"/>
        </w:rPr>
        <w:t xml:space="preserve"> медицинское обслуживание учащихся осуществляется на договорной основе  с МБУЗ «Пограничная ЦРБ»</w:t>
      </w:r>
      <w:r w:rsidR="00275890">
        <w:rPr>
          <w:sz w:val="26"/>
          <w:szCs w:val="26"/>
        </w:rPr>
        <w:t>.</w:t>
      </w:r>
    </w:p>
    <w:p w14:paraId="668C5071" w14:textId="77777777" w:rsidR="00237E56" w:rsidRDefault="0025303A" w:rsidP="00BA1D02">
      <w:pPr>
        <w:pStyle w:val="style12"/>
        <w:spacing w:before="0" w:beforeAutospacing="0" w:after="0" w:afterAutospacing="0" w:line="360" w:lineRule="auto"/>
        <w:ind w:firstLine="709"/>
        <w:jc w:val="both"/>
        <w:rPr>
          <w:b/>
          <w:i/>
          <w:sz w:val="26"/>
          <w:szCs w:val="26"/>
        </w:rPr>
      </w:pPr>
      <w:r w:rsidRPr="0025303A">
        <w:rPr>
          <w:b/>
          <w:i/>
          <w:sz w:val="26"/>
          <w:szCs w:val="26"/>
        </w:rPr>
        <w:t xml:space="preserve">4.4. </w:t>
      </w:r>
      <w:r w:rsidR="004F7E7F">
        <w:rPr>
          <w:b/>
          <w:i/>
          <w:sz w:val="26"/>
          <w:szCs w:val="26"/>
        </w:rPr>
        <w:t>Информатизация образования</w:t>
      </w:r>
    </w:p>
    <w:p w14:paraId="47016B34" w14:textId="57EB864D" w:rsidR="003D4758" w:rsidRPr="00DC4EE2" w:rsidRDefault="00F17769" w:rsidP="00DC4EE2">
      <w:pPr>
        <w:spacing w:line="360" w:lineRule="auto"/>
        <w:ind w:firstLine="709"/>
        <w:jc w:val="both"/>
        <w:rPr>
          <w:sz w:val="26"/>
          <w:szCs w:val="26"/>
        </w:rPr>
      </w:pPr>
      <w:bookmarkStart w:id="16" w:name="_Hlk176168271"/>
      <w:r>
        <w:rPr>
          <w:sz w:val="26"/>
          <w:szCs w:val="26"/>
        </w:rPr>
        <w:t xml:space="preserve">В </w:t>
      </w:r>
      <w:r w:rsidR="00237E56" w:rsidRPr="00237E56">
        <w:rPr>
          <w:sz w:val="26"/>
          <w:szCs w:val="26"/>
        </w:rPr>
        <w:t xml:space="preserve">школах </w:t>
      </w:r>
      <w:r w:rsidR="00BA1D02">
        <w:rPr>
          <w:sz w:val="26"/>
          <w:szCs w:val="26"/>
        </w:rPr>
        <w:t>округа</w:t>
      </w:r>
      <w:r w:rsidR="00237E56" w:rsidRPr="00237E56">
        <w:rPr>
          <w:sz w:val="26"/>
          <w:szCs w:val="26"/>
        </w:rPr>
        <w:t xml:space="preserve"> работает </w:t>
      </w:r>
      <w:r w:rsidR="00887016">
        <w:rPr>
          <w:sz w:val="26"/>
          <w:szCs w:val="26"/>
        </w:rPr>
        <w:t>9</w:t>
      </w:r>
      <w:r w:rsidR="00237E56" w:rsidRPr="00237E56">
        <w:rPr>
          <w:sz w:val="26"/>
          <w:szCs w:val="26"/>
        </w:rPr>
        <w:t xml:space="preserve"> кабинетов информатики. В</w:t>
      </w:r>
      <w:r>
        <w:rPr>
          <w:sz w:val="26"/>
          <w:szCs w:val="26"/>
        </w:rPr>
        <w:t xml:space="preserve"> учебных целях используется  </w:t>
      </w:r>
      <w:r w:rsidR="00DC4EE2">
        <w:rPr>
          <w:sz w:val="26"/>
          <w:szCs w:val="26"/>
        </w:rPr>
        <w:t>942</w:t>
      </w:r>
      <w:r w:rsidR="00237E56">
        <w:rPr>
          <w:sz w:val="26"/>
          <w:szCs w:val="26"/>
        </w:rPr>
        <w:t xml:space="preserve"> </w:t>
      </w:r>
      <w:r w:rsidR="00592A4D">
        <w:rPr>
          <w:sz w:val="26"/>
          <w:szCs w:val="26"/>
        </w:rPr>
        <w:t>шт. компьютерной техники</w:t>
      </w:r>
      <w:r w:rsidR="008E42F0">
        <w:rPr>
          <w:sz w:val="26"/>
          <w:szCs w:val="26"/>
        </w:rPr>
        <w:t>,</w:t>
      </w:r>
      <w:r w:rsidR="00E72021">
        <w:rPr>
          <w:sz w:val="26"/>
          <w:szCs w:val="26"/>
        </w:rPr>
        <w:t xml:space="preserve"> </w:t>
      </w:r>
      <w:r>
        <w:rPr>
          <w:sz w:val="26"/>
          <w:szCs w:val="26"/>
        </w:rPr>
        <w:t xml:space="preserve"> из ни</w:t>
      </w:r>
      <w:r w:rsidR="00E72021">
        <w:rPr>
          <w:sz w:val="26"/>
          <w:szCs w:val="26"/>
        </w:rPr>
        <w:t>х</w:t>
      </w:r>
      <w:r w:rsidR="00F0094E">
        <w:rPr>
          <w:sz w:val="26"/>
          <w:szCs w:val="26"/>
        </w:rPr>
        <w:t xml:space="preserve">, </w:t>
      </w:r>
      <w:r w:rsidR="00DC4EE2">
        <w:rPr>
          <w:sz w:val="26"/>
          <w:szCs w:val="26"/>
        </w:rPr>
        <w:t>709</w:t>
      </w:r>
      <w:r w:rsidR="00237E56">
        <w:rPr>
          <w:sz w:val="26"/>
          <w:szCs w:val="26"/>
        </w:rPr>
        <w:t xml:space="preserve"> </w:t>
      </w:r>
      <w:r w:rsidR="00F0094E">
        <w:rPr>
          <w:sz w:val="26"/>
          <w:szCs w:val="26"/>
        </w:rPr>
        <w:t>шт</w:t>
      </w:r>
      <w:r w:rsidR="00E72CD5">
        <w:rPr>
          <w:sz w:val="26"/>
          <w:szCs w:val="26"/>
        </w:rPr>
        <w:t>.</w:t>
      </w:r>
      <w:r w:rsidR="00F0094E">
        <w:rPr>
          <w:sz w:val="26"/>
          <w:szCs w:val="26"/>
        </w:rPr>
        <w:t xml:space="preserve"> - </w:t>
      </w:r>
      <w:r w:rsidR="00237E56" w:rsidRPr="00237E56">
        <w:rPr>
          <w:sz w:val="26"/>
          <w:szCs w:val="26"/>
        </w:rPr>
        <w:t xml:space="preserve">ноутбуки, нетбуки и планшеты. </w:t>
      </w:r>
      <w:r w:rsidR="00E72021">
        <w:rPr>
          <w:sz w:val="26"/>
          <w:szCs w:val="26"/>
        </w:rPr>
        <w:t xml:space="preserve"> </w:t>
      </w:r>
    </w:p>
    <w:p w14:paraId="1C7A968A" w14:textId="77777777" w:rsidR="00F0094E" w:rsidRPr="00F0094E" w:rsidRDefault="00F0094E" w:rsidP="006B499E">
      <w:pPr>
        <w:spacing w:line="360" w:lineRule="auto"/>
        <w:ind w:firstLine="709"/>
        <w:jc w:val="both"/>
        <w:rPr>
          <w:color w:val="000000"/>
          <w:sz w:val="26"/>
          <w:szCs w:val="26"/>
        </w:rPr>
      </w:pPr>
      <w:r w:rsidRPr="00F0094E">
        <w:rPr>
          <w:color w:val="000000"/>
          <w:sz w:val="26"/>
          <w:szCs w:val="26"/>
        </w:rPr>
        <w:lastRenderedPageBreak/>
        <w:t xml:space="preserve">Компьютеры активно используются в учебном процессе как на уроках, так и во </w:t>
      </w:r>
      <w:r>
        <w:rPr>
          <w:color w:val="000000"/>
          <w:sz w:val="26"/>
          <w:szCs w:val="26"/>
        </w:rPr>
        <w:t>внеурочное время.</w:t>
      </w:r>
      <w:r w:rsidRPr="00F0094E">
        <w:rPr>
          <w:color w:val="000000"/>
          <w:sz w:val="26"/>
          <w:szCs w:val="26"/>
        </w:rPr>
        <w:t xml:space="preserve"> Педагоги используют Интернет-ресурсы для повышения </w:t>
      </w:r>
      <w:r w:rsidRPr="00F0094E">
        <w:rPr>
          <w:color w:val="000000"/>
          <w:sz w:val="26"/>
          <w:szCs w:val="26"/>
          <w:lang w:val="en-US"/>
        </w:rPr>
        <w:t>IT</w:t>
      </w:r>
      <w:r w:rsidRPr="00F0094E">
        <w:rPr>
          <w:color w:val="000000"/>
          <w:sz w:val="26"/>
          <w:szCs w:val="26"/>
        </w:rPr>
        <w:t>-компетенции, подготовки к урокам, разработки методичес</w:t>
      </w:r>
      <w:r>
        <w:rPr>
          <w:color w:val="000000"/>
          <w:sz w:val="26"/>
          <w:szCs w:val="26"/>
        </w:rPr>
        <w:t>ких и дидактических материалов, п</w:t>
      </w:r>
      <w:r w:rsidRPr="00F0094E">
        <w:rPr>
          <w:color w:val="000000"/>
          <w:sz w:val="26"/>
          <w:szCs w:val="26"/>
        </w:rPr>
        <w:t xml:space="preserve">рименяют для </w:t>
      </w:r>
      <w:r w:rsidRPr="00F0094E">
        <w:rPr>
          <w:color w:val="000000"/>
          <w:sz w:val="26"/>
          <w:szCs w:val="26"/>
          <w:lang w:val="en-US"/>
        </w:rPr>
        <w:t>on</w:t>
      </w:r>
      <w:r w:rsidRPr="00F0094E">
        <w:rPr>
          <w:color w:val="000000"/>
          <w:sz w:val="26"/>
          <w:szCs w:val="26"/>
        </w:rPr>
        <w:t>-</w:t>
      </w:r>
      <w:r w:rsidRPr="00F0094E">
        <w:rPr>
          <w:color w:val="000000"/>
          <w:sz w:val="26"/>
          <w:szCs w:val="26"/>
          <w:lang w:val="en-US"/>
        </w:rPr>
        <w:t>line</w:t>
      </w:r>
      <w:r w:rsidRPr="00F0094E">
        <w:rPr>
          <w:color w:val="000000"/>
          <w:sz w:val="26"/>
          <w:szCs w:val="26"/>
        </w:rPr>
        <w:t xml:space="preserve"> тестирования   при подготовке к экзаменам и п</w:t>
      </w:r>
      <w:r>
        <w:rPr>
          <w:color w:val="000000"/>
          <w:sz w:val="26"/>
          <w:szCs w:val="26"/>
        </w:rPr>
        <w:t>роверке уровня качества знаний.</w:t>
      </w:r>
      <w:r w:rsidRPr="00F0094E">
        <w:rPr>
          <w:color w:val="000000"/>
          <w:sz w:val="26"/>
          <w:szCs w:val="26"/>
        </w:rPr>
        <w:t xml:space="preserve"> Кроме того, </w:t>
      </w:r>
      <w:r w:rsidR="007B1BB5">
        <w:rPr>
          <w:color w:val="000000"/>
          <w:sz w:val="26"/>
          <w:szCs w:val="26"/>
        </w:rPr>
        <w:t xml:space="preserve"> </w:t>
      </w:r>
      <w:r w:rsidRPr="00F0094E">
        <w:rPr>
          <w:color w:val="000000"/>
          <w:sz w:val="26"/>
          <w:szCs w:val="26"/>
        </w:rPr>
        <w:t xml:space="preserve"> планшеты позволяют увеличить охват учащихся, привлекаемых к освоению компьютерных технологий, проведению и участию в интернет-олимпиадах разного уровня, школьники учатся готовить презентации, создавать видеоролики и др.</w:t>
      </w:r>
    </w:p>
    <w:p w14:paraId="25EDEE26" w14:textId="77777777" w:rsidR="00F0094E" w:rsidRPr="00F0094E" w:rsidRDefault="00F0094E" w:rsidP="006B499E">
      <w:pPr>
        <w:spacing w:line="360" w:lineRule="auto"/>
        <w:ind w:firstLine="709"/>
        <w:jc w:val="both"/>
        <w:rPr>
          <w:color w:val="000000"/>
          <w:sz w:val="26"/>
          <w:szCs w:val="26"/>
        </w:rPr>
      </w:pPr>
      <w:r w:rsidRPr="00F0094E">
        <w:rPr>
          <w:color w:val="000000"/>
          <w:sz w:val="26"/>
          <w:szCs w:val="26"/>
        </w:rPr>
        <w:t xml:space="preserve">В общеобразовательных организациях в наличии имеется </w:t>
      </w:r>
      <w:r w:rsidR="00592A4D">
        <w:rPr>
          <w:color w:val="000000"/>
          <w:sz w:val="26"/>
          <w:szCs w:val="26"/>
        </w:rPr>
        <w:t>62</w:t>
      </w:r>
      <w:r w:rsidR="00296320">
        <w:rPr>
          <w:color w:val="000000"/>
          <w:sz w:val="26"/>
          <w:szCs w:val="26"/>
        </w:rPr>
        <w:t xml:space="preserve"> интерактивн</w:t>
      </w:r>
      <w:r w:rsidR="00592A4D">
        <w:rPr>
          <w:color w:val="000000"/>
          <w:sz w:val="26"/>
          <w:szCs w:val="26"/>
        </w:rPr>
        <w:t xml:space="preserve">ые </w:t>
      </w:r>
      <w:r w:rsidRPr="00F0094E">
        <w:rPr>
          <w:color w:val="000000"/>
          <w:sz w:val="26"/>
          <w:szCs w:val="26"/>
        </w:rPr>
        <w:t>дос</w:t>
      </w:r>
      <w:r w:rsidR="00592A4D">
        <w:rPr>
          <w:color w:val="000000"/>
          <w:sz w:val="26"/>
          <w:szCs w:val="26"/>
        </w:rPr>
        <w:t>ки</w:t>
      </w:r>
      <w:r w:rsidRPr="00F0094E">
        <w:rPr>
          <w:color w:val="000000"/>
          <w:sz w:val="26"/>
          <w:szCs w:val="26"/>
        </w:rPr>
        <w:t>:</w:t>
      </w:r>
    </w:p>
    <w:p w14:paraId="2E6F8926" w14:textId="1E7BE87B" w:rsidR="00F0094E" w:rsidRPr="00F0094E" w:rsidRDefault="004734AD" w:rsidP="00DC4EE2">
      <w:pPr>
        <w:numPr>
          <w:ilvl w:val="0"/>
          <w:numId w:val="5"/>
        </w:numPr>
        <w:spacing w:line="360" w:lineRule="auto"/>
        <w:ind w:left="0" w:firstLine="709"/>
        <w:jc w:val="both"/>
        <w:rPr>
          <w:color w:val="000000"/>
          <w:sz w:val="26"/>
          <w:szCs w:val="26"/>
        </w:rPr>
      </w:pPr>
      <w:r>
        <w:rPr>
          <w:color w:val="000000"/>
          <w:sz w:val="26"/>
          <w:szCs w:val="26"/>
        </w:rPr>
        <w:t>МБОУ «ПСОШ №1 ПМО</w:t>
      </w:r>
      <w:r w:rsidR="00F0094E" w:rsidRPr="00F0094E">
        <w:rPr>
          <w:color w:val="000000"/>
          <w:sz w:val="26"/>
          <w:szCs w:val="26"/>
        </w:rPr>
        <w:t xml:space="preserve">» - </w:t>
      </w:r>
      <w:r w:rsidR="00DC4EE2">
        <w:rPr>
          <w:color w:val="000000"/>
          <w:sz w:val="26"/>
          <w:szCs w:val="26"/>
        </w:rPr>
        <w:t>58</w:t>
      </w:r>
      <w:r w:rsidR="00F0094E" w:rsidRPr="00F0094E">
        <w:rPr>
          <w:color w:val="000000"/>
          <w:sz w:val="26"/>
          <w:szCs w:val="26"/>
        </w:rPr>
        <w:t xml:space="preserve"> шт., </w:t>
      </w:r>
      <w:r w:rsidR="00DC4EE2">
        <w:rPr>
          <w:color w:val="000000"/>
          <w:sz w:val="26"/>
          <w:szCs w:val="26"/>
        </w:rPr>
        <w:t xml:space="preserve"> </w:t>
      </w:r>
    </w:p>
    <w:p w14:paraId="07ED40FD" w14:textId="77777777" w:rsidR="00F0094E" w:rsidRPr="00F0094E" w:rsidRDefault="004734AD" w:rsidP="00B43EE7">
      <w:pPr>
        <w:numPr>
          <w:ilvl w:val="0"/>
          <w:numId w:val="5"/>
        </w:numPr>
        <w:spacing w:line="360" w:lineRule="auto"/>
        <w:ind w:hanging="577"/>
        <w:jc w:val="both"/>
        <w:rPr>
          <w:color w:val="000000"/>
          <w:sz w:val="26"/>
          <w:szCs w:val="26"/>
        </w:rPr>
      </w:pPr>
      <w:r>
        <w:rPr>
          <w:color w:val="000000"/>
          <w:sz w:val="26"/>
          <w:szCs w:val="26"/>
        </w:rPr>
        <w:t>МБОУ «ПСОШ №2 ПМО</w:t>
      </w:r>
      <w:r w:rsidR="00F0094E" w:rsidRPr="00F0094E">
        <w:rPr>
          <w:color w:val="000000"/>
          <w:sz w:val="26"/>
          <w:szCs w:val="26"/>
        </w:rPr>
        <w:t>» - 5 шт.;</w:t>
      </w:r>
    </w:p>
    <w:p w14:paraId="33E2D6A5" w14:textId="77777777" w:rsidR="00F0094E" w:rsidRPr="00F0094E" w:rsidRDefault="00F0094E" w:rsidP="00B43EE7">
      <w:pPr>
        <w:numPr>
          <w:ilvl w:val="0"/>
          <w:numId w:val="5"/>
        </w:numPr>
        <w:spacing w:line="360" w:lineRule="auto"/>
        <w:ind w:hanging="577"/>
        <w:jc w:val="both"/>
        <w:rPr>
          <w:color w:val="000000"/>
          <w:sz w:val="26"/>
          <w:szCs w:val="26"/>
        </w:rPr>
      </w:pPr>
      <w:r w:rsidRPr="00F0094E">
        <w:rPr>
          <w:color w:val="000000"/>
          <w:sz w:val="26"/>
          <w:szCs w:val="26"/>
        </w:rPr>
        <w:t xml:space="preserve">МБОУ «Барано-Оренбургская СОШ ПМР» - </w:t>
      </w:r>
      <w:r w:rsidR="00834594">
        <w:rPr>
          <w:color w:val="000000"/>
          <w:sz w:val="26"/>
          <w:szCs w:val="26"/>
        </w:rPr>
        <w:t>4</w:t>
      </w:r>
      <w:r w:rsidRPr="00F0094E">
        <w:rPr>
          <w:color w:val="000000"/>
          <w:sz w:val="26"/>
          <w:szCs w:val="26"/>
        </w:rPr>
        <w:t xml:space="preserve"> шт.;</w:t>
      </w:r>
    </w:p>
    <w:p w14:paraId="20513C47" w14:textId="63E047BA" w:rsidR="00F0094E" w:rsidRPr="00F0094E" w:rsidRDefault="00F0094E" w:rsidP="00B43EE7">
      <w:pPr>
        <w:numPr>
          <w:ilvl w:val="0"/>
          <w:numId w:val="5"/>
        </w:numPr>
        <w:spacing w:line="360" w:lineRule="auto"/>
        <w:ind w:hanging="577"/>
        <w:jc w:val="both"/>
        <w:rPr>
          <w:color w:val="000000"/>
          <w:sz w:val="26"/>
          <w:szCs w:val="26"/>
        </w:rPr>
      </w:pPr>
      <w:r w:rsidRPr="00F0094E">
        <w:rPr>
          <w:color w:val="000000"/>
          <w:sz w:val="26"/>
          <w:szCs w:val="26"/>
        </w:rPr>
        <w:t xml:space="preserve">МБОУ «Сергеевская СОШ ПМР» - </w:t>
      </w:r>
      <w:r w:rsidR="00DC4EE2">
        <w:rPr>
          <w:color w:val="000000"/>
          <w:sz w:val="26"/>
          <w:szCs w:val="26"/>
        </w:rPr>
        <w:t>4</w:t>
      </w:r>
      <w:r w:rsidRPr="00F0094E">
        <w:rPr>
          <w:color w:val="000000"/>
          <w:sz w:val="26"/>
          <w:szCs w:val="26"/>
        </w:rPr>
        <w:t xml:space="preserve"> шт.;</w:t>
      </w:r>
    </w:p>
    <w:p w14:paraId="67823C71" w14:textId="77777777" w:rsidR="00F0094E" w:rsidRDefault="00F0094E" w:rsidP="00B43EE7">
      <w:pPr>
        <w:numPr>
          <w:ilvl w:val="0"/>
          <w:numId w:val="5"/>
        </w:numPr>
        <w:spacing w:line="360" w:lineRule="auto"/>
        <w:ind w:hanging="577"/>
        <w:jc w:val="both"/>
        <w:rPr>
          <w:color w:val="000000"/>
          <w:sz w:val="26"/>
          <w:szCs w:val="26"/>
        </w:rPr>
      </w:pPr>
      <w:r w:rsidRPr="00F0094E">
        <w:rPr>
          <w:color w:val="000000"/>
          <w:sz w:val="26"/>
          <w:szCs w:val="26"/>
        </w:rPr>
        <w:t xml:space="preserve">МБОУ «Жариковская СОШ ПМР» - </w:t>
      </w:r>
      <w:r w:rsidR="00834594">
        <w:rPr>
          <w:color w:val="000000"/>
          <w:sz w:val="26"/>
          <w:szCs w:val="26"/>
        </w:rPr>
        <w:t>5</w:t>
      </w:r>
      <w:r w:rsidRPr="00F0094E">
        <w:rPr>
          <w:color w:val="000000"/>
          <w:sz w:val="26"/>
          <w:szCs w:val="26"/>
        </w:rPr>
        <w:t xml:space="preserve"> шт., из них одна доска уст</w:t>
      </w:r>
      <w:r w:rsidR="004734AD">
        <w:rPr>
          <w:color w:val="000000"/>
          <w:sz w:val="26"/>
          <w:szCs w:val="26"/>
        </w:rPr>
        <w:t>ановлена в филиале с.Богуславка, одна – в филиале с. Нестеровка.</w:t>
      </w:r>
    </w:p>
    <w:p w14:paraId="0A55B44A" w14:textId="5301778F" w:rsidR="004734AD" w:rsidRPr="00F0094E" w:rsidRDefault="004734AD" w:rsidP="004734AD">
      <w:pPr>
        <w:spacing w:line="360" w:lineRule="auto"/>
        <w:ind w:firstLine="708"/>
        <w:jc w:val="both"/>
        <w:rPr>
          <w:color w:val="000000"/>
          <w:sz w:val="26"/>
          <w:szCs w:val="26"/>
        </w:rPr>
      </w:pPr>
      <w:r>
        <w:rPr>
          <w:color w:val="000000"/>
          <w:sz w:val="26"/>
          <w:szCs w:val="26"/>
        </w:rPr>
        <w:t xml:space="preserve">Также в учебном процессе используется </w:t>
      </w:r>
      <w:r w:rsidR="00834594">
        <w:rPr>
          <w:color w:val="000000"/>
          <w:sz w:val="26"/>
          <w:szCs w:val="26"/>
        </w:rPr>
        <w:t>7</w:t>
      </w:r>
      <w:r w:rsidR="00DC4EE2">
        <w:rPr>
          <w:color w:val="000000"/>
          <w:sz w:val="26"/>
          <w:szCs w:val="26"/>
        </w:rPr>
        <w:t>6</w:t>
      </w:r>
      <w:r w:rsidR="00834594">
        <w:rPr>
          <w:color w:val="000000"/>
          <w:sz w:val="26"/>
          <w:szCs w:val="26"/>
        </w:rPr>
        <w:t xml:space="preserve"> проектор</w:t>
      </w:r>
      <w:r w:rsidR="00DC4EE2">
        <w:rPr>
          <w:color w:val="000000"/>
          <w:sz w:val="26"/>
          <w:szCs w:val="26"/>
        </w:rPr>
        <w:t>ов</w:t>
      </w:r>
      <w:r>
        <w:rPr>
          <w:color w:val="000000"/>
          <w:sz w:val="26"/>
          <w:szCs w:val="26"/>
        </w:rPr>
        <w:t>, 2</w:t>
      </w:r>
      <w:r w:rsidR="00DC4EE2">
        <w:rPr>
          <w:color w:val="000000"/>
          <w:sz w:val="26"/>
          <w:szCs w:val="26"/>
        </w:rPr>
        <w:t>4</w:t>
      </w:r>
      <w:r>
        <w:rPr>
          <w:color w:val="000000"/>
          <w:sz w:val="26"/>
          <w:szCs w:val="26"/>
        </w:rPr>
        <w:t xml:space="preserve"> телевизионн</w:t>
      </w:r>
      <w:r w:rsidR="00DC4EE2">
        <w:rPr>
          <w:color w:val="000000"/>
          <w:sz w:val="26"/>
          <w:szCs w:val="26"/>
        </w:rPr>
        <w:t xml:space="preserve">ые </w:t>
      </w:r>
      <w:r>
        <w:rPr>
          <w:color w:val="000000"/>
          <w:sz w:val="26"/>
          <w:szCs w:val="26"/>
        </w:rPr>
        <w:t>панел</w:t>
      </w:r>
      <w:r w:rsidR="00DC4EE2">
        <w:rPr>
          <w:color w:val="000000"/>
          <w:sz w:val="26"/>
          <w:szCs w:val="26"/>
        </w:rPr>
        <w:t>и</w:t>
      </w:r>
      <w:r>
        <w:rPr>
          <w:color w:val="000000"/>
          <w:sz w:val="26"/>
          <w:szCs w:val="26"/>
        </w:rPr>
        <w:t>.</w:t>
      </w:r>
    </w:p>
    <w:p w14:paraId="14F22A51" w14:textId="77777777" w:rsidR="004759D7" w:rsidRDefault="00F0094E" w:rsidP="004734AD">
      <w:pPr>
        <w:spacing w:line="360" w:lineRule="auto"/>
        <w:ind w:firstLine="709"/>
        <w:jc w:val="both"/>
        <w:rPr>
          <w:color w:val="000000"/>
          <w:sz w:val="26"/>
          <w:szCs w:val="26"/>
        </w:rPr>
      </w:pPr>
      <w:r w:rsidRPr="00F0094E">
        <w:rPr>
          <w:color w:val="000000"/>
          <w:sz w:val="26"/>
          <w:szCs w:val="26"/>
        </w:rPr>
        <w:t xml:space="preserve">Все интерактивное оборудование находится в исправном состоянии и используется в образовательном процессе.  </w:t>
      </w:r>
    </w:p>
    <w:p w14:paraId="294E1814" w14:textId="51916020" w:rsidR="00834594" w:rsidRDefault="00834594" w:rsidP="004734AD">
      <w:pPr>
        <w:spacing w:line="360" w:lineRule="auto"/>
        <w:ind w:firstLine="709"/>
        <w:jc w:val="both"/>
        <w:rPr>
          <w:color w:val="000000"/>
          <w:sz w:val="26"/>
          <w:szCs w:val="26"/>
        </w:rPr>
      </w:pPr>
      <w:r>
        <w:rPr>
          <w:color w:val="000000"/>
          <w:sz w:val="26"/>
          <w:szCs w:val="26"/>
        </w:rPr>
        <w:t>В течение 202</w:t>
      </w:r>
      <w:r w:rsidR="00AF7E61">
        <w:rPr>
          <w:color w:val="000000"/>
          <w:sz w:val="26"/>
          <w:szCs w:val="26"/>
        </w:rPr>
        <w:t>3</w:t>
      </w:r>
      <w:r>
        <w:rPr>
          <w:color w:val="000000"/>
          <w:sz w:val="26"/>
          <w:szCs w:val="26"/>
        </w:rPr>
        <w:t>-202</w:t>
      </w:r>
      <w:r w:rsidR="00AF7E61">
        <w:rPr>
          <w:color w:val="000000"/>
          <w:sz w:val="26"/>
          <w:szCs w:val="26"/>
        </w:rPr>
        <w:t>4</w:t>
      </w:r>
      <w:r>
        <w:rPr>
          <w:color w:val="000000"/>
          <w:sz w:val="26"/>
          <w:szCs w:val="26"/>
        </w:rPr>
        <w:t xml:space="preserve"> учебного года продолжилась закупка компьютерной техники, в образовательных организациях было приобретено:</w:t>
      </w:r>
    </w:p>
    <w:p w14:paraId="46DB1873" w14:textId="6E2A21D6" w:rsidR="00834594" w:rsidRDefault="00834594" w:rsidP="00DC4EE2">
      <w:pPr>
        <w:spacing w:line="360" w:lineRule="auto"/>
        <w:ind w:firstLine="709"/>
        <w:jc w:val="both"/>
        <w:rPr>
          <w:color w:val="000000"/>
          <w:sz w:val="26"/>
          <w:szCs w:val="26"/>
        </w:rPr>
      </w:pPr>
      <w:r>
        <w:rPr>
          <w:color w:val="000000"/>
          <w:sz w:val="26"/>
          <w:szCs w:val="26"/>
        </w:rPr>
        <w:t xml:space="preserve">- доска интерактивная – </w:t>
      </w:r>
      <w:r w:rsidR="00DC4EE2">
        <w:rPr>
          <w:color w:val="000000"/>
          <w:sz w:val="26"/>
          <w:szCs w:val="26"/>
        </w:rPr>
        <w:t>14</w:t>
      </w:r>
      <w:r>
        <w:rPr>
          <w:color w:val="000000"/>
          <w:sz w:val="26"/>
          <w:szCs w:val="26"/>
        </w:rPr>
        <w:t xml:space="preserve"> шт.;</w:t>
      </w:r>
    </w:p>
    <w:p w14:paraId="3492533B" w14:textId="6F5785E5" w:rsidR="00834594" w:rsidRDefault="00834594" w:rsidP="004734AD">
      <w:pPr>
        <w:spacing w:line="360" w:lineRule="auto"/>
        <w:ind w:firstLine="709"/>
        <w:jc w:val="both"/>
        <w:rPr>
          <w:color w:val="000000"/>
          <w:sz w:val="26"/>
          <w:szCs w:val="26"/>
        </w:rPr>
      </w:pPr>
      <w:r>
        <w:rPr>
          <w:color w:val="000000"/>
          <w:sz w:val="26"/>
          <w:szCs w:val="26"/>
        </w:rPr>
        <w:t xml:space="preserve">- ноутбуки – </w:t>
      </w:r>
      <w:r w:rsidR="00DC4EE2">
        <w:rPr>
          <w:color w:val="000000"/>
          <w:sz w:val="26"/>
          <w:szCs w:val="26"/>
        </w:rPr>
        <w:t>102</w:t>
      </w:r>
      <w:r>
        <w:rPr>
          <w:color w:val="000000"/>
          <w:sz w:val="26"/>
          <w:szCs w:val="26"/>
        </w:rPr>
        <w:t xml:space="preserve"> шт.;</w:t>
      </w:r>
    </w:p>
    <w:p w14:paraId="6C8FC6E3" w14:textId="296F09B8" w:rsidR="00834594" w:rsidRDefault="00834594" w:rsidP="004734AD">
      <w:pPr>
        <w:spacing w:line="360" w:lineRule="auto"/>
        <w:ind w:firstLine="709"/>
        <w:jc w:val="both"/>
        <w:rPr>
          <w:color w:val="000000"/>
          <w:sz w:val="26"/>
          <w:szCs w:val="26"/>
        </w:rPr>
      </w:pPr>
      <w:r>
        <w:rPr>
          <w:color w:val="000000"/>
          <w:sz w:val="26"/>
          <w:szCs w:val="26"/>
        </w:rPr>
        <w:t xml:space="preserve">- компьютеры – </w:t>
      </w:r>
      <w:r w:rsidR="00DC4EE2">
        <w:rPr>
          <w:color w:val="000000"/>
          <w:sz w:val="26"/>
          <w:szCs w:val="26"/>
        </w:rPr>
        <w:t>16</w:t>
      </w:r>
      <w:r>
        <w:rPr>
          <w:color w:val="000000"/>
          <w:sz w:val="26"/>
          <w:szCs w:val="26"/>
        </w:rPr>
        <w:t xml:space="preserve"> шт.;</w:t>
      </w:r>
    </w:p>
    <w:p w14:paraId="62CDE51A" w14:textId="1A7B2E1C" w:rsidR="00834594" w:rsidRDefault="00834594" w:rsidP="004734AD">
      <w:pPr>
        <w:spacing w:line="360" w:lineRule="auto"/>
        <w:ind w:firstLine="709"/>
        <w:jc w:val="both"/>
        <w:rPr>
          <w:color w:val="000000"/>
          <w:sz w:val="26"/>
          <w:szCs w:val="26"/>
        </w:rPr>
      </w:pPr>
      <w:r>
        <w:rPr>
          <w:color w:val="000000"/>
          <w:sz w:val="26"/>
          <w:szCs w:val="26"/>
        </w:rPr>
        <w:t xml:space="preserve">- проекторы – </w:t>
      </w:r>
      <w:r w:rsidR="00DC4EE2">
        <w:rPr>
          <w:color w:val="000000"/>
          <w:sz w:val="26"/>
          <w:szCs w:val="26"/>
        </w:rPr>
        <w:t>5</w:t>
      </w:r>
      <w:r>
        <w:rPr>
          <w:color w:val="000000"/>
          <w:sz w:val="26"/>
          <w:szCs w:val="26"/>
        </w:rPr>
        <w:t xml:space="preserve"> шт.;</w:t>
      </w:r>
    </w:p>
    <w:p w14:paraId="0FDB135B" w14:textId="4499D5AE" w:rsidR="00834594" w:rsidRDefault="00834594" w:rsidP="004734AD">
      <w:pPr>
        <w:spacing w:line="360" w:lineRule="auto"/>
        <w:ind w:firstLine="709"/>
        <w:jc w:val="both"/>
        <w:rPr>
          <w:color w:val="000000"/>
          <w:sz w:val="26"/>
          <w:szCs w:val="26"/>
        </w:rPr>
      </w:pPr>
      <w:r>
        <w:rPr>
          <w:color w:val="000000"/>
          <w:sz w:val="26"/>
          <w:szCs w:val="26"/>
        </w:rPr>
        <w:t xml:space="preserve">- моноблоки – </w:t>
      </w:r>
      <w:r w:rsidR="00DC4EE2">
        <w:rPr>
          <w:color w:val="000000"/>
          <w:sz w:val="26"/>
          <w:szCs w:val="26"/>
        </w:rPr>
        <w:t>8</w:t>
      </w:r>
      <w:r>
        <w:rPr>
          <w:color w:val="000000"/>
          <w:sz w:val="26"/>
          <w:szCs w:val="26"/>
        </w:rPr>
        <w:t xml:space="preserve"> шт.;</w:t>
      </w:r>
    </w:p>
    <w:p w14:paraId="3851B005" w14:textId="3BB8F260" w:rsidR="00D97DBE" w:rsidRDefault="00834594" w:rsidP="00AF7E61">
      <w:pPr>
        <w:spacing w:line="360" w:lineRule="auto"/>
        <w:ind w:firstLine="709"/>
        <w:jc w:val="both"/>
        <w:rPr>
          <w:color w:val="000000"/>
          <w:sz w:val="26"/>
          <w:szCs w:val="26"/>
        </w:rPr>
      </w:pPr>
      <w:r>
        <w:rPr>
          <w:color w:val="000000"/>
          <w:sz w:val="26"/>
          <w:szCs w:val="26"/>
        </w:rPr>
        <w:t xml:space="preserve">- принтеры – </w:t>
      </w:r>
      <w:r w:rsidR="00DC4EE2">
        <w:rPr>
          <w:color w:val="000000"/>
          <w:sz w:val="26"/>
          <w:szCs w:val="26"/>
        </w:rPr>
        <w:t>31</w:t>
      </w:r>
      <w:r>
        <w:rPr>
          <w:color w:val="000000"/>
          <w:sz w:val="26"/>
          <w:szCs w:val="26"/>
        </w:rPr>
        <w:t xml:space="preserve"> шт.</w:t>
      </w:r>
      <w:bookmarkEnd w:id="16"/>
    </w:p>
    <w:p w14:paraId="30DA93EC" w14:textId="77777777" w:rsidR="00592A4D" w:rsidRPr="00592A4D" w:rsidRDefault="00592A4D" w:rsidP="00592A4D">
      <w:pPr>
        <w:spacing w:line="360" w:lineRule="auto"/>
        <w:ind w:firstLine="709"/>
        <w:jc w:val="both"/>
        <w:rPr>
          <w:color w:val="000000"/>
          <w:sz w:val="26"/>
          <w:szCs w:val="26"/>
        </w:rPr>
      </w:pPr>
      <w:r w:rsidRPr="00592A4D">
        <w:rPr>
          <w:color w:val="000000"/>
          <w:sz w:val="26"/>
          <w:szCs w:val="26"/>
        </w:rPr>
        <w:t>100% образовательных организаций округа  имеют  доступ в сеть Интернет.  Для эффективной организации учебного процесса школы используют все возможные ресурсы и механизмы информационно-образовательной среды, организуя проведение учебных занятий, консультаций, вебинаров с использованием различных электронных образовательных ресурсов.</w:t>
      </w:r>
    </w:p>
    <w:p w14:paraId="4C6991FC" w14:textId="77777777" w:rsidR="00592A4D" w:rsidRDefault="00592A4D" w:rsidP="00592A4D">
      <w:pPr>
        <w:spacing w:line="360" w:lineRule="auto"/>
        <w:ind w:firstLine="709"/>
        <w:jc w:val="both"/>
        <w:rPr>
          <w:color w:val="000000"/>
          <w:sz w:val="26"/>
          <w:szCs w:val="26"/>
        </w:rPr>
      </w:pPr>
      <w:r w:rsidRPr="00592A4D">
        <w:rPr>
          <w:color w:val="000000"/>
          <w:sz w:val="26"/>
          <w:szCs w:val="26"/>
        </w:rPr>
        <w:lastRenderedPageBreak/>
        <w:t xml:space="preserve">В каждой общеобразовательной организации имеется собственная электронная почта и сайт,  оказывается муниципальная услуга «Предоставление информации о текущей успеваемости учащегося, ведение электронного дневника и электронного журнала успеваемости».  </w:t>
      </w:r>
    </w:p>
    <w:p w14:paraId="1D9C9132" w14:textId="77777777" w:rsidR="00AF7E61" w:rsidRPr="00AF7E61" w:rsidRDefault="00AF7E61" w:rsidP="00AF7E61">
      <w:pPr>
        <w:spacing w:line="360" w:lineRule="auto"/>
        <w:ind w:firstLine="709"/>
        <w:jc w:val="both"/>
        <w:rPr>
          <w:color w:val="000000"/>
          <w:sz w:val="26"/>
          <w:szCs w:val="26"/>
        </w:rPr>
      </w:pPr>
      <w:r w:rsidRPr="00AF7E61">
        <w:rPr>
          <w:color w:val="000000"/>
          <w:sz w:val="26"/>
          <w:szCs w:val="26"/>
        </w:rPr>
        <w:t xml:space="preserve">В целях формирования единой коммуникационной среды и обеспечения информационной безопасности в образовательной среде  образовательные организации приступили к использованию информационно-коммуникационной образовательной платформы  «Сферум». </w:t>
      </w:r>
    </w:p>
    <w:p w14:paraId="595F0CB0" w14:textId="018C2885" w:rsidR="00796AF2" w:rsidRPr="00AF7E61" w:rsidRDefault="00AF7E61" w:rsidP="00DC4EE2">
      <w:pPr>
        <w:spacing w:line="360" w:lineRule="auto"/>
        <w:ind w:firstLine="709"/>
        <w:jc w:val="both"/>
        <w:rPr>
          <w:color w:val="000000"/>
          <w:sz w:val="26"/>
          <w:szCs w:val="26"/>
        </w:rPr>
      </w:pPr>
      <w:r w:rsidRPr="00AF7E61">
        <w:rPr>
          <w:color w:val="000000"/>
          <w:sz w:val="26"/>
          <w:szCs w:val="26"/>
        </w:rPr>
        <w:t>На оплату Интернет услуг из краевого бюджета израсходовано 609,87 тыс. рублей (учебные расходы).</w:t>
      </w:r>
    </w:p>
    <w:p w14:paraId="1F4C17AA" w14:textId="77777777" w:rsidR="00F24FC6" w:rsidRPr="00855BDC" w:rsidRDefault="001E7A8A" w:rsidP="00BA1D02">
      <w:pPr>
        <w:pStyle w:val="style12"/>
        <w:spacing w:line="360" w:lineRule="auto"/>
        <w:ind w:firstLine="709"/>
        <w:jc w:val="both"/>
        <w:rPr>
          <w:b/>
          <w:i/>
          <w:sz w:val="26"/>
          <w:szCs w:val="26"/>
        </w:rPr>
      </w:pPr>
      <w:r w:rsidRPr="007C43D5">
        <w:rPr>
          <w:b/>
          <w:i/>
          <w:sz w:val="26"/>
          <w:szCs w:val="26"/>
        </w:rPr>
        <w:t>4.5. Кадровый потенциал</w:t>
      </w:r>
    </w:p>
    <w:p w14:paraId="45348A68" w14:textId="04563C43" w:rsidR="00F6278A" w:rsidRDefault="00365BCC" w:rsidP="00495684">
      <w:pPr>
        <w:tabs>
          <w:tab w:val="left" w:pos="851"/>
          <w:tab w:val="left" w:pos="1134"/>
        </w:tabs>
        <w:spacing w:line="360" w:lineRule="auto"/>
        <w:ind w:firstLine="709"/>
        <w:contextualSpacing/>
        <w:jc w:val="both"/>
        <w:rPr>
          <w:sz w:val="26"/>
          <w:szCs w:val="26"/>
          <w:lang w:eastAsia="en-US" w:bidi="en-US"/>
        </w:rPr>
      </w:pPr>
      <w:r w:rsidRPr="00F6278A">
        <w:rPr>
          <w:sz w:val="26"/>
          <w:szCs w:val="26"/>
          <w:lang w:eastAsia="en-US" w:bidi="en-US"/>
        </w:rPr>
        <w:t>Важнейшим ресурсом системы об</w:t>
      </w:r>
      <w:r>
        <w:rPr>
          <w:sz w:val="26"/>
          <w:szCs w:val="26"/>
          <w:lang w:eastAsia="en-US" w:bidi="en-US"/>
        </w:rPr>
        <w:t xml:space="preserve">разования является ее кадровое </w:t>
      </w:r>
      <w:r w:rsidRPr="00F6278A">
        <w:rPr>
          <w:sz w:val="26"/>
          <w:szCs w:val="26"/>
          <w:lang w:eastAsia="en-US" w:bidi="en-US"/>
        </w:rPr>
        <w:t xml:space="preserve">обеспечение. </w:t>
      </w:r>
      <w:r w:rsidRPr="00365BCC">
        <w:rPr>
          <w:noProof/>
          <w:sz w:val="26"/>
          <w:szCs w:val="26"/>
        </w:rPr>
        <mc:AlternateContent>
          <mc:Choice Requires="wps">
            <w:drawing>
              <wp:anchor distT="0" distB="0" distL="114300" distR="114300" simplePos="0" relativeHeight="251699200" behindDoc="1" locked="0" layoutInCell="0" allowOverlap="1" wp14:anchorId="19D0A0AF" wp14:editId="73B11D4E">
                <wp:simplePos x="0" y="0"/>
                <wp:positionH relativeFrom="page">
                  <wp:posOffset>790575</wp:posOffset>
                </wp:positionH>
                <wp:positionV relativeFrom="paragraph">
                  <wp:posOffset>126365</wp:posOffset>
                </wp:positionV>
                <wp:extent cx="3019425" cy="48260"/>
                <wp:effectExtent l="0" t="2540" r="0" b="0"/>
                <wp:wrapNone/>
                <wp:docPr id="52" name="Полилиния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9425" cy="48260"/>
                        </a:xfrm>
                        <a:custGeom>
                          <a:avLst/>
                          <a:gdLst>
                            <a:gd name="T0" fmla="*/ 0 w 4755"/>
                            <a:gd name="T1" fmla="*/ 75 h 76"/>
                            <a:gd name="T2" fmla="*/ 4754 w 4755"/>
                            <a:gd name="T3" fmla="*/ 75 h 76"/>
                            <a:gd name="T4" fmla="*/ 4754 w 4755"/>
                            <a:gd name="T5" fmla="*/ 75 h 76"/>
                            <a:gd name="T6" fmla="*/ 4754 w 4755"/>
                            <a:gd name="T7" fmla="*/ 0 h 76"/>
                            <a:gd name="T8" fmla="*/ 0 w 4755"/>
                            <a:gd name="T9" fmla="*/ 0 h 76"/>
                            <a:gd name="T10" fmla="*/ 0 w 4755"/>
                            <a:gd name="T11" fmla="*/ 0 h 76"/>
                            <a:gd name="T12" fmla="*/ 0 w 4755"/>
                            <a:gd name="T13" fmla="*/ 75 h 76"/>
                          </a:gdLst>
                          <a:ahLst/>
                          <a:cxnLst>
                            <a:cxn ang="0">
                              <a:pos x="T0" y="T1"/>
                            </a:cxn>
                            <a:cxn ang="0">
                              <a:pos x="T2" y="T3"/>
                            </a:cxn>
                            <a:cxn ang="0">
                              <a:pos x="T4" y="T5"/>
                            </a:cxn>
                            <a:cxn ang="0">
                              <a:pos x="T6" y="T7"/>
                            </a:cxn>
                            <a:cxn ang="0">
                              <a:pos x="T8" y="T9"/>
                            </a:cxn>
                            <a:cxn ang="0">
                              <a:pos x="T10" y="T11"/>
                            </a:cxn>
                            <a:cxn ang="0">
                              <a:pos x="T12" y="T13"/>
                            </a:cxn>
                          </a:cxnLst>
                          <a:rect l="0" t="0" r="r" b="b"/>
                          <a:pathLst>
                            <a:path w="4755" h="76">
                              <a:moveTo>
                                <a:pt x="0" y="75"/>
                              </a:moveTo>
                              <a:lnTo>
                                <a:pt x="4754" y="75"/>
                              </a:lnTo>
                              <a:lnTo>
                                <a:pt x="4754" y="75"/>
                              </a:lnTo>
                              <a:lnTo>
                                <a:pt x="4754" y="0"/>
                              </a:lnTo>
                              <a:lnTo>
                                <a:pt x="0" y="0"/>
                              </a:lnTo>
                              <a:lnTo>
                                <a:pt x="0" y="0"/>
                              </a:lnTo>
                              <a:lnTo>
                                <a:pt x="0"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EA8CA" id="Полилиния 52" o:spid="_x0000_s1026" style="position:absolute;margin-left:62.25pt;margin-top:9.95pt;width:237.75pt;height:3.8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5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" o:allowincell="f" path="m,75r4754,l4754,75r,-75l,,,,,75xe" stroked="f">
                <v:path arrowok="t" o:connecttype="custom" o:connectlocs="0,47625;3018790,47625;3018790,47625;3018790,0;0,0;0,0;0,47625" o:connectangles="0,0,0,0,0,0,0"/>
                <w10:wrap anchorx="page"/>
              </v:shape>
            </w:pict>
          </mc:Fallback>
        </mc:AlternateContent>
      </w:r>
      <w:r w:rsidR="00317BD1">
        <w:rPr>
          <w:sz w:val="26"/>
          <w:szCs w:val="26"/>
          <w:lang w:eastAsia="en-US" w:bidi="en-US"/>
        </w:rPr>
        <w:t xml:space="preserve"> </w:t>
      </w:r>
    </w:p>
    <w:p w14:paraId="6AE63ADC" w14:textId="6F977D5E" w:rsidR="00DA7F6E" w:rsidRDefault="00DA7F6E" w:rsidP="00DA7F6E">
      <w:pPr>
        <w:tabs>
          <w:tab w:val="left" w:pos="851"/>
          <w:tab w:val="left" w:pos="1134"/>
        </w:tabs>
        <w:spacing w:line="360" w:lineRule="auto"/>
        <w:ind w:firstLine="709"/>
        <w:contextualSpacing/>
        <w:jc w:val="both"/>
        <w:rPr>
          <w:sz w:val="26"/>
          <w:szCs w:val="26"/>
          <w:lang w:eastAsia="en-US" w:bidi="en-US"/>
        </w:rPr>
      </w:pPr>
      <w:r w:rsidRPr="00DA7F6E">
        <w:rPr>
          <w:sz w:val="26"/>
          <w:szCs w:val="26"/>
          <w:lang w:eastAsia="en-US" w:bidi="en-US"/>
        </w:rPr>
        <w:t xml:space="preserve">2023 год – особенный, он объявлен Президентом Российской Федерации Годом педагога и наставника. Ключевыми в этот год стали мероприятия, которые направленные на привлечение в профессию, поддержку педагогов и их профессиональное развитие,  развитие практик наставничества. </w:t>
      </w:r>
      <w:bookmarkStart w:id="17" w:name="_Hlk176173051"/>
    </w:p>
    <w:bookmarkEnd w:id="17"/>
    <w:p w14:paraId="1908B9EA" w14:textId="1D285DF6" w:rsidR="003E5F25" w:rsidRDefault="00154CF2" w:rsidP="003E5F25">
      <w:pPr>
        <w:tabs>
          <w:tab w:val="left" w:pos="851"/>
          <w:tab w:val="left" w:pos="1134"/>
        </w:tabs>
        <w:spacing w:line="360" w:lineRule="auto"/>
        <w:ind w:firstLine="709"/>
        <w:contextualSpacing/>
        <w:jc w:val="both"/>
        <w:rPr>
          <w:sz w:val="26"/>
          <w:szCs w:val="26"/>
          <w:lang w:eastAsia="en-US" w:bidi="en-US"/>
        </w:rPr>
      </w:pPr>
      <w:r w:rsidRPr="00154CF2">
        <w:rPr>
          <w:sz w:val="26"/>
          <w:szCs w:val="26"/>
          <w:lang w:eastAsia="en-US" w:bidi="en-US"/>
        </w:rPr>
        <w:t xml:space="preserve">В  образовательных организациях Пограничного </w:t>
      </w:r>
      <w:r w:rsidR="00BA0FCA">
        <w:rPr>
          <w:sz w:val="26"/>
          <w:szCs w:val="26"/>
          <w:lang w:eastAsia="en-US" w:bidi="en-US"/>
        </w:rPr>
        <w:t>округа</w:t>
      </w:r>
      <w:r w:rsidRPr="00154CF2">
        <w:rPr>
          <w:sz w:val="26"/>
          <w:szCs w:val="26"/>
          <w:lang w:eastAsia="en-US" w:bidi="en-US"/>
        </w:rPr>
        <w:t xml:space="preserve">  р</w:t>
      </w:r>
      <w:r w:rsidR="00E66B54">
        <w:rPr>
          <w:sz w:val="26"/>
          <w:szCs w:val="26"/>
          <w:lang w:eastAsia="en-US" w:bidi="en-US"/>
        </w:rPr>
        <w:t xml:space="preserve">аботает  </w:t>
      </w:r>
      <w:r w:rsidR="006B66D2">
        <w:rPr>
          <w:sz w:val="26"/>
          <w:szCs w:val="26"/>
          <w:lang w:eastAsia="en-US" w:bidi="en-US"/>
        </w:rPr>
        <w:t>4</w:t>
      </w:r>
      <w:r w:rsidR="004C0DA0">
        <w:rPr>
          <w:sz w:val="26"/>
          <w:szCs w:val="26"/>
          <w:lang w:eastAsia="en-US" w:bidi="en-US"/>
        </w:rPr>
        <w:t>10</w:t>
      </w:r>
      <w:r w:rsidR="00E66B54">
        <w:rPr>
          <w:sz w:val="26"/>
          <w:szCs w:val="26"/>
          <w:lang w:eastAsia="en-US" w:bidi="en-US"/>
        </w:rPr>
        <w:t xml:space="preserve"> человек, из них </w:t>
      </w:r>
      <w:r w:rsidR="006B66D2">
        <w:rPr>
          <w:sz w:val="26"/>
          <w:szCs w:val="26"/>
          <w:lang w:eastAsia="en-US" w:bidi="en-US"/>
        </w:rPr>
        <w:t>1</w:t>
      </w:r>
      <w:r w:rsidR="00955E74">
        <w:rPr>
          <w:sz w:val="26"/>
          <w:szCs w:val="26"/>
          <w:lang w:eastAsia="en-US" w:bidi="en-US"/>
        </w:rPr>
        <w:t>8</w:t>
      </w:r>
      <w:r w:rsidR="003E5F25">
        <w:rPr>
          <w:sz w:val="26"/>
          <w:szCs w:val="26"/>
          <w:lang w:eastAsia="en-US" w:bidi="en-US"/>
        </w:rPr>
        <w:t>8</w:t>
      </w:r>
      <w:r w:rsidR="00922E6F">
        <w:rPr>
          <w:sz w:val="26"/>
          <w:szCs w:val="26"/>
          <w:lang w:eastAsia="en-US" w:bidi="en-US"/>
        </w:rPr>
        <w:t xml:space="preserve"> человек</w:t>
      </w:r>
      <w:r w:rsidRPr="00154CF2">
        <w:rPr>
          <w:sz w:val="26"/>
          <w:szCs w:val="26"/>
          <w:lang w:eastAsia="en-US" w:bidi="en-US"/>
        </w:rPr>
        <w:t xml:space="preserve"> - педагогические работники (общее образование – </w:t>
      </w:r>
      <w:r w:rsidR="00922E6F">
        <w:rPr>
          <w:sz w:val="26"/>
          <w:szCs w:val="26"/>
          <w:lang w:eastAsia="en-US" w:bidi="en-US"/>
        </w:rPr>
        <w:t>1</w:t>
      </w:r>
      <w:r w:rsidR="009F541C">
        <w:rPr>
          <w:sz w:val="26"/>
          <w:szCs w:val="26"/>
          <w:lang w:eastAsia="en-US" w:bidi="en-US"/>
        </w:rPr>
        <w:t>2</w:t>
      </w:r>
      <w:r w:rsidR="003E5F25">
        <w:rPr>
          <w:sz w:val="26"/>
          <w:szCs w:val="26"/>
          <w:lang w:eastAsia="en-US" w:bidi="en-US"/>
        </w:rPr>
        <w:t>6</w:t>
      </w:r>
      <w:r w:rsidR="006B66D2">
        <w:rPr>
          <w:sz w:val="26"/>
          <w:szCs w:val="26"/>
          <w:lang w:eastAsia="en-US" w:bidi="en-US"/>
        </w:rPr>
        <w:t xml:space="preserve"> педагогов</w:t>
      </w:r>
      <w:r w:rsidRPr="00154CF2">
        <w:rPr>
          <w:sz w:val="26"/>
          <w:szCs w:val="26"/>
          <w:lang w:eastAsia="en-US" w:bidi="en-US"/>
        </w:rPr>
        <w:t xml:space="preserve">, дошкольное образование –  </w:t>
      </w:r>
      <w:r w:rsidR="006B66D2">
        <w:rPr>
          <w:sz w:val="26"/>
          <w:szCs w:val="26"/>
          <w:lang w:eastAsia="en-US" w:bidi="en-US"/>
        </w:rPr>
        <w:t>4</w:t>
      </w:r>
      <w:r w:rsidR="003E5F25">
        <w:rPr>
          <w:sz w:val="26"/>
          <w:szCs w:val="26"/>
          <w:lang w:eastAsia="en-US" w:bidi="en-US"/>
        </w:rPr>
        <w:t>9</w:t>
      </w:r>
      <w:r w:rsidR="005D1FAD">
        <w:rPr>
          <w:sz w:val="26"/>
          <w:szCs w:val="26"/>
          <w:lang w:eastAsia="en-US" w:bidi="en-US"/>
        </w:rPr>
        <w:t xml:space="preserve"> </w:t>
      </w:r>
      <w:r w:rsidR="006B66D2">
        <w:rPr>
          <w:sz w:val="26"/>
          <w:szCs w:val="26"/>
          <w:lang w:eastAsia="en-US" w:bidi="en-US"/>
        </w:rPr>
        <w:t>педагог</w:t>
      </w:r>
      <w:r w:rsidR="00955E74">
        <w:rPr>
          <w:sz w:val="26"/>
          <w:szCs w:val="26"/>
          <w:lang w:eastAsia="en-US" w:bidi="en-US"/>
        </w:rPr>
        <w:t>ов</w:t>
      </w:r>
      <w:r w:rsidRPr="00154CF2">
        <w:rPr>
          <w:sz w:val="26"/>
          <w:szCs w:val="26"/>
          <w:lang w:eastAsia="en-US" w:bidi="en-US"/>
        </w:rPr>
        <w:t>,</w:t>
      </w:r>
      <w:r w:rsidR="00E66B54">
        <w:rPr>
          <w:sz w:val="26"/>
          <w:szCs w:val="26"/>
          <w:lang w:eastAsia="en-US" w:bidi="en-US"/>
        </w:rPr>
        <w:t xml:space="preserve"> дополнительное образование – </w:t>
      </w:r>
      <w:r w:rsidR="006B66D2">
        <w:rPr>
          <w:sz w:val="26"/>
          <w:szCs w:val="26"/>
          <w:lang w:eastAsia="en-US" w:bidi="en-US"/>
        </w:rPr>
        <w:t>1</w:t>
      </w:r>
      <w:r w:rsidR="003E5F25">
        <w:rPr>
          <w:sz w:val="26"/>
          <w:szCs w:val="26"/>
          <w:lang w:eastAsia="en-US" w:bidi="en-US"/>
        </w:rPr>
        <w:t>3</w:t>
      </w:r>
      <w:r w:rsidR="005D1FAD">
        <w:rPr>
          <w:sz w:val="26"/>
          <w:szCs w:val="26"/>
          <w:lang w:eastAsia="en-US" w:bidi="en-US"/>
        </w:rPr>
        <w:t xml:space="preserve"> педагогов).</w:t>
      </w:r>
    </w:p>
    <w:p w14:paraId="69B5C65E" w14:textId="77777777" w:rsidR="00DA7F6E" w:rsidRPr="00DA7F6E" w:rsidRDefault="00DA7F6E" w:rsidP="00DA7F6E">
      <w:pPr>
        <w:spacing w:line="360" w:lineRule="auto"/>
        <w:ind w:firstLine="709"/>
        <w:jc w:val="both"/>
        <w:rPr>
          <w:rFonts w:eastAsia="Calibri"/>
          <w:sz w:val="26"/>
          <w:szCs w:val="26"/>
          <w:lang w:eastAsia="en-US"/>
        </w:rPr>
      </w:pPr>
      <w:r w:rsidRPr="00DA7F6E">
        <w:rPr>
          <w:rFonts w:eastAsia="Calibri"/>
          <w:sz w:val="26"/>
          <w:szCs w:val="26"/>
          <w:lang w:eastAsia="en-US"/>
        </w:rPr>
        <w:t>В 2023 году в школы округа пришли восемь молодых педагогов: учителя начальных классов, физической культуры, истории, русского языка и литературы. Три молодых педагога получили от Администрация Пограничного муниципального округа  квартиры.</w:t>
      </w:r>
    </w:p>
    <w:p w14:paraId="2E789396" w14:textId="2E769421" w:rsidR="00DA7F6E" w:rsidRPr="00796AF2" w:rsidRDefault="00DA7F6E" w:rsidP="00796AF2">
      <w:pPr>
        <w:spacing w:line="360" w:lineRule="auto"/>
        <w:ind w:firstLine="709"/>
        <w:jc w:val="both"/>
        <w:rPr>
          <w:rFonts w:eastAsia="Calibri"/>
          <w:sz w:val="26"/>
          <w:szCs w:val="26"/>
          <w:lang w:eastAsia="en-US"/>
        </w:rPr>
      </w:pPr>
      <w:r w:rsidRPr="00DA7F6E">
        <w:rPr>
          <w:rFonts w:eastAsia="Calibri"/>
          <w:sz w:val="26"/>
          <w:szCs w:val="26"/>
          <w:lang w:eastAsia="en-US"/>
        </w:rPr>
        <w:t>В рамках федеральной программы «Земский учитель» в период с 2020 по 2023 год заключили договоры 4 земских учителя.</w:t>
      </w:r>
    </w:p>
    <w:p w14:paraId="4365CED0" w14:textId="29E8184E" w:rsidR="006B66D2" w:rsidRPr="006B66D2" w:rsidRDefault="006B66D2" w:rsidP="006B66D2">
      <w:pPr>
        <w:spacing w:line="360" w:lineRule="auto"/>
        <w:ind w:firstLine="709"/>
        <w:jc w:val="both"/>
        <w:rPr>
          <w:rFonts w:eastAsia="Calibri"/>
          <w:sz w:val="26"/>
          <w:szCs w:val="26"/>
          <w:lang w:eastAsia="en-US"/>
        </w:rPr>
      </w:pPr>
      <w:r w:rsidRPr="006B66D2">
        <w:rPr>
          <w:rFonts w:eastAsia="Calibri"/>
          <w:sz w:val="26"/>
          <w:szCs w:val="26"/>
          <w:lang w:eastAsia="en-US"/>
        </w:rPr>
        <w:t xml:space="preserve">Государственными и отраслевыми наградами награждены </w:t>
      </w:r>
      <w:r w:rsidR="00FA0D89">
        <w:rPr>
          <w:rFonts w:eastAsia="Calibri"/>
          <w:b/>
          <w:sz w:val="26"/>
          <w:szCs w:val="26"/>
          <w:lang w:eastAsia="en-US"/>
        </w:rPr>
        <w:t>27</w:t>
      </w:r>
      <w:r w:rsidRPr="006B66D2">
        <w:rPr>
          <w:rFonts w:eastAsia="Calibri"/>
          <w:b/>
          <w:sz w:val="26"/>
          <w:szCs w:val="26"/>
          <w:lang w:eastAsia="en-US"/>
        </w:rPr>
        <w:t xml:space="preserve"> работающих педагога</w:t>
      </w:r>
      <w:r w:rsidRPr="006B66D2">
        <w:rPr>
          <w:rFonts w:eastAsia="Calibri"/>
          <w:sz w:val="26"/>
          <w:szCs w:val="26"/>
          <w:lang w:eastAsia="en-US"/>
        </w:rPr>
        <w:t xml:space="preserve">, из них </w:t>
      </w:r>
      <w:r w:rsidR="00FA0D89">
        <w:rPr>
          <w:rFonts w:eastAsia="Calibri"/>
          <w:sz w:val="26"/>
          <w:szCs w:val="26"/>
          <w:lang w:eastAsia="en-US"/>
        </w:rPr>
        <w:t>26</w:t>
      </w:r>
      <w:r w:rsidRPr="006B66D2">
        <w:rPr>
          <w:rFonts w:eastAsia="Calibri"/>
          <w:sz w:val="26"/>
          <w:szCs w:val="26"/>
          <w:lang w:eastAsia="en-US"/>
        </w:rPr>
        <w:t xml:space="preserve"> человек  – учителя,   </w:t>
      </w:r>
      <w:r w:rsidR="00FA0D89">
        <w:rPr>
          <w:rFonts w:eastAsia="Calibri"/>
          <w:sz w:val="26"/>
          <w:szCs w:val="26"/>
          <w:lang w:eastAsia="en-US"/>
        </w:rPr>
        <w:t>1</w:t>
      </w:r>
      <w:r w:rsidRPr="006B66D2">
        <w:rPr>
          <w:rFonts w:eastAsia="Calibri"/>
          <w:sz w:val="26"/>
          <w:szCs w:val="26"/>
          <w:lang w:eastAsia="en-US"/>
        </w:rPr>
        <w:t xml:space="preserve"> человека   – воспитател</w:t>
      </w:r>
      <w:r w:rsidR="00FA0D89">
        <w:rPr>
          <w:rFonts w:eastAsia="Calibri"/>
          <w:sz w:val="26"/>
          <w:szCs w:val="26"/>
          <w:lang w:eastAsia="en-US"/>
        </w:rPr>
        <w:t>ь</w:t>
      </w:r>
      <w:r w:rsidRPr="006B66D2">
        <w:rPr>
          <w:rFonts w:eastAsia="Calibri"/>
          <w:sz w:val="26"/>
          <w:szCs w:val="26"/>
          <w:lang w:eastAsia="en-US"/>
        </w:rPr>
        <w:t xml:space="preserve">): </w:t>
      </w:r>
    </w:p>
    <w:p w14:paraId="33BBDAA7" w14:textId="14DC5591" w:rsidR="006B66D2" w:rsidRPr="006B66D2" w:rsidRDefault="00FA0D89" w:rsidP="006B66D2">
      <w:pPr>
        <w:spacing w:line="360" w:lineRule="auto"/>
        <w:ind w:firstLine="709"/>
        <w:jc w:val="both"/>
        <w:rPr>
          <w:rFonts w:eastAsia="Calibri"/>
          <w:sz w:val="26"/>
          <w:szCs w:val="26"/>
          <w:lang w:eastAsia="en-US"/>
        </w:rPr>
      </w:pPr>
      <w:r>
        <w:rPr>
          <w:rFonts w:eastAsia="Calibri"/>
          <w:sz w:val="26"/>
          <w:szCs w:val="26"/>
          <w:lang w:eastAsia="en-US"/>
        </w:rPr>
        <w:t>3</w:t>
      </w:r>
      <w:r w:rsidR="006B66D2" w:rsidRPr="006B66D2">
        <w:rPr>
          <w:rFonts w:eastAsia="Calibri"/>
          <w:sz w:val="26"/>
          <w:szCs w:val="26"/>
          <w:lang w:eastAsia="en-US"/>
        </w:rPr>
        <w:t xml:space="preserve"> –</w:t>
      </w:r>
      <w:r w:rsidR="006B66D2">
        <w:rPr>
          <w:rFonts w:eastAsia="Calibri"/>
          <w:sz w:val="26"/>
          <w:szCs w:val="26"/>
          <w:lang w:eastAsia="en-US"/>
        </w:rPr>
        <w:t>нагрудный знак</w:t>
      </w:r>
      <w:r w:rsidR="006B66D2" w:rsidRPr="006B66D2">
        <w:rPr>
          <w:rFonts w:eastAsia="Calibri"/>
          <w:sz w:val="26"/>
          <w:szCs w:val="26"/>
          <w:lang w:eastAsia="en-US"/>
        </w:rPr>
        <w:t xml:space="preserve"> «Отличник народного просвещения РФ», </w:t>
      </w:r>
    </w:p>
    <w:p w14:paraId="48C01162" w14:textId="51BC994C" w:rsidR="006B66D2" w:rsidRPr="006B66D2" w:rsidRDefault="00FA0D89" w:rsidP="006B66D2">
      <w:pPr>
        <w:spacing w:line="360" w:lineRule="auto"/>
        <w:ind w:firstLine="709"/>
        <w:jc w:val="both"/>
        <w:rPr>
          <w:rFonts w:eastAsia="Calibri"/>
          <w:sz w:val="26"/>
          <w:szCs w:val="26"/>
          <w:lang w:eastAsia="en-US"/>
        </w:rPr>
      </w:pPr>
      <w:r>
        <w:rPr>
          <w:rFonts w:eastAsia="Calibri"/>
          <w:sz w:val="26"/>
          <w:szCs w:val="26"/>
          <w:lang w:eastAsia="en-US"/>
        </w:rPr>
        <w:t>9</w:t>
      </w:r>
      <w:r w:rsidR="006B66D2" w:rsidRPr="006B66D2">
        <w:rPr>
          <w:rFonts w:eastAsia="Calibri"/>
          <w:sz w:val="26"/>
          <w:szCs w:val="26"/>
          <w:lang w:eastAsia="en-US"/>
        </w:rPr>
        <w:t xml:space="preserve"> – нагрудный знак «Почетный работник общего образования РФ»,</w:t>
      </w:r>
    </w:p>
    <w:p w14:paraId="0B67B8D8" w14:textId="1DC9AE87" w:rsidR="006B66D2" w:rsidRPr="006B66D2" w:rsidRDefault="006B66D2" w:rsidP="006B66D2">
      <w:pPr>
        <w:spacing w:line="360" w:lineRule="auto"/>
        <w:ind w:firstLine="709"/>
        <w:jc w:val="both"/>
        <w:rPr>
          <w:rFonts w:eastAsia="Calibri"/>
          <w:sz w:val="26"/>
          <w:szCs w:val="26"/>
          <w:lang w:eastAsia="en-US"/>
        </w:rPr>
      </w:pPr>
      <w:r w:rsidRPr="006B66D2">
        <w:rPr>
          <w:rFonts w:eastAsia="Calibri"/>
          <w:sz w:val="26"/>
          <w:szCs w:val="26"/>
          <w:lang w:eastAsia="en-US"/>
        </w:rPr>
        <w:t>1</w:t>
      </w:r>
      <w:r w:rsidR="00FA0D89">
        <w:rPr>
          <w:rFonts w:eastAsia="Calibri"/>
          <w:sz w:val="26"/>
          <w:szCs w:val="26"/>
          <w:lang w:eastAsia="en-US"/>
        </w:rPr>
        <w:t>5</w:t>
      </w:r>
      <w:r w:rsidRPr="006B66D2">
        <w:rPr>
          <w:rFonts w:eastAsia="Calibri"/>
          <w:sz w:val="26"/>
          <w:szCs w:val="26"/>
          <w:lang w:eastAsia="en-US"/>
        </w:rPr>
        <w:t xml:space="preserve"> – Почетная грамота Министерства образования и науки РФ, </w:t>
      </w:r>
    </w:p>
    <w:p w14:paraId="252ADA96" w14:textId="32A88881" w:rsidR="006B66D2" w:rsidRDefault="004C0DA0" w:rsidP="006B66D2">
      <w:pPr>
        <w:spacing w:line="360" w:lineRule="auto"/>
        <w:ind w:firstLine="709"/>
        <w:jc w:val="both"/>
        <w:rPr>
          <w:rFonts w:eastAsia="Calibri"/>
          <w:sz w:val="26"/>
          <w:szCs w:val="26"/>
          <w:lang w:eastAsia="en-US"/>
        </w:rPr>
      </w:pPr>
      <w:r>
        <w:rPr>
          <w:rFonts w:eastAsia="Calibri"/>
          <w:sz w:val="26"/>
          <w:szCs w:val="26"/>
          <w:lang w:eastAsia="en-US"/>
        </w:rPr>
        <w:t>2</w:t>
      </w:r>
      <w:r w:rsidR="006B66D2" w:rsidRPr="006B66D2">
        <w:rPr>
          <w:rFonts w:eastAsia="Calibri"/>
          <w:sz w:val="26"/>
          <w:szCs w:val="26"/>
          <w:lang w:eastAsia="en-US"/>
        </w:rPr>
        <w:t xml:space="preserve"> учителя имеют звание «Заслуженный учитель Российской Федерации» (Баранова Н.И</w:t>
      </w:r>
      <w:r>
        <w:rPr>
          <w:rFonts w:eastAsia="Calibri"/>
          <w:sz w:val="26"/>
          <w:szCs w:val="26"/>
          <w:lang w:eastAsia="en-US"/>
        </w:rPr>
        <w:t>., Балыкова Т.М.</w:t>
      </w:r>
      <w:r w:rsidR="006B66D2" w:rsidRPr="006B66D2">
        <w:rPr>
          <w:rFonts w:eastAsia="Calibri"/>
          <w:sz w:val="26"/>
          <w:szCs w:val="26"/>
          <w:lang w:eastAsia="en-US"/>
        </w:rPr>
        <w:t>).</w:t>
      </w:r>
    </w:p>
    <w:p w14:paraId="778ACDD6" w14:textId="77777777" w:rsidR="00FA0D89" w:rsidRPr="006B66D2" w:rsidRDefault="00FA0D89" w:rsidP="00DA7F6E">
      <w:pPr>
        <w:spacing w:line="360" w:lineRule="auto"/>
        <w:jc w:val="both"/>
        <w:rPr>
          <w:rFonts w:eastAsia="Calibri"/>
          <w:sz w:val="26"/>
          <w:szCs w:val="26"/>
          <w:lang w:eastAsia="en-US"/>
        </w:rPr>
      </w:pPr>
    </w:p>
    <w:p w14:paraId="78107518" w14:textId="77777777" w:rsidR="00F24FC6" w:rsidRPr="00247A44" w:rsidRDefault="00BA567A" w:rsidP="00BA567A">
      <w:pPr>
        <w:pStyle w:val="af2"/>
        <w:spacing w:line="360" w:lineRule="auto"/>
        <w:ind w:left="720"/>
        <w:jc w:val="both"/>
        <w:rPr>
          <w:b/>
          <w:i/>
          <w:sz w:val="26"/>
          <w:szCs w:val="26"/>
        </w:rPr>
      </w:pPr>
      <w:r w:rsidRPr="00BA567A">
        <w:rPr>
          <w:b/>
          <w:i/>
          <w:sz w:val="26"/>
          <w:szCs w:val="26"/>
        </w:rPr>
        <w:t>4.5.1. Количественный состав педагогических работников</w:t>
      </w:r>
    </w:p>
    <w:p w14:paraId="2A691A4C" w14:textId="70272B41" w:rsidR="00006EA3" w:rsidRDefault="00066343" w:rsidP="00DA7F6E">
      <w:pPr>
        <w:spacing w:line="360" w:lineRule="auto"/>
        <w:ind w:firstLine="709"/>
        <w:jc w:val="both"/>
        <w:rPr>
          <w:sz w:val="26"/>
          <w:szCs w:val="26"/>
        </w:rPr>
      </w:pPr>
      <w:r w:rsidRPr="00C07C01">
        <w:rPr>
          <w:sz w:val="26"/>
          <w:szCs w:val="26"/>
        </w:rPr>
        <w:t xml:space="preserve">Количество учителей, работающих в общеобразовательных </w:t>
      </w:r>
      <w:r>
        <w:rPr>
          <w:sz w:val="26"/>
          <w:szCs w:val="26"/>
        </w:rPr>
        <w:t>организациях (без совместителей</w:t>
      </w:r>
      <w:r w:rsidR="009F541C">
        <w:rPr>
          <w:sz w:val="26"/>
          <w:szCs w:val="26"/>
        </w:rPr>
        <w:t xml:space="preserve"> и административных работников</w:t>
      </w:r>
      <w:r>
        <w:rPr>
          <w:sz w:val="26"/>
          <w:szCs w:val="26"/>
        </w:rPr>
        <w:t>)</w:t>
      </w:r>
      <w:r w:rsidRPr="00C07C01">
        <w:rPr>
          <w:sz w:val="26"/>
          <w:szCs w:val="26"/>
        </w:rPr>
        <w:t xml:space="preserve">, на конец учебного года составило </w:t>
      </w:r>
      <w:r w:rsidR="005B504D">
        <w:rPr>
          <w:sz w:val="26"/>
          <w:szCs w:val="26"/>
        </w:rPr>
        <w:t>1</w:t>
      </w:r>
      <w:r w:rsidR="009F541C">
        <w:rPr>
          <w:sz w:val="26"/>
          <w:szCs w:val="26"/>
        </w:rPr>
        <w:t>2</w:t>
      </w:r>
      <w:r w:rsidR="003E5F25">
        <w:rPr>
          <w:sz w:val="26"/>
          <w:szCs w:val="26"/>
        </w:rPr>
        <w:t>6</w:t>
      </w:r>
      <w:r w:rsidRPr="00C07C01">
        <w:rPr>
          <w:sz w:val="26"/>
          <w:szCs w:val="26"/>
        </w:rPr>
        <w:t xml:space="preserve"> челов</w:t>
      </w:r>
      <w:r w:rsidR="005F6D93">
        <w:rPr>
          <w:sz w:val="26"/>
          <w:szCs w:val="26"/>
        </w:rPr>
        <w:t>ек.</w:t>
      </w:r>
    </w:p>
    <w:p w14:paraId="1D22A3C3" w14:textId="3223B30A" w:rsidR="0019663D" w:rsidRPr="00F6278A" w:rsidRDefault="00006EA3" w:rsidP="00DA7F6E">
      <w:pPr>
        <w:spacing w:line="360" w:lineRule="auto"/>
        <w:ind w:firstLine="709"/>
        <w:jc w:val="both"/>
        <w:rPr>
          <w:sz w:val="26"/>
          <w:szCs w:val="26"/>
        </w:rPr>
      </w:pPr>
      <w:r w:rsidRPr="00006EA3">
        <w:rPr>
          <w:sz w:val="26"/>
          <w:szCs w:val="26"/>
        </w:rPr>
        <w:t>В дошкольных образовательных организациях коли</w:t>
      </w:r>
      <w:r>
        <w:rPr>
          <w:sz w:val="26"/>
          <w:szCs w:val="26"/>
        </w:rPr>
        <w:t>че</w:t>
      </w:r>
      <w:r w:rsidR="00E66B54">
        <w:rPr>
          <w:sz w:val="26"/>
          <w:szCs w:val="26"/>
        </w:rPr>
        <w:t>ство педагогических</w:t>
      </w:r>
      <w:r w:rsidR="00166C07">
        <w:rPr>
          <w:sz w:val="26"/>
          <w:szCs w:val="26"/>
        </w:rPr>
        <w:t xml:space="preserve"> работников</w:t>
      </w:r>
      <w:r w:rsidR="00E66B54">
        <w:rPr>
          <w:sz w:val="26"/>
          <w:szCs w:val="26"/>
        </w:rPr>
        <w:t xml:space="preserve"> составило </w:t>
      </w:r>
      <w:r w:rsidR="00DF6902">
        <w:rPr>
          <w:sz w:val="26"/>
          <w:szCs w:val="26"/>
        </w:rPr>
        <w:t>4</w:t>
      </w:r>
      <w:r w:rsidR="003E5F25">
        <w:rPr>
          <w:sz w:val="26"/>
          <w:szCs w:val="26"/>
        </w:rPr>
        <w:t>9</w:t>
      </w:r>
      <w:r>
        <w:rPr>
          <w:sz w:val="26"/>
          <w:szCs w:val="26"/>
        </w:rPr>
        <w:t xml:space="preserve"> человек</w:t>
      </w:r>
      <w:r w:rsidR="009F541C">
        <w:rPr>
          <w:sz w:val="26"/>
          <w:szCs w:val="26"/>
        </w:rPr>
        <w:t>а</w:t>
      </w:r>
      <w:r w:rsidR="00166C07">
        <w:rPr>
          <w:sz w:val="26"/>
          <w:szCs w:val="26"/>
        </w:rPr>
        <w:t xml:space="preserve"> (</w:t>
      </w:r>
      <w:r w:rsidR="00DF6902">
        <w:rPr>
          <w:sz w:val="26"/>
          <w:szCs w:val="26"/>
        </w:rPr>
        <w:t>42</w:t>
      </w:r>
      <w:r w:rsidR="00166C07">
        <w:rPr>
          <w:sz w:val="26"/>
          <w:szCs w:val="26"/>
        </w:rPr>
        <w:t xml:space="preserve"> – воспитатели, </w:t>
      </w:r>
      <w:r w:rsidR="003E5F25">
        <w:rPr>
          <w:sz w:val="26"/>
          <w:szCs w:val="26"/>
        </w:rPr>
        <w:t>2</w:t>
      </w:r>
      <w:r w:rsidR="005B504D">
        <w:rPr>
          <w:sz w:val="26"/>
          <w:szCs w:val="26"/>
        </w:rPr>
        <w:t xml:space="preserve"> </w:t>
      </w:r>
      <w:r w:rsidR="00166C07">
        <w:rPr>
          <w:sz w:val="26"/>
          <w:szCs w:val="26"/>
        </w:rPr>
        <w:t xml:space="preserve">- старшие воспитатели, </w:t>
      </w:r>
      <w:r w:rsidR="005F6D93">
        <w:rPr>
          <w:sz w:val="26"/>
          <w:szCs w:val="26"/>
        </w:rPr>
        <w:t>5</w:t>
      </w:r>
      <w:r w:rsidR="00166C07">
        <w:rPr>
          <w:sz w:val="26"/>
          <w:szCs w:val="26"/>
        </w:rPr>
        <w:t xml:space="preserve"> – музыкальные работники)</w:t>
      </w:r>
      <w:r w:rsidR="009F541C">
        <w:rPr>
          <w:sz w:val="26"/>
          <w:szCs w:val="26"/>
        </w:rPr>
        <w:t>.</w:t>
      </w:r>
    </w:p>
    <w:p w14:paraId="54F134A0" w14:textId="0D95F87B" w:rsidR="00415372" w:rsidRDefault="00F6278A" w:rsidP="00DA7F6E">
      <w:pPr>
        <w:spacing w:line="360" w:lineRule="auto"/>
        <w:ind w:firstLine="709"/>
        <w:jc w:val="both"/>
        <w:rPr>
          <w:sz w:val="26"/>
          <w:szCs w:val="26"/>
        </w:rPr>
      </w:pPr>
      <w:r w:rsidRPr="00F6278A">
        <w:rPr>
          <w:sz w:val="26"/>
          <w:szCs w:val="26"/>
        </w:rPr>
        <w:t>В общеобразовательных организация в должности учи</w:t>
      </w:r>
      <w:r w:rsidR="005F6D93">
        <w:rPr>
          <w:sz w:val="26"/>
          <w:szCs w:val="26"/>
        </w:rPr>
        <w:t xml:space="preserve">теля работают всего </w:t>
      </w:r>
      <w:r w:rsidR="003E5F25">
        <w:rPr>
          <w:sz w:val="26"/>
          <w:szCs w:val="26"/>
        </w:rPr>
        <w:t>7</w:t>
      </w:r>
      <w:r w:rsidR="006B66D2">
        <w:rPr>
          <w:sz w:val="26"/>
          <w:szCs w:val="26"/>
        </w:rPr>
        <w:t xml:space="preserve"> мужчин (</w:t>
      </w:r>
      <w:r w:rsidR="003E5F25">
        <w:rPr>
          <w:sz w:val="26"/>
          <w:szCs w:val="26"/>
        </w:rPr>
        <w:t>5,6</w:t>
      </w:r>
      <w:r w:rsidR="005F6D93">
        <w:rPr>
          <w:sz w:val="26"/>
          <w:szCs w:val="26"/>
        </w:rPr>
        <w:t xml:space="preserve"> </w:t>
      </w:r>
      <w:r w:rsidRPr="00F6278A">
        <w:rPr>
          <w:sz w:val="26"/>
          <w:szCs w:val="26"/>
        </w:rPr>
        <w:t>%), в дошкольных образовательных организациях воспитателями работают только женщины.</w:t>
      </w:r>
      <w:r w:rsidR="00DB304E">
        <w:rPr>
          <w:sz w:val="26"/>
          <w:szCs w:val="26"/>
        </w:rPr>
        <w:t xml:space="preserve"> В дополнитель</w:t>
      </w:r>
      <w:r w:rsidR="006B66D2">
        <w:rPr>
          <w:sz w:val="26"/>
          <w:szCs w:val="26"/>
        </w:rPr>
        <w:t>ном образовании – 5 мужчин (38,5</w:t>
      </w:r>
      <w:r w:rsidR="00415372">
        <w:rPr>
          <w:sz w:val="26"/>
          <w:szCs w:val="26"/>
        </w:rPr>
        <w:t xml:space="preserve"> %).</w:t>
      </w:r>
    </w:p>
    <w:p w14:paraId="447CAE39" w14:textId="43E9D093" w:rsidR="009F6652" w:rsidRDefault="00BD7954" w:rsidP="00DA7F6E">
      <w:pPr>
        <w:spacing w:line="360" w:lineRule="auto"/>
        <w:ind w:firstLine="709"/>
        <w:jc w:val="both"/>
        <w:rPr>
          <w:sz w:val="26"/>
          <w:szCs w:val="26"/>
        </w:rPr>
      </w:pPr>
      <w:r w:rsidRPr="00DB304E">
        <w:rPr>
          <w:sz w:val="26"/>
          <w:szCs w:val="26"/>
        </w:rPr>
        <w:t>Старение педагогических кадров, низкий приток молодых педагогов по-прежнему остается одной из острых проблем округа</w:t>
      </w:r>
      <w:r w:rsidR="00A74928" w:rsidRPr="00DB304E">
        <w:rPr>
          <w:sz w:val="26"/>
          <w:szCs w:val="26"/>
        </w:rPr>
        <w:t xml:space="preserve">. </w:t>
      </w:r>
      <w:r w:rsidR="00415372">
        <w:rPr>
          <w:sz w:val="26"/>
          <w:szCs w:val="26"/>
        </w:rPr>
        <w:t xml:space="preserve"> </w:t>
      </w:r>
      <w:r w:rsidR="00A74928" w:rsidRPr="00DB304E">
        <w:rPr>
          <w:sz w:val="26"/>
          <w:szCs w:val="26"/>
        </w:rPr>
        <w:t xml:space="preserve">Учителей в возрасте до 35 лет всего </w:t>
      </w:r>
      <w:r w:rsidR="00CE5E47">
        <w:rPr>
          <w:sz w:val="26"/>
          <w:szCs w:val="26"/>
        </w:rPr>
        <w:t>11</w:t>
      </w:r>
      <w:r w:rsidR="00415372">
        <w:rPr>
          <w:sz w:val="26"/>
          <w:szCs w:val="26"/>
        </w:rPr>
        <w:t xml:space="preserve">  человек (</w:t>
      </w:r>
      <w:r w:rsidR="00CE5E47">
        <w:rPr>
          <w:sz w:val="26"/>
          <w:szCs w:val="26"/>
        </w:rPr>
        <w:t>8,7</w:t>
      </w:r>
      <w:r w:rsidR="00832DC3" w:rsidRPr="00DB304E">
        <w:rPr>
          <w:sz w:val="26"/>
          <w:szCs w:val="26"/>
        </w:rPr>
        <w:t xml:space="preserve"> </w:t>
      </w:r>
      <w:r w:rsidR="00A74928" w:rsidRPr="00DB304E">
        <w:rPr>
          <w:sz w:val="26"/>
          <w:szCs w:val="26"/>
        </w:rPr>
        <w:t xml:space="preserve">%), тогда как число учителей возраста от 50 лет и старше </w:t>
      </w:r>
      <w:r w:rsidR="006F2C6B" w:rsidRPr="00DB304E">
        <w:rPr>
          <w:sz w:val="26"/>
          <w:szCs w:val="26"/>
        </w:rPr>
        <w:t xml:space="preserve"> </w:t>
      </w:r>
      <w:r w:rsidR="00A74928" w:rsidRPr="00DB304E">
        <w:rPr>
          <w:sz w:val="26"/>
          <w:szCs w:val="26"/>
        </w:rPr>
        <w:t xml:space="preserve">в </w:t>
      </w:r>
      <w:r w:rsidRPr="00DB304E">
        <w:rPr>
          <w:sz w:val="26"/>
          <w:szCs w:val="26"/>
        </w:rPr>
        <w:t xml:space="preserve"> </w:t>
      </w:r>
      <w:r w:rsidR="00CE5E47">
        <w:rPr>
          <w:sz w:val="26"/>
          <w:szCs w:val="26"/>
        </w:rPr>
        <w:t>6,8</w:t>
      </w:r>
      <w:r w:rsidR="00DB304E">
        <w:rPr>
          <w:sz w:val="26"/>
          <w:szCs w:val="26"/>
        </w:rPr>
        <w:t xml:space="preserve"> раз</w:t>
      </w:r>
      <w:r w:rsidR="00CE5E47">
        <w:rPr>
          <w:sz w:val="26"/>
          <w:szCs w:val="26"/>
        </w:rPr>
        <w:t>а</w:t>
      </w:r>
      <w:r w:rsidR="003E5F25">
        <w:rPr>
          <w:sz w:val="26"/>
          <w:szCs w:val="26"/>
        </w:rPr>
        <w:t xml:space="preserve"> </w:t>
      </w:r>
      <w:r w:rsidR="00A74928" w:rsidRPr="00DB304E">
        <w:rPr>
          <w:sz w:val="26"/>
          <w:szCs w:val="26"/>
        </w:rPr>
        <w:t xml:space="preserve"> больше - </w:t>
      </w:r>
      <w:r w:rsidR="003E5F25">
        <w:rPr>
          <w:sz w:val="26"/>
          <w:szCs w:val="26"/>
        </w:rPr>
        <w:t>75</w:t>
      </w:r>
      <w:r w:rsidR="00A74928" w:rsidRPr="00DB304E">
        <w:rPr>
          <w:sz w:val="26"/>
          <w:szCs w:val="26"/>
        </w:rPr>
        <w:t xml:space="preserve"> человек</w:t>
      </w:r>
      <w:r w:rsidR="006F2C6B" w:rsidRPr="00DB304E">
        <w:rPr>
          <w:sz w:val="26"/>
          <w:szCs w:val="26"/>
        </w:rPr>
        <w:t>а</w:t>
      </w:r>
      <w:r w:rsidR="00A74928" w:rsidRPr="00DB304E">
        <w:rPr>
          <w:sz w:val="26"/>
          <w:szCs w:val="26"/>
        </w:rPr>
        <w:t xml:space="preserve"> (</w:t>
      </w:r>
      <w:r w:rsidR="006F2C6B" w:rsidRPr="00DB304E">
        <w:rPr>
          <w:sz w:val="26"/>
          <w:szCs w:val="26"/>
        </w:rPr>
        <w:t>5</w:t>
      </w:r>
      <w:r w:rsidR="003E5F25">
        <w:rPr>
          <w:sz w:val="26"/>
          <w:szCs w:val="26"/>
        </w:rPr>
        <w:t>9</w:t>
      </w:r>
      <w:r w:rsidR="006F2C6B" w:rsidRPr="00DB304E">
        <w:rPr>
          <w:sz w:val="26"/>
          <w:szCs w:val="26"/>
        </w:rPr>
        <w:t>,</w:t>
      </w:r>
      <w:r w:rsidR="003E5F25">
        <w:rPr>
          <w:sz w:val="26"/>
          <w:szCs w:val="26"/>
        </w:rPr>
        <w:t>5</w:t>
      </w:r>
      <w:r w:rsidR="00832DC3" w:rsidRPr="00DB304E">
        <w:rPr>
          <w:sz w:val="26"/>
          <w:szCs w:val="26"/>
        </w:rPr>
        <w:t xml:space="preserve"> </w:t>
      </w:r>
      <w:r w:rsidR="00A74928" w:rsidRPr="00DB304E">
        <w:rPr>
          <w:sz w:val="26"/>
          <w:szCs w:val="26"/>
        </w:rPr>
        <w:t xml:space="preserve">%), из них </w:t>
      </w:r>
      <w:r w:rsidR="003E5F25">
        <w:rPr>
          <w:sz w:val="26"/>
          <w:szCs w:val="26"/>
        </w:rPr>
        <w:t>23</w:t>
      </w:r>
      <w:r w:rsidR="00A74928" w:rsidRPr="00DB304E">
        <w:rPr>
          <w:sz w:val="26"/>
          <w:szCs w:val="26"/>
        </w:rPr>
        <w:t xml:space="preserve"> человек</w:t>
      </w:r>
      <w:r w:rsidR="00415372">
        <w:rPr>
          <w:sz w:val="26"/>
          <w:szCs w:val="26"/>
        </w:rPr>
        <w:t>а (</w:t>
      </w:r>
      <w:r w:rsidR="003E5F25">
        <w:rPr>
          <w:sz w:val="26"/>
          <w:szCs w:val="26"/>
        </w:rPr>
        <w:t>18,3</w:t>
      </w:r>
      <w:r w:rsidR="00DB304E">
        <w:rPr>
          <w:sz w:val="26"/>
          <w:szCs w:val="26"/>
        </w:rPr>
        <w:t xml:space="preserve"> %)</w:t>
      </w:r>
      <w:r w:rsidR="00A74928" w:rsidRPr="00DB304E">
        <w:rPr>
          <w:sz w:val="26"/>
          <w:szCs w:val="26"/>
        </w:rPr>
        <w:t xml:space="preserve"> пенсионного возраста.  </w:t>
      </w:r>
    </w:p>
    <w:p w14:paraId="7E34A136" w14:textId="3D47AE3B" w:rsidR="00E72CD5" w:rsidRDefault="00A74928" w:rsidP="00DA7F6E">
      <w:pPr>
        <w:spacing w:line="384" w:lineRule="auto"/>
        <w:ind w:firstLine="709"/>
        <w:jc w:val="both"/>
        <w:rPr>
          <w:sz w:val="26"/>
          <w:szCs w:val="26"/>
        </w:rPr>
      </w:pPr>
      <w:r>
        <w:rPr>
          <w:sz w:val="26"/>
          <w:szCs w:val="26"/>
        </w:rPr>
        <w:t>В детских садах воспитателей в возр</w:t>
      </w:r>
      <w:r w:rsidR="00832DC3">
        <w:rPr>
          <w:sz w:val="26"/>
          <w:szCs w:val="26"/>
        </w:rPr>
        <w:t xml:space="preserve">асте до 35 лет – </w:t>
      </w:r>
      <w:r w:rsidR="00DA7F6E">
        <w:rPr>
          <w:sz w:val="26"/>
          <w:szCs w:val="26"/>
        </w:rPr>
        <w:t>5</w:t>
      </w:r>
      <w:r w:rsidR="00832DC3">
        <w:rPr>
          <w:sz w:val="26"/>
          <w:szCs w:val="26"/>
        </w:rPr>
        <w:t xml:space="preserve"> человек (1</w:t>
      </w:r>
      <w:r w:rsidR="00DA7F6E">
        <w:rPr>
          <w:sz w:val="26"/>
          <w:szCs w:val="26"/>
        </w:rPr>
        <w:t>0</w:t>
      </w:r>
      <w:r w:rsidR="00832DC3">
        <w:rPr>
          <w:sz w:val="26"/>
          <w:szCs w:val="26"/>
        </w:rPr>
        <w:t>,</w:t>
      </w:r>
      <w:r w:rsidR="00CE5E47">
        <w:rPr>
          <w:sz w:val="26"/>
          <w:szCs w:val="26"/>
        </w:rPr>
        <w:t>2</w:t>
      </w:r>
      <w:r w:rsidR="00832DC3">
        <w:rPr>
          <w:sz w:val="26"/>
          <w:szCs w:val="26"/>
        </w:rPr>
        <w:t xml:space="preserve"> %), а возрастом</w:t>
      </w:r>
      <w:r>
        <w:rPr>
          <w:sz w:val="26"/>
          <w:szCs w:val="26"/>
        </w:rPr>
        <w:t xml:space="preserve"> 50 лет и старше – </w:t>
      </w:r>
      <w:r w:rsidR="00CE5E47">
        <w:rPr>
          <w:sz w:val="26"/>
          <w:szCs w:val="26"/>
        </w:rPr>
        <w:t>22</w:t>
      </w:r>
      <w:r>
        <w:rPr>
          <w:sz w:val="26"/>
          <w:szCs w:val="26"/>
        </w:rPr>
        <w:t xml:space="preserve"> человек</w:t>
      </w:r>
      <w:r w:rsidR="00BD7954">
        <w:rPr>
          <w:sz w:val="26"/>
          <w:szCs w:val="26"/>
        </w:rPr>
        <w:t>а</w:t>
      </w:r>
      <w:r w:rsidR="00955E74">
        <w:rPr>
          <w:sz w:val="26"/>
          <w:szCs w:val="26"/>
        </w:rPr>
        <w:t xml:space="preserve"> (4</w:t>
      </w:r>
      <w:r w:rsidR="00CE5E47">
        <w:rPr>
          <w:sz w:val="26"/>
          <w:szCs w:val="26"/>
        </w:rPr>
        <w:t>4</w:t>
      </w:r>
      <w:r w:rsidR="00415372">
        <w:rPr>
          <w:sz w:val="26"/>
          <w:szCs w:val="26"/>
        </w:rPr>
        <w:t>,</w:t>
      </w:r>
      <w:r w:rsidR="00CE5E47">
        <w:rPr>
          <w:sz w:val="26"/>
          <w:szCs w:val="26"/>
        </w:rPr>
        <w:t>9</w:t>
      </w:r>
      <w:r w:rsidR="00BD7954">
        <w:rPr>
          <w:sz w:val="26"/>
          <w:szCs w:val="26"/>
        </w:rPr>
        <w:t xml:space="preserve"> %), </w:t>
      </w:r>
      <w:r w:rsidR="00CE5E47">
        <w:rPr>
          <w:sz w:val="26"/>
          <w:szCs w:val="26"/>
        </w:rPr>
        <w:t>из ни</w:t>
      </w:r>
      <w:r w:rsidR="00317BD1">
        <w:rPr>
          <w:sz w:val="26"/>
          <w:szCs w:val="26"/>
        </w:rPr>
        <w:t>х</w:t>
      </w:r>
      <w:r w:rsidR="00CE5E47">
        <w:rPr>
          <w:sz w:val="26"/>
          <w:szCs w:val="26"/>
        </w:rPr>
        <w:t xml:space="preserve"> 8 человек (16,3 %) пенсионного возраста.</w:t>
      </w:r>
    </w:p>
    <w:p w14:paraId="7C5372EA" w14:textId="5B0FFFB4" w:rsidR="009229CF" w:rsidRDefault="00191653" w:rsidP="00317BD1">
      <w:pPr>
        <w:spacing w:line="384" w:lineRule="auto"/>
        <w:ind w:firstLine="709"/>
        <w:jc w:val="both"/>
        <w:rPr>
          <w:sz w:val="26"/>
          <w:szCs w:val="26"/>
        </w:rPr>
      </w:pPr>
      <w:r>
        <w:rPr>
          <w:sz w:val="26"/>
          <w:szCs w:val="26"/>
        </w:rPr>
        <w:t>В организациях дополнительного образования один педагог в возрасте до</w:t>
      </w:r>
      <w:r w:rsidR="00415372">
        <w:rPr>
          <w:sz w:val="26"/>
          <w:szCs w:val="26"/>
        </w:rPr>
        <w:t xml:space="preserve"> </w:t>
      </w:r>
      <w:r>
        <w:rPr>
          <w:sz w:val="26"/>
          <w:szCs w:val="26"/>
        </w:rPr>
        <w:t xml:space="preserve">35 лет,        </w:t>
      </w:r>
      <w:r w:rsidR="00382D9B">
        <w:rPr>
          <w:sz w:val="26"/>
          <w:szCs w:val="26"/>
        </w:rPr>
        <w:t xml:space="preserve">  </w:t>
      </w:r>
      <w:r w:rsidR="00CE5E47">
        <w:rPr>
          <w:sz w:val="26"/>
          <w:szCs w:val="26"/>
        </w:rPr>
        <w:t>1</w:t>
      </w:r>
      <w:r w:rsidR="00DA7F6E">
        <w:rPr>
          <w:sz w:val="26"/>
          <w:szCs w:val="26"/>
        </w:rPr>
        <w:t>2</w:t>
      </w:r>
      <w:r>
        <w:rPr>
          <w:sz w:val="26"/>
          <w:szCs w:val="26"/>
        </w:rPr>
        <w:t xml:space="preserve"> пе</w:t>
      </w:r>
      <w:r w:rsidR="00415372">
        <w:rPr>
          <w:sz w:val="26"/>
          <w:szCs w:val="26"/>
        </w:rPr>
        <w:t>дагогов (</w:t>
      </w:r>
      <w:r w:rsidR="00CE5E47">
        <w:rPr>
          <w:sz w:val="26"/>
          <w:szCs w:val="26"/>
        </w:rPr>
        <w:t>7</w:t>
      </w:r>
      <w:r w:rsidR="00DA7F6E">
        <w:rPr>
          <w:sz w:val="26"/>
          <w:szCs w:val="26"/>
        </w:rPr>
        <w:t>5</w:t>
      </w:r>
      <w:r w:rsidR="00695CFA">
        <w:rPr>
          <w:sz w:val="26"/>
          <w:szCs w:val="26"/>
        </w:rPr>
        <w:t xml:space="preserve"> %)  старше 50 лет</w:t>
      </w:r>
      <w:r w:rsidR="00CE5E47">
        <w:rPr>
          <w:sz w:val="26"/>
          <w:szCs w:val="26"/>
        </w:rPr>
        <w:t xml:space="preserve">, пенсионного возраста – </w:t>
      </w:r>
      <w:r w:rsidR="00DA7F6E">
        <w:rPr>
          <w:sz w:val="26"/>
          <w:szCs w:val="26"/>
        </w:rPr>
        <w:t>6</w:t>
      </w:r>
      <w:r w:rsidR="00CE5E47">
        <w:rPr>
          <w:sz w:val="26"/>
          <w:szCs w:val="26"/>
        </w:rPr>
        <w:t xml:space="preserve"> человек (3</w:t>
      </w:r>
      <w:r w:rsidR="00DA7F6E">
        <w:rPr>
          <w:sz w:val="26"/>
          <w:szCs w:val="26"/>
        </w:rPr>
        <w:t>7</w:t>
      </w:r>
      <w:r w:rsidR="00CE5E47">
        <w:rPr>
          <w:sz w:val="26"/>
          <w:szCs w:val="26"/>
        </w:rPr>
        <w:t>,</w:t>
      </w:r>
      <w:r w:rsidR="00DA7F6E">
        <w:rPr>
          <w:sz w:val="26"/>
          <w:szCs w:val="26"/>
        </w:rPr>
        <w:t>5</w:t>
      </w:r>
      <w:r w:rsidR="00CE5E47">
        <w:rPr>
          <w:sz w:val="26"/>
          <w:szCs w:val="26"/>
        </w:rPr>
        <w:t xml:space="preserve"> %).</w:t>
      </w:r>
    </w:p>
    <w:p w14:paraId="767FCFC0" w14:textId="2051F967" w:rsidR="00317BD1" w:rsidRDefault="00DA7F6E" w:rsidP="00317BD1">
      <w:pPr>
        <w:spacing w:line="384" w:lineRule="auto"/>
        <w:ind w:firstLine="709"/>
        <w:jc w:val="both"/>
        <w:rPr>
          <w:b/>
          <w:i/>
          <w:sz w:val="26"/>
          <w:szCs w:val="26"/>
        </w:rPr>
      </w:pPr>
      <w:r w:rsidRPr="00DA7F6E">
        <w:rPr>
          <w:bCs/>
          <w:sz w:val="26"/>
          <w:szCs w:val="26"/>
        </w:rPr>
        <w:t xml:space="preserve">В 2023 году в соответствии с Законом Приморского края «О предоставлении мер социальной поддержки педагогических работников краевых государственных и муниципальных образовательных организаций Приморского края» семь молодых педагогов ежемесячно получали выплату в размере 10,0 тыс. рублей, семь наставников – 5,0 тыс. рублей. Всего в 2023 году  было  выплачено 3160,00 тыс. рублей (1000,0 тыс. рублей – единовременная выплата трём молодым педагогам, 2160,00 тыс. рублей – ежемесячная выплата молодым педагогам и  наставникам). </w:t>
      </w:r>
      <w:r w:rsidR="00F24FC6" w:rsidRPr="00BA567A">
        <w:rPr>
          <w:b/>
          <w:i/>
          <w:sz w:val="26"/>
          <w:szCs w:val="26"/>
        </w:rPr>
        <w:t xml:space="preserve">  </w:t>
      </w:r>
    </w:p>
    <w:p w14:paraId="1B8F6B91" w14:textId="63F9113E" w:rsidR="00BA567A" w:rsidRDefault="00BA567A" w:rsidP="00BF4E17">
      <w:pPr>
        <w:spacing w:line="384" w:lineRule="auto"/>
        <w:ind w:firstLine="567"/>
        <w:jc w:val="both"/>
        <w:rPr>
          <w:b/>
          <w:i/>
          <w:sz w:val="26"/>
          <w:szCs w:val="26"/>
        </w:rPr>
      </w:pPr>
      <w:r w:rsidRPr="00BA567A">
        <w:rPr>
          <w:b/>
          <w:i/>
          <w:sz w:val="26"/>
          <w:szCs w:val="26"/>
        </w:rPr>
        <w:t xml:space="preserve">4.5.2. </w:t>
      </w:r>
      <w:r>
        <w:rPr>
          <w:b/>
          <w:i/>
          <w:sz w:val="26"/>
          <w:szCs w:val="26"/>
        </w:rPr>
        <w:t>Образование педагогических работников</w:t>
      </w:r>
    </w:p>
    <w:p w14:paraId="48321F06" w14:textId="52B283AA" w:rsidR="00796AF2" w:rsidRPr="00DC4EE2" w:rsidRDefault="00F24FC6" w:rsidP="00DC4EE2">
      <w:pPr>
        <w:pStyle w:val="ae"/>
        <w:widowControl w:val="0"/>
        <w:spacing w:line="360" w:lineRule="auto"/>
        <w:ind w:left="0" w:firstLine="709"/>
        <w:jc w:val="both"/>
        <w:rPr>
          <w:sz w:val="26"/>
          <w:szCs w:val="26"/>
        </w:rPr>
      </w:pPr>
      <w:r w:rsidRPr="00BA567A">
        <w:rPr>
          <w:sz w:val="26"/>
          <w:szCs w:val="26"/>
        </w:rPr>
        <w:t>Кадровый потенциал муниципальной системы образования характеризуется достаточно высоким уро</w:t>
      </w:r>
      <w:r w:rsidR="00BF4E17" w:rsidRPr="00BA567A">
        <w:rPr>
          <w:sz w:val="26"/>
          <w:szCs w:val="26"/>
        </w:rPr>
        <w:t>внем образования и квалификации.</w:t>
      </w:r>
      <w:r w:rsidR="00A74928">
        <w:rPr>
          <w:sz w:val="26"/>
          <w:szCs w:val="26"/>
        </w:rPr>
        <w:t xml:space="preserve"> О</w:t>
      </w:r>
      <w:r w:rsidR="00A74928" w:rsidRPr="00D149A6">
        <w:rPr>
          <w:sz w:val="26"/>
          <w:szCs w:val="26"/>
        </w:rPr>
        <w:t>сновная часть учителей школ имеют высшее профессиональное образование, а вот процент воспитателей с высшим обр</w:t>
      </w:r>
      <w:r w:rsidR="00A74928">
        <w:rPr>
          <w:sz w:val="26"/>
          <w:szCs w:val="26"/>
        </w:rPr>
        <w:t>азованием остается</w:t>
      </w:r>
      <w:r w:rsidR="00CD41EB">
        <w:rPr>
          <w:sz w:val="26"/>
          <w:szCs w:val="26"/>
        </w:rPr>
        <w:t xml:space="preserve"> очень низким (2</w:t>
      </w:r>
      <w:r w:rsidR="00317BD1">
        <w:rPr>
          <w:sz w:val="26"/>
          <w:szCs w:val="26"/>
        </w:rPr>
        <w:t>0</w:t>
      </w:r>
      <w:r w:rsidR="00CD41EB">
        <w:rPr>
          <w:sz w:val="26"/>
          <w:szCs w:val="26"/>
        </w:rPr>
        <w:t xml:space="preserve"> </w:t>
      </w:r>
      <w:r w:rsidR="00A74928">
        <w:rPr>
          <w:sz w:val="26"/>
          <w:szCs w:val="26"/>
        </w:rPr>
        <w:t>%).</w:t>
      </w:r>
    </w:p>
    <w:p w14:paraId="7111D9D7" w14:textId="05A92314" w:rsidR="00BF4E17" w:rsidRPr="00AD5777" w:rsidRDefault="00D50E8A" w:rsidP="00DB304E">
      <w:pPr>
        <w:pStyle w:val="ae"/>
        <w:spacing w:line="360" w:lineRule="auto"/>
        <w:ind w:left="0" w:firstLine="567"/>
        <w:rPr>
          <w:b/>
          <w:i/>
          <w:sz w:val="26"/>
          <w:szCs w:val="26"/>
        </w:rPr>
      </w:pPr>
      <w:r>
        <w:rPr>
          <w:b/>
          <w:i/>
          <w:sz w:val="26"/>
          <w:szCs w:val="26"/>
        </w:rPr>
        <w:t xml:space="preserve">Таб. </w:t>
      </w:r>
      <w:r w:rsidR="0025724B">
        <w:rPr>
          <w:b/>
          <w:i/>
          <w:sz w:val="26"/>
          <w:szCs w:val="26"/>
        </w:rPr>
        <w:t>3</w:t>
      </w:r>
      <w:r w:rsidR="00DC4EE2">
        <w:rPr>
          <w:b/>
          <w:i/>
          <w:sz w:val="26"/>
          <w:szCs w:val="26"/>
        </w:rPr>
        <w:t>1</w:t>
      </w:r>
      <w:r w:rsidR="00BF4E17" w:rsidRPr="00AD5777">
        <w:rPr>
          <w:b/>
          <w:i/>
          <w:sz w:val="26"/>
          <w:szCs w:val="26"/>
        </w:rPr>
        <w:t>. Образование учителей.</w:t>
      </w:r>
    </w:p>
    <w:tbl>
      <w:tblPr>
        <w:tblStyle w:val="-30"/>
        <w:tblW w:w="9776" w:type="dxa"/>
        <w:tblLayout w:type="fixed"/>
        <w:tblLook w:val="01E0" w:firstRow="1" w:lastRow="1" w:firstColumn="1" w:lastColumn="1" w:noHBand="0" w:noVBand="0"/>
      </w:tblPr>
      <w:tblGrid>
        <w:gridCol w:w="4898"/>
        <w:gridCol w:w="4878"/>
      </w:tblGrid>
      <w:tr w:rsidR="00191653" w:rsidRPr="0070425F" w14:paraId="5CC1B33B" w14:textId="77777777" w:rsidTr="00382D9B">
        <w:trPr>
          <w:cnfStyle w:val="100000000000" w:firstRow="1" w:lastRow="0" w:firstColumn="0" w:lastColumn="0" w:oddVBand="0" w:evenVBand="0" w:oddHBand="0"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4898" w:type="dxa"/>
          </w:tcPr>
          <w:p w14:paraId="54DF0AD6" w14:textId="77777777" w:rsidR="00191653" w:rsidRPr="00CC1C81" w:rsidRDefault="00191653" w:rsidP="00253FAF">
            <w:pPr>
              <w:jc w:val="center"/>
            </w:pPr>
            <w:r w:rsidRPr="00CC1C81">
              <w:lastRenderedPageBreak/>
              <w:t>Средне-специальное профессиональное</w:t>
            </w:r>
          </w:p>
        </w:tc>
        <w:tc>
          <w:tcPr>
            <w:cnfStyle w:val="000100000000" w:firstRow="0" w:lastRow="0" w:firstColumn="0" w:lastColumn="1" w:oddVBand="0" w:evenVBand="0" w:oddHBand="0" w:evenHBand="0" w:firstRowFirstColumn="0" w:firstRowLastColumn="0" w:lastRowFirstColumn="0" w:lastRowLastColumn="0"/>
            <w:tcW w:w="4878" w:type="dxa"/>
          </w:tcPr>
          <w:p w14:paraId="0BAF85CB" w14:textId="77777777" w:rsidR="00191653" w:rsidRPr="00CC1C81" w:rsidRDefault="00191653" w:rsidP="00253FAF">
            <w:pPr>
              <w:jc w:val="center"/>
            </w:pPr>
            <w:r w:rsidRPr="00CC1C81">
              <w:t>Высшее профессиональное</w:t>
            </w:r>
          </w:p>
          <w:p w14:paraId="67AC6C40" w14:textId="77777777" w:rsidR="00191653" w:rsidRPr="00CC1C81" w:rsidRDefault="00191653" w:rsidP="00253FAF">
            <w:pPr>
              <w:jc w:val="center"/>
            </w:pPr>
            <w:r w:rsidRPr="00CC1C81">
              <w:t>(педагогическое)</w:t>
            </w:r>
          </w:p>
        </w:tc>
      </w:tr>
      <w:tr w:rsidR="009229CF" w:rsidRPr="0070425F" w14:paraId="419645AD" w14:textId="77777777" w:rsidTr="00382D9B">
        <w:trPr>
          <w:cnfStyle w:val="010000000000" w:firstRow="0" w:lastRow="1"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4898" w:type="dxa"/>
          </w:tcPr>
          <w:p w14:paraId="0E05D26D" w14:textId="1F2DD889" w:rsidR="009229CF" w:rsidRPr="00B56912" w:rsidRDefault="009229CF" w:rsidP="00191653">
            <w:pPr>
              <w:jc w:val="center"/>
              <w:rPr>
                <w:sz w:val="26"/>
                <w:szCs w:val="26"/>
              </w:rPr>
            </w:pPr>
            <w:r>
              <w:rPr>
                <w:sz w:val="26"/>
                <w:szCs w:val="26"/>
              </w:rPr>
              <w:t xml:space="preserve">28 (22,2 </w:t>
            </w:r>
            <w:r w:rsidRPr="00B56912">
              <w:rPr>
                <w:sz w:val="26"/>
                <w:szCs w:val="26"/>
              </w:rPr>
              <w:t>%)</w:t>
            </w:r>
          </w:p>
        </w:tc>
        <w:tc>
          <w:tcPr>
            <w:cnfStyle w:val="000100000000" w:firstRow="0" w:lastRow="0" w:firstColumn="0" w:lastColumn="1" w:oddVBand="0" w:evenVBand="0" w:oddHBand="0" w:evenHBand="0" w:firstRowFirstColumn="0" w:firstRowLastColumn="0" w:lastRowFirstColumn="0" w:lastRowLastColumn="0"/>
            <w:tcW w:w="4878" w:type="dxa"/>
          </w:tcPr>
          <w:p w14:paraId="106659F8" w14:textId="64917951" w:rsidR="009229CF" w:rsidRPr="00B56912" w:rsidRDefault="009229CF" w:rsidP="00191653">
            <w:pPr>
              <w:jc w:val="center"/>
              <w:rPr>
                <w:sz w:val="26"/>
                <w:szCs w:val="26"/>
              </w:rPr>
            </w:pPr>
            <w:r>
              <w:rPr>
                <w:sz w:val="26"/>
                <w:szCs w:val="26"/>
              </w:rPr>
              <w:t xml:space="preserve">97 (77 </w:t>
            </w:r>
            <w:r w:rsidRPr="00B56912">
              <w:rPr>
                <w:sz w:val="26"/>
                <w:szCs w:val="26"/>
              </w:rPr>
              <w:t>%)</w:t>
            </w:r>
          </w:p>
        </w:tc>
      </w:tr>
    </w:tbl>
    <w:p w14:paraId="3CFBDBBC" w14:textId="77777777" w:rsidR="00382D9B" w:rsidRDefault="00382D9B" w:rsidP="0039436B">
      <w:pPr>
        <w:rPr>
          <w:b/>
          <w:i/>
          <w:sz w:val="26"/>
          <w:szCs w:val="26"/>
        </w:rPr>
      </w:pPr>
    </w:p>
    <w:p w14:paraId="252985A1" w14:textId="31B0126A" w:rsidR="004F7E7F" w:rsidRPr="004B390A" w:rsidRDefault="00D50E8A" w:rsidP="00DB304E">
      <w:pPr>
        <w:jc w:val="center"/>
        <w:rPr>
          <w:b/>
          <w:i/>
          <w:sz w:val="26"/>
          <w:szCs w:val="26"/>
        </w:rPr>
      </w:pPr>
      <w:r w:rsidRPr="004B390A">
        <w:rPr>
          <w:b/>
          <w:i/>
          <w:sz w:val="26"/>
          <w:szCs w:val="26"/>
        </w:rPr>
        <w:t>Таб.</w:t>
      </w:r>
      <w:r w:rsidR="0025724B">
        <w:rPr>
          <w:b/>
          <w:i/>
          <w:sz w:val="26"/>
          <w:szCs w:val="26"/>
        </w:rPr>
        <w:t>3</w:t>
      </w:r>
      <w:r w:rsidR="00DC4EE2">
        <w:rPr>
          <w:b/>
          <w:i/>
          <w:sz w:val="26"/>
          <w:szCs w:val="26"/>
        </w:rPr>
        <w:t>2</w:t>
      </w:r>
      <w:r w:rsidR="004C58E0" w:rsidRPr="004B390A">
        <w:rPr>
          <w:b/>
          <w:i/>
          <w:sz w:val="26"/>
          <w:szCs w:val="26"/>
        </w:rPr>
        <w:t xml:space="preserve">. </w:t>
      </w:r>
      <w:r w:rsidR="004F7E7F" w:rsidRPr="004B390A">
        <w:rPr>
          <w:b/>
          <w:i/>
          <w:sz w:val="26"/>
          <w:szCs w:val="26"/>
        </w:rPr>
        <w:t xml:space="preserve">Образование </w:t>
      </w:r>
      <w:r w:rsidR="004C58E0" w:rsidRPr="004B390A">
        <w:rPr>
          <w:b/>
          <w:i/>
          <w:sz w:val="26"/>
          <w:szCs w:val="26"/>
        </w:rPr>
        <w:t>воспитателей</w:t>
      </w:r>
      <w:r w:rsidR="004F7E7F" w:rsidRPr="004B390A">
        <w:rPr>
          <w:b/>
          <w:i/>
          <w:sz w:val="26"/>
          <w:szCs w:val="26"/>
        </w:rPr>
        <w:t xml:space="preserve"> дошкольных образовательных организаций</w:t>
      </w:r>
    </w:p>
    <w:p w14:paraId="44F82C28" w14:textId="77777777" w:rsidR="00681373" w:rsidRPr="004F7E7F" w:rsidRDefault="00681373" w:rsidP="00681373">
      <w:pPr>
        <w:ind w:firstLine="567"/>
        <w:jc w:val="center"/>
        <w:rPr>
          <w:b/>
          <w:sz w:val="26"/>
          <w:szCs w:val="26"/>
        </w:rPr>
      </w:pPr>
    </w:p>
    <w:tbl>
      <w:tblPr>
        <w:tblStyle w:val="110"/>
        <w:tblW w:w="9694" w:type="dxa"/>
        <w:tblInd w:w="-5" w:type="dxa"/>
        <w:tblLayout w:type="fixed"/>
        <w:tblLook w:val="01E0" w:firstRow="1" w:lastRow="1" w:firstColumn="1" w:lastColumn="1" w:noHBand="0" w:noVBand="0"/>
      </w:tblPr>
      <w:tblGrid>
        <w:gridCol w:w="4866"/>
        <w:gridCol w:w="4828"/>
      </w:tblGrid>
      <w:tr w:rsidR="00CD41EB" w:rsidRPr="0070425F" w14:paraId="5DBFF273" w14:textId="77777777" w:rsidTr="00CD41EB">
        <w:trPr>
          <w:cnfStyle w:val="100000000000" w:firstRow="1" w:lastRow="0" w:firstColumn="0" w:lastColumn="0" w:oddVBand="0" w:evenVBand="0" w:oddHBand="0" w:evenHBand="0" w:firstRowFirstColumn="0" w:firstRowLastColumn="0" w:lastRowFirstColumn="0" w:lastRowLastColumn="0"/>
          <w:trHeight w:val="995"/>
        </w:trPr>
        <w:tc>
          <w:tcPr>
            <w:cnfStyle w:val="001000000000" w:firstRow="0" w:lastRow="0" w:firstColumn="1" w:lastColumn="0" w:oddVBand="0" w:evenVBand="0" w:oddHBand="0" w:evenHBand="0" w:firstRowFirstColumn="0" w:firstRowLastColumn="0" w:lastRowFirstColumn="0" w:lastRowLastColumn="0"/>
            <w:tcW w:w="4866" w:type="dxa"/>
          </w:tcPr>
          <w:p w14:paraId="7FC2DCFC" w14:textId="77777777" w:rsidR="00CD41EB" w:rsidRPr="00CC1C81" w:rsidRDefault="00CD41EB" w:rsidP="00CD41EB">
            <w:pPr>
              <w:ind w:left="345"/>
              <w:jc w:val="center"/>
            </w:pPr>
            <w:r w:rsidRPr="00CC1C81">
              <w:t>Средне-специальное профессиональное</w:t>
            </w:r>
          </w:p>
        </w:tc>
        <w:tc>
          <w:tcPr>
            <w:cnfStyle w:val="000100000000" w:firstRow="0" w:lastRow="0" w:firstColumn="0" w:lastColumn="1" w:oddVBand="0" w:evenVBand="0" w:oddHBand="0" w:evenHBand="0" w:firstRowFirstColumn="0" w:firstRowLastColumn="0" w:lastRowFirstColumn="0" w:lastRowLastColumn="0"/>
            <w:tcW w:w="4828" w:type="dxa"/>
          </w:tcPr>
          <w:p w14:paraId="71A4A34F" w14:textId="77777777" w:rsidR="00CD41EB" w:rsidRPr="00CC1C81" w:rsidRDefault="00CD41EB" w:rsidP="00CD41EB">
            <w:pPr>
              <w:jc w:val="center"/>
            </w:pPr>
            <w:r w:rsidRPr="00CC1C81">
              <w:t>Высшее профессиональное</w:t>
            </w:r>
          </w:p>
          <w:p w14:paraId="5419FFF7" w14:textId="77777777" w:rsidR="00CD41EB" w:rsidRPr="00CC1C81" w:rsidRDefault="00CD41EB" w:rsidP="00CD41EB">
            <w:pPr>
              <w:jc w:val="center"/>
            </w:pPr>
            <w:r w:rsidRPr="00CC1C81">
              <w:t>(педагогическое)</w:t>
            </w:r>
          </w:p>
        </w:tc>
      </w:tr>
      <w:tr w:rsidR="00CD41EB" w:rsidRPr="0070425F" w14:paraId="35FFB9FC" w14:textId="77777777" w:rsidTr="00CD41EB">
        <w:trPr>
          <w:cnfStyle w:val="010000000000" w:firstRow="0" w:lastRow="1"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4866" w:type="dxa"/>
          </w:tcPr>
          <w:p w14:paraId="27C51D4A" w14:textId="2DB092EB" w:rsidR="00CD41EB" w:rsidRDefault="00CD41EB" w:rsidP="00CD41EB">
            <w:pPr>
              <w:ind w:left="203" w:right="101"/>
              <w:jc w:val="center"/>
              <w:rPr>
                <w:sz w:val="26"/>
                <w:szCs w:val="26"/>
              </w:rPr>
            </w:pPr>
            <w:r>
              <w:rPr>
                <w:sz w:val="26"/>
                <w:szCs w:val="26"/>
              </w:rPr>
              <w:t>3</w:t>
            </w:r>
            <w:r w:rsidR="00DF6902">
              <w:rPr>
                <w:sz w:val="26"/>
                <w:szCs w:val="26"/>
              </w:rPr>
              <w:t>6</w:t>
            </w:r>
            <w:r>
              <w:rPr>
                <w:sz w:val="26"/>
                <w:szCs w:val="26"/>
              </w:rPr>
              <w:t xml:space="preserve"> (</w:t>
            </w:r>
            <w:r w:rsidR="00DF6902">
              <w:rPr>
                <w:sz w:val="26"/>
                <w:szCs w:val="26"/>
              </w:rPr>
              <w:t>73</w:t>
            </w:r>
            <w:r>
              <w:rPr>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828" w:type="dxa"/>
          </w:tcPr>
          <w:p w14:paraId="50016EDB" w14:textId="16DABA17" w:rsidR="00CD41EB" w:rsidRPr="0070425F" w:rsidRDefault="00CD41EB" w:rsidP="00CD41EB">
            <w:pPr>
              <w:jc w:val="center"/>
              <w:rPr>
                <w:sz w:val="26"/>
                <w:szCs w:val="26"/>
              </w:rPr>
            </w:pPr>
            <w:r>
              <w:rPr>
                <w:sz w:val="26"/>
                <w:szCs w:val="26"/>
              </w:rPr>
              <w:t>1</w:t>
            </w:r>
            <w:r w:rsidR="00DF6902">
              <w:rPr>
                <w:sz w:val="26"/>
                <w:szCs w:val="26"/>
              </w:rPr>
              <w:t>0</w:t>
            </w:r>
            <w:r>
              <w:rPr>
                <w:sz w:val="26"/>
                <w:szCs w:val="26"/>
              </w:rPr>
              <w:t xml:space="preserve"> (2</w:t>
            </w:r>
            <w:r w:rsidR="00DF6902">
              <w:rPr>
                <w:sz w:val="26"/>
                <w:szCs w:val="26"/>
              </w:rPr>
              <w:t>0</w:t>
            </w:r>
            <w:r>
              <w:rPr>
                <w:sz w:val="26"/>
                <w:szCs w:val="26"/>
              </w:rPr>
              <w:t xml:space="preserve"> %)</w:t>
            </w:r>
          </w:p>
        </w:tc>
      </w:tr>
    </w:tbl>
    <w:p w14:paraId="2E8EB6D0" w14:textId="77777777" w:rsidR="005D1B9C" w:rsidRDefault="005D1B9C" w:rsidP="0039436B">
      <w:pPr>
        <w:jc w:val="both"/>
        <w:rPr>
          <w:b/>
          <w:i/>
          <w:sz w:val="26"/>
          <w:szCs w:val="26"/>
        </w:rPr>
      </w:pPr>
    </w:p>
    <w:p w14:paraId="3408213B" w14:textId="22A2280E" w:rsidR="00681373" w:rsidRPr="004C58E0" w:rsidRDefault="007E21BA" w:rsidP="004C58E0">
      <w:pPr>
        <w:ind w:firstLine="567"/>
        <w:jc w:val="both"/>
        <w:rPr>
          <w:b/>
          <w:i/>
          <w:sz w:val="26"/>
          <w:szCs w:val="26"/>
        </w:rPr>
      </w:pPr>
      <w:r>
        <w:rPr>
          <w:b/>
          <w:i/>
          <w:sz w:val="26"/>
          <w:szCs w:val="26"/>
        </w:rPr>
        <w:t xml:space="preserve">Таб. </w:t>
      </w:r>
      <w:r w:rsidR="0025724B">
        <w:rPr>
          <w:b/>
          <w:i/>
          <w:sz w:val="26"/>
          <w:szCs w:val="26"/>
        </w:rPr>
        <w:t>3</w:t>
      </w:r>
      <w:r w:rsidR="00DC4EE2">
        <w:rPr>
          <w:b/>
          <w:i/>
          <w:sz w:val="26"/>
          <w:szCs w:val="26"/>
        </w:rPr>
        <w:t>3</w:t>
      </w:r>
      <w:r w:rsidR="004C58E0" w:rsidRPr="004C58E0">
        <w:rPr>
          <w:b/>
          <w:i/>
          <w:sz w:val="26"/>
          <w:szCs w:val="26"/>
        </w:rPr>
        <w:t xml:space="preserve">. </w:t>
      </w:r>
      <w:r w:rsidR="00681373" w:rsidRPr="004C58E0">
        <w:rPr>
          <w:b/>
          <w:i/>
          <w:sz w:val="26"/>
          <w:szCs w:val="26"/>
        </w:rPr>
        <w:t>Образование педагогических работников</w:t>
      </w:r>
      <w:r w:rsidR="004C58E0" w:rsidRPr="004C58E0">
        <w:rPr>
          <w:b/>
          <w:i/>
          <w:sz w:val="26"/>
          <w:szCs w:val="26"/>
        </w:rPr>
        <w:t xml:space="preserve"> </w:t>
      </w:r>
      <w:r w:rsidR="00681373" w:rsidRPr="004C58E0">
        <w:rPr>
          <w:b/>
          <w:i/>
          <w:sz w:val="26"/>
          <w:szCs w:val="26"/>
        </w:rPr>
        <w:t>организаций дополнительного образования</w:t>
      </w:r>
    </w:p>
    <w:p w14:paraId="36EF9BD7" w14:textId="77777777" w:rsidR="00681373" w:rsidRDefault="00681373" w:rsidP="00681373">
      <w:pPr>
        <w:ind w:firstLine="567"/>
        <w:jc w:val="center"/>
        <w:rPr>
          <w:b/>
          <w:sz w:val="26"/>
          <w:szCs w:val="26"/>
        </w:rPr>
      </w:pPr>
    </w:p>
    <w:tbl>
      <w:tblPr>
        <w:tblStyle w:val="110"/>
        <w:tblW w:w="7639" w:type="dxa"/>
        <w:jc w:val="center"/>
        <w:tblLayout w:type="fixed"/>
        <w:tblLook w:val="01E0" w:firstRow="1" w:lastRow="1" w:firstColumn="1" w:lastColumn="1" w:noHBand="0" w:noVBand="0"/>
      </w:tblPr>
      <w:tblGrid>
        <w:gridCol w:w="3053"/>
        <w:gridCol w:w="4586"/>
      </w:tblGrid>
      <w:tr w:rsidR="00CD41EB" w:rsidRPr="0070425F" w14:paraId="648B68D3" w14:textId="77777777" w:rsidTr="00CD41EB">
        <w:trPr>
          <w:cnfStyle w:val="100000000000" w:firstRow="1" w:lastRow="0" w:firstColumn="0" w:lastColumn="0" w:oddVBand="0" w:evenVBand="0" w:oddHBand="0" w:evenHBand="0" w:firstRowFirstColumn="0" w:firstRowLastColumn="0" w:lastRowFirstColumn="0" w:lastRowLastColumn="0"/>
          <w:trHeight w:val="893"/>
          <w:jc w:val="center"/>
        </w:trPr>
        <w:tc>
          <w:tcPr>
            <w:cnfStyle w:val="001000000000" w:firstRow="0" w:lastRow="0" w:firstColumn="1" w:lastColumn="0" w:oddVBand="0" w:evenVBand="0" w:oddHBand="0" w:evenHBand="0" w:firstRowFirstColumn="0" w:firstRowLastColumn="0" w:lastRowFirstColumn="0" w:lastRowLastColumn="0"/>
            <w:tcW w:w="3053" w:type="dxa"/>
          </w:tcPr>
          <w:p w14:paraId="213A64EB" w14:textId="77777777" w:rsidR="00CD41EB" w:rsidRPr="00CC1C81" w:rsidRDefault="00CD41EB" w:rsidP="00715E20">
            <w:pPr>
              <w:ind w:left="345"/>
              <w:jc w:val="center"/>
            </w:pPr>
            <w:r w:rsidRPr="00CC1C81">
              <w:t>Средне-специальное профессиональное</w:t>
            </w:r>
          </w:p>
        </w:tc>
        <w:tc>
          <w:tcPr>
            <w:cnfStyle w:val="000100000000" w:firstRow="0" w:lastRow="0" w:firstColumn="0" w:lastColumn="1" w:oddVBand="0" w:evenVBand="0" w:oddHBand="0" w:evenHBand="0" w:firstRowFirstColumn="0" w:firstRowLastColumn="0" w:lastRowFirstColumn="0" w:lastRowLastColumn="0"/>
            <w:tcW w:w="4586" w:type="dxa"/>
          </w:tcPr>
          <w:p w14:paraId="583E4EBB" w14:textId="77777777" w:rsidR="00CD41EB" w:rsidRPr="00CC1C81" w:rsidRDefault="00CD41EB" w:rsidP="00253010">
            <w:pPr>
              <w:jc w:val="center"/>
            </w:pPr>
            <w:r w:rsidRPr="00CC1C81">
              <w:t>Высшее профессиональное</w:t>
            </w:r>
          </w:p>
          <w:p w14:paraId="695F4116" w14:textId="77777777" w:rsidR="00CD41EB" w:rsidRPr="00CC1C81" w:rsidRDefault="00CD41EB" w:rsidP="00253010">
            <w:pPr>
              <w:jc w:val="center"/>
            </w:pPr>
            <w:r w:rsidRPr="00CC1C81">
              <w:t>(педагогическое)</w:t>
            </w:r>
          </w:p>
        </w:tc>
      </w:tr>
      <w:tr w:rsidR="00CD41EB" w:rsidRPr="0070425F" w14:paraId="22EB7FE8" w14:textId="77777777" w:rsidTr="00CD41EB">
        <w:trPr>
          <w:cnfStyle w:val="010000000000" w:firstRow="0" w:lastRow="1" w:firstColumn="0" w:lastColumn="0" w:oddVBand="0" w:evenVBand="0" w:oddHBand="0"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3053" w:type="dxa"/>
          </w:tcPr>
          <w:p w14:paraId="53414716" w14:textId="5AA90221" w:rsidR="00CD41EB" w:rsidRDefault="00DF6902" w:rsidP="001E5E69">
            <w:pPr>
              <w:ind w:left="203" w:right="101"/>
              <w:jc w:val="center"/>
              <w:rPr>
                <w:sz w:val="26"/>
                <w:szCs w:val="26"/>
              </w:rPr>
            </w:pPr>
            <w:r>
              <w:rPr>
                <w:sz w:val="26"/>
                <w:szCs w:val="26"/>
              </w:rPr>
              <w:t>6</w:t>
            </w:r>
            <w:r w:rsidR="00CD41EB">
              <w:rPr>
                <w:sz w:val="26"/>
                <w:szCs w:val="26"/>
              </w:rPr>
              <w:t xml:space="preserve"> (</w:t>
            </w:r>
            <w:r>
              <w:rPr>
                <w:sz w:val="26"/>
                <w:szCs w:val="26"/>
              </w:rPr>
              <w:t>37,5</w:t>
            </w:r>
            <w:r w:rsidR="00CD41EB">
              <w:rPr>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586" w:type="dxa"/>
          </w:tcPr>
          <w:p w14:paraId="0A50E811" w14:textId="0A534C46" w:rsidR="00CD41EB" w:rsidRPr="0070425F" w:rsidRDefault="00DF6902" w:rsidP="000E3CD7">
            <w:pPr>
              <w:jc w:val="center"/>
              <w:rPr>
                <w:sz w:val="26"/>
                <w:szCs w:val="26"/>
              </w:rPr>
            </w:pPr>
            <w:r>
              <w:rPr>
                <w:sz w:val="26"/>
                <w:szCs w:val="26"/>
              </w:rPr>
              <w:t xml:space="preserve">6 </w:t>
            </w:r>
            <w:r w:rsidR="00CD41EB">
              <w:rPr>
                <w:sz w:val="26"/>
                <w:szCs w:val="26"/>
              </w:rPr>
              <w:t>(3</w:t>
            </w:r>
            <w:r>
              <w:rPr>
                <w:sz w:val="26"/>
                <w:szCs w:val="26"/>
              </w:rPr>
              <w:t>7</w:t>
            </w:r>
            <w:r w:rsidR="00CD41EB">
              <w:rPr>
                <w:sz w:val="26"/>
                <w:szCs w:val="26"/>
              </w:rPr>
              <w:t>,5 %)</w:t>
            </w:r>
          </w:p>
        </w:tc>
      </w:tr>
    </w:tbl>
    <w:p w14:paraId="3F96B009" w14:textId="77777777" w:rsidR="00DB304E" w:rsidRDefault="00DB304E" w:rsidP="009415F1">
      <w:pPr>
        <w:jc w:val="both"/>
        <w:rPr>
          <w:b/>
          <w:i/>
          <w:sz w:val="26"/>
          <w:szCs w:val="26"/>
        </w:rPr>
      </w:pPr>
    </w:p>
    <w:p w14:paraId="12EC316C" w14:textId="77777777" w:rsidR="00382D9B" w:rsidRDefault="00382D9B" w:rsidP="00382D9B">
      <w:pPr>
        <w:ind w:firstLine="426"/>
        <w:jc w:val="both"/>
        <w:rPr>
          <w:b/>
          <w:i/>
          <w:sz w:val="26"/>
          <w:szCs w:val="26"/>
        </w:rPr>
      </w:pPr>
    </w:p>
    <w:p w14:paraId="0A30C225" w14:textId="6AA937FB" w:rsidR="004C58E0" w:rsidRDefault="0025724B" w:rsidP="00382D9B">
      <w:pPr>
        <w:ind w:firstLine="426"/>
        <w:jc w:val="both"/>
        <w:rPr>
          <w:b/>
          <w:i/>
          <w:sz w:val="26"/>
          <w:szCs w:val="26"/>
        </w:rPr>
      </w:pPr>
      <w:r>
        <w:rPr>
          <w:b/>
          <w:i/>
          <w:sz w:val="26"/>
          <w:szCs w:val="26"/>
        </w:rPr>
        <w:t>Диаграмма 3</w:t>
      </w:r>
      <w:r w:rsidR="009052BF">
        <w:rPr>
          <w:b/>
          <w:i/>
          <w:sz w:val="26"/>
          <w:szCs w:val="26"/>
        </w:rPr>
        <w:t>6</w:t>
      </w:r>
      <w:r w:rsidR="00DB304E">
        <w:rPr>
          <w:b/>
          <w:i/>
          <w:sz w:val="26"/>
          <w:szCs w:val="26"/>
        </w:rPr>
        <w:t>.</w:t>
      </w:r>
      <w:r w:rsidR="00DB304E" w:rsidRPr="00DB304E">
        <w:rPr>
          <w:b/>
          <w:i/>
          <w:sz w:val="26"/>
          <w:szCs w:val="26"/>
        </w:rPr>
        <w:t xml:space="preserve"> </w:t>
      </w:r>
      <w:r w:rsidR="00DB304E">
        <w:rPr>
          <w:b/>
          <w:i/>
          <w:sz w:val="26"/>
          <w:szCs w:val="26"/>
        </w:rPr>
        <w:t>Соотношение учителей, воспитателей, педагогов дополнительного образования, имеющих высшее образование.</w:t>
      </w:r>
    </w:p>
    <w:p w14:paraId="49A52108" w14:textId="77777777" w:rsidR="00367D68" w:rsidRPr="004C58E0" w:rsidRDefault="00367D68" w:rsidP="00382D9B">
      <w:pPr>
        <w:ind w:firstLine="426"/>
        <w:jc w:val="both"/>
        <w:rPr>
          <w:b/>
          <w:i/>
          <w:sz w:val="26"/>
          <w:szCs w:val="26"/>
        </w:rPr>
      </w:pPr>
    </w:p>
    <w:p w14:paraId="0B94CAFA" w14:textId="77777777" w:rsidR="00BA567A" w:rsidRPr="00BA567A" w:rsidRDefault="004C58E0" w:rsidP="00D149A6">
      <w:pPr>
        <w:pStyle w:val="ae"/>
        <w:widowControl w:val="0"/>
        <w:spacing w:line="360" w:lineRule="auto"/>
        <w:ind w:left="0" w:firstLine="284"/>
        <w:jc w:val="center"/>
        <w:rPr>
          <w:b/>
          <w:i/>
          <w:sz w:val="26"/>
          <w:szCs w:val="26"/>
        </w:rPr>
      </w:pPr>
      <w:r>
        <w:rPr>
          <w:b/>
          <w:i/>
          <w:noProof/>
          <w:sz w:val="26"/>
          <w:szCs w:val="26"/>
        </w:rPr>
        <w:drawing>
          <wp:inline distT="0" distB="0" distL="0" distR="0" wp14:anchorId="6CBE4154" wp14:editId="076DF271">
            <wp:extent cx="5528603" cy="1244990"/>
            <wp:effectExtent l="0" t="0" r="15240" b="1270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1747FC1" w14:textId="5031BCA8" w:rsidR="00DA7F6E" w:rsidRPr="00796AF2" w:rsidRDefault="00DB304E" w:rsidP="00796AF2">
      <w:pPr>
        <w:pStyle w:val="ae"/>
        <w:widowControl w:val="0"/>
        <w:spacing w:line="360" w:lineRule="auto"/>
        <w:ind w:left="0" w:firstLine="284"/>
        <w:jc w:val="both"/>
        <w:rPr>
          <w:b/>
          <w:i/>
          <w:sz w:val="26"/>
          <w:szCs w:val="26"/>
        </w:rPr>
      </w:pPr>
      <w:r>
        <w:rPr>
          <w:b/>
          <w:i/>
          <w:sz w:val="26"/>
          <w:szCs w:val="26"/>
        </w:rPr>
        <w:t xml:space="preserve"> </w:t>
      </w:r>
    </w:p>
    <w:p w14:paraId="18BDEC0A" w14:textId="77777777" w:rsidR="002B3D61" w:rsidRPr="00495684" w:rsidRDefault="00BF4E17" w:rsidP="00495684">
      <w:pPr>
        <w:pStyle w:val="ae"/>
        <w:widowControl w:val="0"/>
        <w:spacing w:line="360" w:lineRule="auto"/>
        <w:ind w:left="0" w:firstLine="284"/>
        <w:jc w:val="both"/>
        <w:rPr>
          <w:b/>
          <w:i/>
          <w:sz w:val="26"/>
          <w:szCs w:val="26"/>
        </w:rPr>
      </w:pPr>
      <w:r w:rsidRPr="00BA567A">
        <w:rPr>
          <w:b/>
          <w:i/>
          <w:sz w:val="26"/>
          <w:szCs w:val="26"/>
        </w:rPr>
        <w:t xml:space="preserve"> </w:t>
      </w:r>
      <w:r w:rsidR="00BA567A" w:rsidRPr="00BA567A">
        <w:rPr>
          <w:b/>
          <w:i/>
          <w:sz w:val="26"/>
          <w:szCs w:val="26"/>
        </w:rPr>
        <w:t>4.5.3. Аттес</w:t>
      </w:r>
      <w:r w:rsidR="00495684">
        <w:rPr>
          <w:b/>
          <w:i/>
          <w:sz w:val="26"/>
          <w:szCs w:val="26"/>
        </w:rPr>
        <w:t>тация педагогических работников</w:t>
      </w:r>
    </w:p>
    <w:p w14:paraId="4914F10E" w14:textId="77777777" w:rsidR="007B58D4" w:rsidRDefault="007B58D4" w:rsidP="00950D6F">
      <w:pPr>
        <w:shd w:val="clear" w:color="auto" w:fill="FFFFFF"/>
        <w:spacing w:line="360" w:lineRule="auto"/>
        <w:ind w:firstLine="709"/>
        <w:jc w:val="both"/>
        <w:textAlignment w:val="baseline"/>
        <w:rPr>
          <w:color w:val="000000"/>
          <w:sz w:val="26"/>
          <w:szCs w:val="26"/>
        </w:rPr>
      </w:pPr>
      <w:r w:rsidRPr="007B58D4">
        <w:rPr>
          <w:color w:val="000000"/>
          <w:sz w:val="26"/>
          <w:szCs w:val="26"/>
        </w:rPr>
        <w:t xml:space="preserve">Аттестация педагогических кадров играет важную роль в управлении образовательным процессом, так как это комплексная оценка уровня квалификации, педагогического профессионализма и продуктивности деятельности работников школы. Уровень профессионального мастерства учителей </w:t>
      </w:r>
      <w:r>
        <w:rPr>
          <w:color w:val="000000"/>
          <w:sz w:val="26"/>
          <w:szCs w:val="26"/>
        </w:rPr>
        <w:t>округа</w:t>
      </w:r>
      <w:r w:rsidRPr="007B58D4">
        <w:rPr>
          <w:color w:val="000000"/>
          <w:sz w:val="26"/>
          <w:szCs w:val="26"/>
        </w:rPr>
        <w:t xml:space="preserve"> представлен следующими данными: </w:t>
      </w:r>
    </w:p>
    <w:p w14:paraId="4370937B" w14:textId="10DDD163" w:rsidR="007B58D4" w:rsidRDefault="007B58D4" w:rsidP="00950D6F">
      <w:pPr>
        <w:shd w:val="clear" w:color="auto" w:fill="FFFFFF"/>
        <w:spacing w:line="360" w:lineRule="auto"/>
        <w:ind w:firstLine="709"/>
        <w:jc w:val="both"/>
        <w:textAlignment w:val="baseline"/>
        <w:rPr>
          <w:color w:val="000000"/>
          <w:sz w:val="26"/>
          <w:szCs w:val="26"/>
        </w:rPr>
      </w:pPr>
      <w:r w:rsidRPr="007B58D4">
        <w:rPr>
          <w:color w:val="000000"/>
          <w:sz w:val="26"/>
          <w:szCs w:val="26"/>
        </w:rPr>
        <w:sym w:font="Symbol" w:char="F0B7"/>
      </w:r>
      <w:r w:rsidRPr="007B58D4">
        <w:rPr>
          <w:color w:val="000000"/>
          <w:sz w:val="26"/>
          <w:szCs w:val="26"/>
        </w:rPr>
        <w:t xml:space="preserve"> высшую категорию имеют </w:t>
      </w:r>
      <w:r w:rsidR="00100572">
        <w:rPr>
          <w:color w:val="000000"/>
          <w:sz w:val="26"/>
          <w:szCs w:val="26"/>
        </w:rPr>
        <w:t>2</w:t>
      </w:r>
      <w:r w:rsidR="003968B7">
        <w:rPr>
          <w:color w:val="000000"/>
          <w:sz w:val="26"/>
          <w:szCs w:val="26"/>
        </w:rPr>
        <w:t>7</w:t>
      </w:r>
      <w:r>
        <w:rPr>
          <w:color w:val="000000"/>
          <w:sz w:val="26"/>
          <w:szCs w:val="26"/>
        </w:rPr>
        <w:t xml:space="preserve"> (1</w:t>
      </w:r>
      <w:r w:rsidR="003968B7">
        <w:rPr>
          <w:color w:val="000000"/>
          <w:sz w:val="26"/>
          <w:szCs w:val="26"/>
        </w:rPr>
        <w:t>4</w:t>
      </w:r>
      <w:r>
        <w:rPr>
          <w:color w:val="000000"/>
          <w:sz w:val="26"/>
          <w:szCs w:val="26"/>
        </w:rPr>
        <w:t>,</w:t>
      </w:r>
      <w:r w:rsidR="003968B7">
        <w:rPr>
          <w:color w:val="000000"/>
          <w:sz w:val="26"/>
          <w:szCs w:val="26"/>
        </w:rPr>
        <w:t>3</w:t>
      </w:r>
      <w:r>
        <w:rPr>
          <w:color w:val="000000"/>
          <w:sz w:val="26"/>
          <w:szCs w:val="26"/>
        </w:rPr>
        <w:t xml:space="preserve"> %) педагогов</w:t>
      </w:r>
      <w:r w:rsidRPr="007B58D4">
        <w:rPr>
          <w:color w:val="000000"/>
          <w:sz w:val="26"/>
          <w:szCs w:val="26"/>
        </w:rPr>
        <w:t xml:space="preserve">; </w:t>
      </w:r>
    </w:p>
    <w:p w14:paraId="50D6B704" w14:textId="5853A915" w:rsidR="007B58D4" w:rsidRDefault="007B58D4" w:rsidP="00950D6F">
      <w:pPr>
        <w:shd w:val="clear" w:color="auto" w:fill="FFFFFF"/>
        <w:spacing w:line="360" w:lineRule="auto"/>
        <w:ind w:firstLine="709"/>
        <w:jc w:val="both"/>
        <w:textAlignment w:val="baseline"/>
        <w:rPr>
          <w:color w:val="000000"/>
          <w:sz w:val="26"/>
          <w:szCs w:val="26"/>
        </w:rPr>
      </w:pPr>
      <w:r w:rsidRPr="007B58D4">
        <w:rPr>
          <w:color w:val="000000"/>
          <w:sz w:val="26"/>
          <w:szCs w:val="26"/>
        </w:rPr>
        <w:sym w:font="Symbol" w:char="F0B7"/>
      </w:r>
      <w:r w:rsidRPr="007B58D4">
        <w:rPr>
          <w:color w:val="000000"/>
          <w:sz w:val="26"/>
          <w:szCs w:val="26"/>
        </w:rPr>
        <w:t xml:space="preserve"> первую категорию – </w:t>
      </w:r>
      <w:r w:rsidR="003968B7">
        <w:rPr>
          <w:color w:val="000000"/>
          <w:sz w:val="26"/>
          <w:szCs w:val="26"/>
        </w:rPr>
        <w:t>36</w:t>
      </w:r>
      <w:r>
        <w:rPr>
          <w:color w:val="000000"/>
          <w:sz w:val="26"/>
          <w:szCs w:val="26"/>
        </w:rPr>
        <w:t xml:space="preserve"> (</w:t>
      </w:r>
      <w:r w:rsidR="003968B7">
        <w:rPr>
          <w:color w:val="000000"/>
          <w:sz w:val="26"/>
          <w:szCs w:val="26"/>
        </w:rPr>
        <w:t>19</w:t>
      </w:r>
      <w:r w:rsidR="00100572">
        <w:rPr>
          <w:color w:val="000000"/>
          <w:sz w:val="26"/>
          <w:szCs w:val="26"/>
        </w:rPr>
        <w:t xml:space="preserve"> %) педагогов</w:t>
      </w:r>
      <w:r w:rsidRPr="007B58D4">
        <w:rPr>
          <w:color w:val="000000"/>
          <w:sz w:val="26"/>
          <w:szCs w:val="26"/>
        </w:rPr>
        <w:t xml:space="preserve">; </w:t>
      </w:r>
    </w:p>
    <w:p w14:paraId="5837EC6B" w14:textId="1F4B1605" w:rsidR="005D1B9C" w:rsidRPr="00E4541D" w:rsidRDefault="007B58D4" w:rsidP="00495684">
      <w:pPr>
        <w:shd w:val="clear" w:color="auto" w:fill="FFFFFF"/>
        <w:spacing w:line="360" w:lineRule="auto"/>
        <w:ind w:firstLine="709"/>
        <w:jc w:val="both"/>
        <w:textAlignment w:val="baseline"/>
        <w:rPr>
          <w:color w:val="000000"/>
          <w:sz w:val="26"/>
          <w:szCs w:val="26"/>
        </w:rPr>
      </w:pPr>
      <w:r w:rsidRPr="007B58D4">
        <w:rPr>
          <w:color w:val="000000"/>
          <w:sz w:val="26"/>
          <w:szCs w:val="26"/>
        </w:rPr>
        <w:sym w:font="Symbol" w:char="F0B7"/>
      </w:r>
      <w:r w:rsidRPr="007B58D4">
        <w:rPr>
          <w:color w:val="000000"/>
          <w:sz w:val="26"/>
          <w:szCs w:val="26"/>
        </w:rPr>
        <w:t xml:space="preserve"> не имеют категории – </w:t>
      </w:r>
      <w:r>
        <w:rPr>
          <w:color w:val="000000"/>
          <w:sz w:val="26"/>
          <w:szCs w:val="26"/>
        </w:rPr>
        <w:t>1</w:t>
      </w:r>
      <w:r w:rsidR="00100572">
        <w:rPr>
          <w:color w:val="000000"/>
          <w:sz w:val="26"/>
          <w:szCs w:val="26"/>
        </w:rPr>
        <w:t>2</w:t>
      </w:r>
      <w:r w:rsidR="003968B7">
        <w:rPr>
          <w:color w:val="000000"/>
          <w:sz w:val="26"/>
          <w:szCs w:val="26"/>
        </w:rPr>
        <w:t>7</w:t>
      </w:r>
      <w:r w:rsidR="00100572">
        <w:rPr>
          <w:color w:val="000000"/>
          <w:sz w:val="26"/>
          <w:szCs w:val="26"/>
        </w:rPr>
        <w:t>(6</w:t>
      </w:r>
      <w:r w:rsidR="003968B7">
        <w:rPr>
          <w:color w:val="000000"/>
          <w:sz w:val="26"/>
          <w:szCs w:val="26"/>
        </w:rPr>
        <w:t>6</w:t>
      </w:r>
      <w:r w:rsidR="00100572">
        <w:rPr>
          <w:color w:val="000000"/>
          <w:sz w:val="26"/>
          <w:szCs w:val="26"/>
        </w:rPr>
        <w:t>,</w:t>
      </w:r>
      <w:r w:rsidR="003968B7">
        <w:rPr>
          <w:color w:val="000000"/>
          <w:sz w:val="26"/>
          <w:szCs w:val="26"/>
        </w:rPr>
        <w:t>8</w:t>
      </w:r>
      <w:r w:rsidR="00100572">
        <w:rPr>
          <w:color w:val="000000"/>
          <w:sz w:val="26"/>
          <w:szCs w:val="26"/>
        </w:rPr>
        <w:t xml:space="preserve"> %) педагогов</w:t>
      </w:r>
      <w:r w:rsidRPr="007B58D4">
        <w:rPr>
          <w:color w:val="000000"/>
          <w:sz w:val="26"/>
          <w:szCs w:val="26"/>
        </w:rPr>
        <w:t>.</w:t>
      </w:r>
    </w:p>
    <w:p w14:paraId="7475A826" w14:textId="65DCE4DE" w:rsidR="00BF4E17" w:rsidRPr="00E24E1F" w:rsidRDefault="00BF4E17" w:rsidP="00D149A6">
      <w:pPr>
        <w:ind w:firstLine="567"/>
        <w:jc w:val="both"/>
        <w:rPr>
          <w:b/>
          <w:i/>
          <w:iCs/>
          <w:sz w:val="26"/>
          <w:szCs w:val="26"/>
        </w:rPr>
      </w:pPr>
      <w:r w:rsidRPr="00E24E1F">
        <w:rPr>
          <w:b/>
          <w:i/>
          <w:iCs/>
          <w:sz w:val="26"/>
          <w:szCs w:val="26"/>
        </w:rPr>
        <w:t>Т</w:t>
      </w:r>
      <w:r w:rsidR="007E21BA" w:rsidRPr="00E24E1F">
        <w:rPr>
          <w:b/>
          <w:i/>
          <w:iCs/>
          <w:sz w:val="26"/>
          <w:szCs w:val="26"/>
        </w:rPr>
        <w:t xml:space="preserve">аб. </w:t>
      </w:r>
      <w:r w:rsidR="0025724B" w:rsidRPr="00E24E1F">
        <w:rPr>
          <w:b/>
          <w:i/>
          <w:iCs/>
          <w:sz w:val="26"/>
          <w:szCs w:val="26"/>
        </w:rPr>
        <w:t>3</w:t>
      </w:r>
      <w:r w:rsidR="00DC4EE2">
        <w:rPr>
          <w:b/>
          <w:i/>
          <w:iCs/>
          <w:sz w:val="26"/>
          <w:szCs w:val="26"/>
        </w:rPr>
        <w:t>4</w:t>
      </w:r>
      <w:r w:rsidR="00D149A6" w:rsidRPr="00E24E1F">
        <w:rPr>
          <w:b/>
          <w:i/>
          <w:iCs/>
          <w:sz w:val="26"/>
          <w:szCs w:val="26"/>
        </w:rPr>
        <w:t>.</w:t>
      </w:r>
      <w:r w:rsidRPr="00E24E1F">
        <w:rPr>
          <w:b/>
          <w:i/>
          <w:iCs/>
          <w:sz w:val="26"/>
          <w:szCs w:val="26"/>
        </w:rPr>
        <w:t xml:space="preserve"> Результаты аттестации педагогичес</w:t>
      </w:r>
      <w:r w:rsidR="00D149A6" w:rsidRPr="00E24E1F">
        <w:rPr>
          <w:b/>
          <w:i/>
          <w:iCs/>
          <w:sz w:val="26"/>
          <w:szCs w:val="26"/>
        </w:rPr>
        <w:t xml:space="preserve">ких работников на соответствие  </w:t>
      </w:r>
      <w:r w:rsidRPr="00E24E1F">
        <w:rPr>
          <w:b/>
          <w:i/>
          <w:iCs/>
          <w:sz w:val="26"/>
          <w:szCs w:val="26"/>
        </w:rPr>
        <w:t xml:space="preserve">требованиям первой и высшей квалификационных категорий </w:t>
      </w:r>
      <w:r w:rsidR="007E21BA" w:rsidRPr="00E24E1F">
        <w:rPr>
          <w:b/>
          <w:i/>
          <w:iCs/>
          <w:sz w:val="26"/>
          <w:szCs w:val="26"/>
        </w:rPr>
        <w:t>в 201</w:t>
      </w:r>
      <w:r w:rsidR="00C56A6B" w:rsidRPr="00E24E1F">
        <w:rPr>
          <w:b/>
          <w:i/>
          <w:iCs/>
          <w:sz w:val="26"/>
          <w:szCs w:val="26"/>
        </w:rPr>
        <w:t>8</w:t>
      </w:r>
      <w:r w:rsidRPr="00E24E1F">
        <w:rPr>
          <w:b/>
          <w:i/>
          <w:iCs/>
          <w:sz w:val="26"/>
          <w:szCs w:val="26"/>
        </w:rPr>
        <w:t xml:space="preserve"> – 20</w:t>
      </w:r>
      <w:r w:rsidR="00A74928" w:rsidRPr="00E24E1F">
        <w:rPr>
          <w:b/>
          <w:i/>
          <w:iCs/>
          <w:sz w:val="26"/>
          <w:szCs w:val="26"/>
        </w:rPr>
        <w:t>2</w:t>
      </w:r>
      <w:r w:rsidR="00C56A6B" w:rsidRPr="00E24E1F">
        <w:rPr>
          <w:b/>
          <w:i/>
          <w:iCs/>
          <w:sz w:val="26"/>
          <w:szCs w:val="26"/>
        </w:rPr>
        <w:t>3</w:t>
      </w:r>
      <w:r w:rsidRPr="00E24E1F">
        <w:rPr>
          <w:b/>
          <w:i/>
          <w:iCs/>
          <w:sz w:val="26"/>
          <w:szCs w:val="26"/>
        </w:rPr>
        <w:t xml:space="preserve"> годах.</w:t>
      </w:r>
    </w:p>
    <w:p w14:paraId="60C0AD7E" w14:textId="77777777" w:rsidR="00BF4E17" w:rsidRPr="00E24E1F" w:rsidRDefault="00BF4E17" w:rsidP="00BF4E17">
      <w:pPr>
        <w:jc w:val="center"/>
        <w:rPr>
          <w:i/>
          <w:iCs/>
          <w:sz w:val="26"/>
          <w:szCs w:val="26"/>
        </w:rPr>
      </w:pPr>
    </w:p>
    <w:tbl>
      <w:tblPr>
        <w:tblStyle w:val="110"/>
        <w:tblW w:w="0" w:type="auto"/>
        <w:tblInd w:w="108" w:type="dxa"/>
        <w:tblLook w:val="00A0" w:firstRow="1" w:lastRow="0" w:firstColumn="1" w:lastColumn="0" w:noHBand="0" w:noVBand="0"/>
      </w:tblPr>
      <w:tblGrid>
        <w:gridCol w:w="1502"/>
        <w:gridCol w:w="2601"/>
        <w:gridCol w:w="2600"/>
        <w:gridCol w:w="3186"/>
      </w:tblGrid>
      <w:tr w:rsidR="00BF4E17" w:rsidRPr="00C57ABE" w14:paraId="291CBC73" w14:textId="77777777" w:rsidTr="003968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5ACCA5FF" w14:textId="77777777" w:rsidR="00BF4E17" w:rsidRPr="00C57ABE" w:rsidRDefault="00BF4E17" w:rsidP="00253FAF">
            <w:pPr>
              <w:jc w:val="center"/>
            </w:pPr>
          </w:p>
          <w:p w14:paraId="7808FEB3" w14:textId="77777777" w:rsidR="00BF4E17" w:rsidRPr="00C57ABE" w:rsidRDefault="00BF4E17" w:rsidP="00253FAF">
            <w:pPr>
              <w:jc w:val="center"/>
            </w:pPr>
            <w:r w:rsidRPr="00C57ABE">
              <w:t xml:space="preserve">Учебный год  </w:t>
            </w:r>
          </w:p>
        </w:tc>
        <w:tc>
          <w:tcPr>
            <w:cnfStyle w:val="000010000000" w:firstRow="0" w:lastRow="0" w:firstColumn="0" w:lastColumn="0" w:oddVBand="1" w:evenVBand="0" w:oddHBand="0" w:evenHBand="0" w:firstRowFirstColumn="0" w:firstRowLastColumn="0" w:lastRowFirstColumn="0" w:lastRowLastColumn="0"/>
            <w:tcW w:w="2601" w:type="dxa"/>
          </w:tcPr>
          <w:p w14:paraId="0C201BC8" w14:textId="77777777" w:rsidR="00BF4E17" w:rsidRPr="00C57ABE" w:rsidRDefault="00BF4E17" w:rsidP="00253FAF">
            <w:pPr>
              <w:jc w:val="center"/>
            </w:pPr>
            <w:r w:rsidRPr="00C57ABE">
              <w:t xml:space="preserve">Первая </w:t>
            </w:r>
          </w:p>
          <w:p w14:paraId="46D679C8" w14:textId="77777777" w:rsidR="00BF4E17" w:rsidRPr="00C57ABE" w:rsidRDefault="00BF4E17" w:rsidP="00253FAF">
            <w:pPr>
              <w:jc w:val="center"/>
            </w:pPr>
            <w:r w:rsidRPr="00C57ABE">
              <w:t xml:space="preserve">квалификационная </w:t>
            </w:r>
          </w:p>
          <w:p w14:paraId="2D0ADB5A" w14:textId="77777777" w:rsidR="00BF4E17" w:rsidRPr="00C57ABE" w:rsidRDefault="00BF4E17" w:rsidP="00253FAF">
            <w:pPr>
              <w:jc w:val="center"/>
            </w:pPr>
            <w:r w:rsidRPr="00C57ABE">
              <w:t>категория</w:t>
            </w:r>
          </w:p>
        </w:tc>
        <w:tc>
          <w:tcPr>
            <w:tcW w:w="2600" w:type="dxa"/>
          </w:tcPr>
          <w:p w14:paraId="148DE28A" w14:textId="77777777" w:rsidR="00BF4E17" w:rsidRPr="00C57ABE" w:rsidRDefault="00BF4E17" w:rsidP="00253FAF">
            <w:pPr>
              <w:jc w:val="center"/>
              <w:cnfStyle w:val="100000000000" w:firstRow="1" w:lastRow="0" w:firstColumn="0" w:lastColumn="0" w:oddVBand="0" w:evenVBand="0" w:oddHBand="0" w:evenHBand="0" w:firstRowFirstColumn="0" w:firstRowLastColumn="0" w:lastRowFirstColumn="0" w:lastRowLastColumn="0"/>
            </w:pPr>
            <w:r w:rsidRPr="00C57ABE">
              <w:t>Высшая</w:t>
            </w:r>
          </w:p>
          <w:p w14:paraId="22388F9E" w14:textId="77777777" w:rsidR="00BF4E17" w:rsidRPr="00C57ABE" w:rsidRDefault="00BF4E17" w:rsidP="00253FAF">
            <w:pPr>
              <w:jc w:val="center"/>
              <w:cnfStyle w:val="100000000000" w:firstRow="1" w:lastRow="0" w:firstColumn="0" w:lastColumn="0" w:oddVBand="0" w:evenVBand="0" w:oddHBand="0" w:evenHBand="0" w:firstRowFirstColumn="0" w:firstRowLastColumn="0" w:lastRowFirstColumn="0" w:lastRowLastColumn="0"/>
            </w:pPr>
            <w:r w:rsidRPr="00C57ABE">
              <w:t xml:space="preserve"> квалификационная </w:t>
            </w:r>
          </w:p>
          <w:p w14:paraId="6EEA5ED0" w14:textId="77777777" w:rsidR="00BF4E17" w:rsidRPr="00C57ABE" w:rsidRDefault="00BF4E17" w:rsidP="00253FAF">
            <w:pPr>
              <w:jc w:val="center"/>
              <w:cnfStyle w:val="100000000000" w:firstRow="1" w:lastRow="0" w:firstColumn="0" w:lastColumn="0" w:oddVBand="0" w:evenVBand="0" w:oddHBand="0" w:evenHBand="0" w:firstRowFirstColumn="0" w:firstRowLastColumn="0" w:lastRowFirstColumn="0" w:lastRowLastColumn="0"/>
            </w:pPr>
            <w:r w:rsidRPr="00C57ABE">
              <w:t>категория</w:t>
            </w:r>
          </w:p>
        </w:tc>
        <w:tc>
          <w:tcPr>
            <w:cnfStyle w:val="000010000000" w:firstRow="0" w:lastRow="0" w:firstColumn="0" w:lastColumn="0" w:oddVBand="1" w:evenVBand="0" w:oddHBand="0" w:evenHBand="0" w:firstRowFirstColumn="0" w:firstRowLastColumn="0" w:lastRowFirstColumn="0" w:lastRowLastColumn="0"/>
            <w:tcW w:w="3186" w:type="dxa"/>
          </w:tcPr>
          <w:p w14:paraId="3044372B" w14:textId="77777777" w:rsidR="00BF4E17" w:rsidRPr="00C57ABE" w:rsidRDefault="00BF4E17" w:rsidP="00253FAF">
            <w:pPr>
              <w:jc w:val="center"/>
            </w:pPr>
            <w:r w:rsidRPr="00C57ABE">
              <w:t>Первая и высшая</w:t>
            </w:r>
          </w:p>
          <w:p w14:paraId="44052BC9" w14:textId="77777777" w:rsidR="00BF4E17" w:rsidRPr="00C57ABE" w:rsidRDefault="00BF4E17" w:rsidP="00253FAF">
            <w:pPr>
              <w:jc w:val="center"/>
            </w:pPr>
            <w:r w:rsidRPr="00C57ABE">
              <w:t xml:space="preserve"> квалификационные </w:t>
            </w:r>
          </w:p>
          <w:p w14:paraId="156D9C95" w14:textId="77777777" w:rsidR="00BF4E17" w:rsidRPr="00C57ABE" w:rsidRDefault="00BF4E17" w:rsidP="00253FAF">
            <w:pPr>
              <w:jc w:val="center"/>
            </w:pPr>
            <w:r w:rsidRPr="00C57ABE">
              <w:t>категории</w:t>
            </w:r>
          </w:p>
        </w:tc>
      </w:tr>
      <w:tr w:rsidR="002B3D61" w:rsidRPr="00C57ABE" w14:paraId="55C82626" w14:textId="77777777" w:rsidTr="00396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38A29531" w14:textId="77777777" w:rsidR="002B3D61" w:rsidRDefault="002B3D61" w:rsidP="00950D6F">
            <w:pPr>
              <w:jc w:val="center"/>
            </w:pPr>
            <w:r>
              <w:t>2019-2020</w:t>
            </w:r>
          </w:p>
        </w:tc>
        <w:tc>
          <w:tcPr>
            <w:cnfStyle w:val="000010000000" w:firstRow="0" w:lastRow="0" w:firstColumn="0" w:lastColumn="0" w:oddVBand="1" w:evenVBand="0" w:oddHBand="0" w:evenHBand="0" w:firstRowFirstColumn="0" w:firstRowLastColumn="0" w:lastRowFirstColumn="0" w:lastRowLastColumn="0"/>
            <w:tcW w:w="2601" w:type="dxa"/>
          </w:tcPr>
          <w:p w14:paraId="50424BBF" w14:textId="77777777" w:rsidR="002B3D61" w:rsidRDefault="00BD1657" w:rsidP="004C2614">
            <w:pPr>
              <w:jc w:val="center"/>
            </w:pPr>
            <w:r>
              <w:t>26</w:t>
            </w:r>
            <w:r w:rsidR="002B3D61">
              <w:t xml:space="preserve"> %</w:t>
            </w:r>
          </w:p>
        </w:tc>
        <w:tc>
          <w:tcPr>
            <w:tcW w:w="2600" w:type="dxa"/>
          </w:tcPr>
          <w:p w14:paraId="1A60BB27" w14:textId="77777777" w:rsidR="002B3D61" w:rsidRDefault="002B3D61" w:rsidP="004C2614">
            <w:pPr>
              <w:jc w:val="center"/>
              <w:cnfStyle w:val="000000100000" w:firstRow="0" w:lastRow="0" w:firstColumn="0" w:lastColumn="0" w:oddVBand="0" w:evenVBand="0" w:oddHBand="1" w:evenHBand="0" w:firstRowFirstColumn="0" w:firstRowLastColumn="0" w:lastRowFirstColumn="0" w:lastRowLastColumn="0"/>
            </w:pPr>
            <w:r>
              <w:t>13,5 %</w:t>
            </w:r>
          </w:p>
        </w:tc>
        <w:tc>
          <w:tcPr>
            <w:cnfStyle w:val="000010000000" w:firstRow="0" w:lastRow="0" w:firstColumn="0" w:lastColumn="0" w:oddVBand="1" w:evenVBand="0" w:oddHBand="0" w:evenHBand="0" w:firstRowFirstColumn="0" w:firstRowLastColumn="0" w:lastRowFirstColumn="0" w:lastRowLastColumn="0"/>
            <w:tcW w:w="3186" w:type="dxa"/>
          </w:tcPr>
          <w:p w14:paraId="0BF875B4" w14:textId="77777777" w:rsidR="002B3D61" w:rsidRDefault="002B3D61" w:rsidP="004C2614">
            <w:pPr>
              <w:jc w:val="center"/>
            </w:pPr>
            <w:r>
              <w:t>39,5 % (85 чел.)</w:t>
            </w:r>
          </w:p>
        </w:tc>
      </w:tr>
      <w:tr w:rsidR="00191653" w:rsidRPr="00C57ABE" w14:paraId="0FA95BF3" w14:textId="77777777" w:rsidTr="003968B7">
        <w:tc>
          <w:tcPr>
            <w:cnfStyle w:val="001000000000" w:firstRow="0" w:lastRow="0" w:firstColumn="1" w:lastColumn="0" w:oddVBand="0" w:evenVBand="0" w:oddHBand="0" w:evenHBand="0" w:firstRowFirstColumn="0" w:firstRowLastColumn="0" w:lastRowFirstColumn="0" w:lastRowLastColumn="0"/>
            <w:tcW w:w="1502" w:type="dxa"/>
          </w:tcPr>
          <w:p w14:paraId="7A6C5CA3" w14:textId="77777777" w:rsidR="00191653" w:rsidRDefault="00191653" w:rsidP="00950D6F">
            <w:pPr>
              <w:jc w:val="center"/>
            </w:pPr>
            <w:r>
              <w:t>2020-2021</w:t>
            </w:r>
          </w:p>
        </w:tc>
        <w:tc>
          <w:tcPr>
            <w:cnfStyle w:val="000010000000" w:firstRow="0" w:lastRow="0" w:firstColumn="0" w:lastColumn="0" w:oddVBand="1" w:evenVBand="0" w:oddHBand="0" w:evenHBand="0" w:firstRowFirstColumn="0" w:firstRowLastColumn="0" w:lastRowFirstColumn="0" w:lastRowLastColumn="0"/>
            <w:tcW w:w="2601" w:type="dxa"/>
          </w:tcPr>
          <w:p w14:paraId="2A2ADB71" w14:textId="77777777" w:rsidR="00191653" w:rsidRDefault="007B58D4" w:rsidP="004C2614">
            <w:pPr>
              <w:jc w:val="center"/>
            </w:pPr>
            <w:r>
              <w:t>24,7 %</w:t>
            </w:r>
          </w:p>
        </w:tc>
        <w:tc>
          <w:tcPr>
            <w:tcW w:w="2600" w:type="dxa"/>
          </w:tcPr>
          <w:p w14:paraId="49314C33" w14:textId="77777777" w:rsidR="00191653" w:rsidRDefault="007B58D4" w:rsidP="004C2614">
            <w:pPr>
              <w:jc w:val="center"/>
              <w:cnfStyle w:val="000000000000" w:firstRow="0" w:lastRow="0" w:firstColumn="0" w:lastColumn="0" w:oddVBand="0" w:evenVBand="0" w:oddHBand="0" w:evenHBand="0" w:firstRowFirstColumn="0" w:firstRowLastColumn="0" w:lastRowFirstColumn="0" w:lastRowLastColumn="0"/>
            </w:pPr>
            <w:r>
              <w:t>13,5 %</w:t>
            </w:r>
          </w:p>
        </w:tc>
        <w:tc>
          <w:tcPr>
            <w:cnfStyle w:val="000010000000" w:firstRow="0" w:lastRow="0" w:firstColumn="0" w:lastColumn="0" w:oddVBand="1" w:evenVBand="0" w:oddHBand="0" w:evenHBand="0" w:firstRowFirstColumn="0" w:firstRowLastColumn="0" w:lastRowFirstColumn="0" w:lastRowLastColumn="0"/>
            <w:tcW w:w="3186" w:type="dxa"/>
          </w:tcPr>
          <w:p w14:paraId="03452BAE" w14:textId="77777777" w:rsidR="00191653" w:rsidRDefault="006B24D8" w:rsidP="004C2614">
            <w:pPr>
              <w:jc w:val="center"/>
            </w:pPr>
            <w:r>
              <w:t>38,1 % (82 чел.)</w:t>
            </w:r>
          </w:p>
        </w:tc>
      </w:tr>
      <w:tr w:rsidR="001E5E69" w:rsidRPr="00C57ABE" w14:paraId="1E9F6C9A" w14:textId="77777777" w:rsidTr="00396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6F39336C" w14:textId="77777777" w:rsidR="001E5E69" w:rsidRDefault="001E5E69" w:rsidP="00950D6F">
            <w:pPr>
              <w:jc w:val="center"/>
            </w:pPr>
            <w:r>
              <w:t>2021-2022</w:t>
            </w:r>
          </w:p>
        </w:tc>
        <w:tc>
          <w:tcPr>
            <w:cnfStyle w:val="000010000000" w:firstRow="0" w:lastRow="0" w:firstColumn="0" w:lastColumn="0" w:oddVBand="1" w:evenVBand="0" w:oddHBand="0" w:evenHBand="0" w:firstRowFirstColumn="0" w:firstRowLastColumn="0" w:lastRowFirstColumn="0" w:lastRowLastColumn="0"/>
            <w:tcW w:w="2601" w:type="dxa"/>
          </w:tcPr>
          <w:p w14:paraId="0076A548" w14:textId="77777777" w:rsidR="001E5E69" w:rsidRDefault="001E5E69" w:rsidP="004C2614">
            <w:pPr>
              <w:jc w:val="center"/>
            </w:pPr>
            <w:r>
              <w:t>20,5 %</w:t>
            </w:r>
          </w:p>
        </w:tc>
        <w:tc>
          <w:tcPr>
            <w:tcW w:w="2600" w:type="dxa"/>
          </w:tcPr>
          <w:p w14:paraId="62AF761F" w14:textId="77777777" w:rsidR="001E5E69" w:rsidRDefault="001E5E69" w:rsidP="004C2614">
            <w:pPr>
              <w:jc w:val="center"/>
              <w:cnfStyle w:val="000000100000" w:firstRow="0" w:lastRow="0" w:firstColumn="0" w:lastColumn="0" w:oddVBand="0" w:evenVBand="0" w:oddHBand="1" w:evenHBand="0" w:firstRowFirstColumn="0" w:firstRowLastColumn="0" w:lastRowFirstColumn="0" w:lastRowLastColumn="0"/>
            </w:pPr>
            <w:r>
              <w:t>13,8 %</w:t>
            </w:r>
          </w:p>
        </w:tc>
        <w:tc>
          <w:tcPr>
            <w:cnfStyle w:val="000010000000" w:firstRow="0" w:lastRow="0" w:firstColumn="0" w:lastColumn="0" w:oddVBand="1" w:evenVBand="0" w:oddHBand="0" w:evenHBand="0" w:firstRowFirstColumn="0" w:firstRowLastColumn="0" w:lastRowFirstColumn="0" w:lastRowLastColumn="0"/>
            <w:tcW w:w="3186" w:type="dxa"/>
          </w:tcPr>
          <w:p w14:paraId="00538199" w14:textId="77777777" w:rsidR="001E5E69" w:rsidRDefault="001E5E69" w:rsidP="004C2614">
            <w:pPr>
              <w:jc w:val="center"/>
            </w:pPr>
            <w:r>
              <w:t>34,4 % (67 ч.)</w:t>
            </w:r>
          </w:p>
        </w:tc>
      </w:tr>
      <w:tr w:rsidR="00C56A6B" w:rsidRPr="00C57ABE" w14:paraId="2E6F23F3" w14:textId="77777777" w:rsidTr="003968B7">
        <w:tc>
          <w:tcPr>
            <w:cnfStyle w:val="001000000000" w:firstRow="0" w:lastRow="0" w:firstColumn="1" w:lastColumn="0" w:oddVBand="0" w:evenVBand="0" w:oddHBand="0" w:evenHBand="0" w:firstRowFirstColumn="0" w:firstRowLastColumn="0" w:lastRowFirstColumn="0" w:lastRowLastColumn="0"/>
            <w:tcW w:w="1502" w:type="dxa"/>
          </w:tcPr>
          <w:p w14:paraId="7CE116F1" w14:textId="52FD4332" w:rsidR="00C56A6B" w:rsidRDefault="00C56A6B" w:rsidP="00950D6F">
            <w:pPr>
              <w:jc w:val="center"/>
            </w:pPr>
            <w:r>
              <w:t>2022-2023</w:t>
            </w:r>
          </w:p>
        </w:tc>
        <w:tc>
          <w:tcPr>
            <w:cnfStyle w:val="000010000000" w:firstRow="0" w:lastRow="0" w:firstColumn="0" w:lastColumn="0" w:oddVBand="1" w:evenVBand="0" w:oddHBand="0" w:evenHBand="0" w:firstRowFirstColumn="0" w:firstRowLastColumn="0" w:lastRowFirstColumn="0" w:lastRowLastColumn="0"/>
            <w:tcW w:w="2601" w:type="dxa"/>
          </w:tcPr>
          <w:p w14:paraId="623A086B" w14:textId="5907AA95" w:rsidR="00C56A6B" w:rsidRDefault="00C56A6B" w:rsidP="004C2614">
            <w:pPr>
              <w:jc w:val="center"/>
            </w:pPr>
            <w:r>
              <w:t>23,5 %</w:t>
            </w:r>
          </w:p>
        </w:tc>
        <w:tc>
          <w:tcPr>
            <w:tcW w:w="2600" w:type="dxa"/>
          </w:tcPr>
          <w:p w14:paraId="6761EE39" w14:textId="1627F2AB" w:rsidR="00C56A6B" w:rsidRDefault="00C56A6B" w:rsidP="004C2614">
            <w:pPr>
              <w:jc w:val="center"/>
              <w:cnfStyle w:val="000000000000" w:firstRow="0" w:lastRow="0" w:firstColumn="0" w:lastColumn="0" w:oddVBand="0" w:evenVBand="0" w:oddHBand="0" w:evenHBand="0" w:firstRowFirstColumn="0" w:firstRowLastColumn="0" w:lastRowFirstColumn="0" w:lastRowLastColumn="0"/>
            </w:pPr>
            <w:r>
              <w:t>11,8 %</w:t>
            </w:r>
          </w:p>
        </w:tc>
        <w:tc>
          <w:tcPr>
            <w:cnfStyle w:val="000010000000" w:firstRow="0" w:lastRow="0" w:firstColumn="0" w:lastColumn="0" w:oddVBand="1" w:evenVBand="0" w:oddHBand="0" w:evenHBand="0" w:firstRowFirstColumn="0" w:firstRowLastColumn="0" w:lastRowFirstColumn="0" w:lastRowLastColumn="0"/>
            <w:tcW w:w="3186" w:type="dxa"/>
          </w:tcPr>
          <w:p w14:paraId="32FCFC7D" w14:textId="15954A1D" w:rsidR="00C56A6B" w:rsidRDefault="00C56A6B" w:rsidP="004C2614">
            <w:pPr>
              <w:jc w:val="center"/>
            </w:pPr>
            <w:r>
              <w:t>35,3 % (66 ч.)</w:t>
            </w:r>
          </w:p>
        </w:tc>
      </w:tr>
      <w:tr w:rsidR="003968B7" w14:paraId="5381E117" w14:textId="77777777" w:rsidTr="003968B7">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63B13A83" w14:textId="77777777" w:rsidR="003968B7" w:rsidRDefault="003968B7" w:rsidP="00E83F01">
            <w:pPr>
              <w:jc w:val="center"/>
            </w:pPr>
            <w:r>
              <w:t>2023-2024</w:t>
            </w:r>
          </w:p>
        </w:tc>
        <w:tc>
          <w:tcPr>
            <w:tcW w:w="2601" w:type="dxa"/>
          </w:tcPr>
          <w:p w14:paraId="211EB1C5" w14:textId="77777777" w:rsidR="003968B7" w:rsidRDefault="003968B7" w:rsidP="00E83F01">
            <w:pPr>
              <w:jc w:val="center"/>
              <w:cnfStyle w:val="000000100000" w:firstRow="0" w:lastRow="0" w:firstColumn="0" w:lastColumn="0" w:oddVBand="0" w:evenVBand="0" w:oddHBand="1" w:evenHBand="0" w:firstRowFirstColumn="0" w:firstRowLastColumn="0" w:lastRowFirstColumn="0" w:lastRowLastColumn="0"/>
            </w:pPr>
            <w:r>
              <w:t>19 %</w:t>
            </w:r>
          </w:p>
        </w:tc>
        <w:tc>
          <w:tcPr>
            <w:tcW w:w="2600" w:type="dxa"/>
          </w:tcPr>
          <w:p w14:paraId="3196A7E9" w14:textId="77777777" w:rsidR="003968B7" w:rsidRDefault="003968B7" w:rsidP="00E83F01">
            <w:pPr>
              <w:jc w:val="center"/>
              <w:cnfStyle w:val="000000100000" w:firstRow="0" w:lastRow="0" w:firstColumn="0" w:lastColumn="0" w:oddVBand="0" w:evenVBand="0" w:oddHBand="1" w:evenHBand="0" w:firstRowFirstColumn="0" w:firstRowLastColumn="0" w:lastRowFirstColumn="0" w:lastRowLastColumn="0"/>
            </w:pPr>
            <w:r>
              <w:t>14,3 %</w:t>
            </w:r>
          </w:p>
        </w:tc>
        <w:tc>
          <w:tcPr>
            <w:tcW w:w="3186" w:type="dxa"/>
          </w:tcPr>
          <w:p w14:paraId="7BB46B36" w14:textId="77777777" w:rsidR="003968B7" w:rsidRDefault="003968B7" w:rsidP="00E83F01">
            <w:pPr>
              <w:jc w:val="center"/>
              <w:cnfStyle w:val="000000100000" w:firstRow="0" w:lastRow="0" w:firstColumn="0" w:lastColumn="0" w:oddVBand="0" w:evenVBand="0" w:oddHBand="1" w:evenHBand="0" w:firstRowFirstColumn="0" w:firstRowLastColumn="0" w:lastRowFirstColumn="0" w:lastRowLastColumn="0"/>
            </w:pPr>
            <w:r>
              <w:t>33,3 % (63 ч.)</w:t>
            </w:r>
          </w:p>
        </w:tc>
      </w:tr>
    </w:tbl>
    <w:p w14:paraId="2A0DA7FA" w14:textId="6644F88E" w:rsidR="002206B2" w:rsidRPr="00DC4EE2" w:rsidRDefault="00D149A6" w:rsidP="00DC4EE2">
      <w:pPr>
        <w:jc w:val="both"/>
        <w:rPr>
          <w:b/>
          <w:sz w:val="26"/>
          <w:szCs w:val="26"/>
        </w:rPr>
      </w:pPr>
      <w:r>
        <w:rPr>
          <w:b/>
          <w:sz w:val="26"/>
          <w:szCs w:val="26"/>
        </w:rPr>
        <w:t xml:space="preserve"> </w:t>
      </w:r>
    </w:p>
    <w:p w14:paraId="21FC1652" w14:textId="77777777" w:rsidR="00317BD1" w:rsidRDefault="00317BD1" w:rsidP="00382D9B">
      <w:pPr>
        <w:ind w:firstLine="709"/>
        <w:jc w:val="both"/>
        <w:rPr>
          <w:b/>
          <w:i/>
          <w:sz w:val="26"/>
          <w:szCs w:val="26"/>
        </w:rPr>
      </w:pPr>
    </w:p>
    <w:p w14:paraId="68F1EE9F" w14:textId="2572037A" w:rsidR="00A74928" w:rsidRPr="0084081F" w:rsidRDefault="0025724B" w:rsidP="00382D9B">
      <w:pPr>
        <w:ind w:firstLine="709"/>
        <w:jc w:val="both"/>
        <w:rPr>
          <w:b/>
          <w:i/>
          <w:sz w:val="26"/>
          <w:szCs w:val="26"/>
        </w:rPr>
      </w:pPr>
      <w:r>
        <w:rPr>
          <w:b/>
          <w:i/>
          <w:sz w:val="26"/>
          <w:szCs w:val="26"/>
        </w:rPr>
        <w:t>Диаграмма 3</w:t>
      </w:r>
      <w:r w:rsidR="009052BF">
        <w:rPr>
          <w:b/>
          <w:i/>
          <w:sz w:val="26"/>
          <w:szCs w:val="26"/>
        </w:rPr>
        <w:t>7</w:t>
      </w:r>
      <w:r w:rsidR="0084081F" w:rsidRPr="0084081F">
        <w:rPr>
          <w:b/>
          <w:i/>
          <w:sz w:val="26"/>
          <w:szCs w:val="26"/>
        </w:rPr>
        <w:t>. Результаты аттестации на соответствие высшей и первой квалификационной категории в 201</w:t>
      </w:r>
      <w:r w:rsidR="00E83F01">
        <w:rPr>
          <w:b/>
          <w:i/>
          <w:sz w:val="26"/>
          <w:szCs w:val="26"/>
        </w:rPr>
        <w:t>9</w:t>
      </w:r>
      <w:r w:rsidR="0084081F" w:rsidRPr="0084081F">
        <w:rPr>
          <w:b/>
          <w:i/>
          <w:sz w:val="26"/>
          <w:szCs w:val="26"/>
        </w:rPr>
        <w:t>-202</w:t>
      </w:r>
      <w:r w:rsidR="00E83F01">
        <w:rPr>
          <w:b/>
          <w:i/>
          <w:sz w:val="26"/>
          <w:szCs w:val="26"/>
        </w:rPr>
        <w:t>4</w:t>
      </w:r>
      <w:r w:rsidR="0084081F" w:rsidRPr="0084081F">
        <w:rPr>
          <w:b/>
          <w:i/>
          <w:sz w:val="26"/>
          <w:szCs w:val="26"/>
        </w:rPr>
        <w:t xml:space="preserve"> годах.</w:t>
      </w:r>
    </w:p>
    <w:p w14:paraId="245C2A92" w14:textId="77777777" w:rsidR="00A74928" w:rsidRDefault="00A74928" w:rsidP="00BF4E17">
      <w:pPr>
        <w:jc w:val="both"/>
        <w:rPr>
          <w:b/>
          <w:sz w:val="26"/>
          <w:szCs w:val="26"/>
        </w:rPr>
      </w:pPr>
    </w:p>
    <w:p w14:paraId="7ED9F096" w14:textId="77777777" w:rsidR="00A74928" w:rsidRDefault="00A74928" w:rsidP="001C3704">
      <w:pPr>
        <w:jc w:val="center"/>
        <w:rPr>
          <w:b/>
          <w:sz w:val="26"/>
          <w:szCs w:val="26"/>
        </w:rPr>
      </w:pPr>
      <w:r w:rsidRPr="00D149A6">
        <w:rPr>
          <w:b/>
          <w:noProof/>
          <w:sz w:val="28"/>
          <w:szCs w:val="28"/>
        </w:rPr>
        <w:drawing>
          <wp:inline distT="0" distB="0" distL="0" distR="0" wp14:anchorId="143E80CE" wp14:editId="7307BA29">
            <wp:extent cx="6426679" cy="1680845"/>
            <wp:effectExtent l="0" t="0" r="12700" b="1460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56A56E7" w14:textId="160A511C" w:rsidR="009052BF" w:rsidRDefault="009052BF" w:rsidP="00796AF2">
      <w:pPr>
        <w:jc w:val="both"/>
        <w:rPr>
          <w:b/>
          <w:i/>
          <w:sz w:val="26"/>
          <w:szCs w:val="26"/>
        </w:rPr>
      </w:pPr>
    </w:p>
    <w:p w14:paraId="68C4C352" w14:textId="77777777" w:rsidR="009052BF" w:rsidRDefault="009052BF" w:rsidP="00832D68">
      <w:pPr>
        <w:ind w:firstLine="709"/>
        <w:jc w:val="both"/>
        <w:rPr>
          <w:b/>
          <w:i/>
          <w:sz w:val="26"/>
          <w:szCs w:val="26"/>
        </w:rPr>
      </w:pPr>
    </w:p>
    <w:p w14:paraId="7A94527B" w14:textId="0B94DBE6" w:rsidR="00BD1657" w:rsidRPr="00D149A6" w:rsidRDefault="00CC1C81" w:rsidP="00832D68">
      <w:pPr>
        <w:ind w:firstLine="709"/>
        <w:jc w:val="both"/>
        <w:rPr>
          <w:b/>
          <w:sz w:val="26"/>
          <w:szCs w:val="26"/>
        </w:rPr>
      </w:pPr>
      <w:r>
        <w:rPr>
          <w:b/>
          <w:i/>
          <w:sz w:val="26"/>
          <w:szCs w:val="26"/>
        </w:rPr>
        <w:t>Диагра</w:t>
      </w:r>
      <w:r w:rsidR="0025724B">
        <w:rPr>
          <w:b/>
          <w:i/>
          <w:sz w:val="26"/>
          <w:szCs w:val="26"/>
        </w:rPr>
        <w:t>мма 3</w:t>
      </w:r>
      <w:r w:rsidR="009052BF">
        <w:rPr>
          <w:b/>
          <w:i/>
          <w:sz w:val="26"/>
          <w:szCs w:val="26"/>
        </w:rPr>
        <w:t>8</w:t>
      </w:r>
      <w:r>
        <w:rPr>
          <w:b/>
          <w:i/>
          <w:sz w:val="26"/>
          <w:szCs w:val="26"/>
        </w:rPr>
        <w:t>.</w:t>
      </w:r>
      <w:r w:rsidRPr="00CC1C81">
        <w:rPr>
          <w:b/>
          <w:i/>
          <w:sz w:val="26"/>
          <w:szCs w:val="26"/>
        </w:rPr>
        <w:t xml:space="preserve"> </w:t>
      </w:r>
      <w:r w:rsidRPr="00DB5031">
        <w:rPr>
          <w:b/>
          <w:i/>
          <w:sz w:val="26"/>
          <w:szCs w:val="26"/>
        </w:rPr>
        <w:t>Результаты аттестации на соответствие высшей и первой квалификационн</w:t>
      </w:r>
      <w:r w:rsidR="00100572">
        <w:rPr>
          <w:b/>
          <w:i/>
          <w:sz w:val="26"/>
          <w:szCs w:val="26"/>
        </w:rPr>
        <w:t>ой категории в 20</w:t>
      </w:r>
      <w:r w:rsidR="00E83F01">
        <w:rPr>
          <w:b/>
          <w:i/>
          <w:sz w:val="26"/>
          <w:szCs w:val="26"/>
        </w:rPr>
        <w:t>20</w:t>
      </w:r>
      <w:r w:rsidR="00100572">
        <w:rPr>
          <w:b/>
          <w:i/>
          <w:sz w:val="26"/>
          <w:szCs w:val="26"/>
        </w:rPr>
        <w:t>-202</w:t>
      </w:r>
      <w:r w:rsidR="00E83F01">
        <w:rPr>
          <w:b/>
          <w:i/>
          <w:sz w:val="26"/>
          <w:szCs w:val="26"/>
        </w:rPr>
        <w:t>4</w:t>
      </w:r>
      <w:r w:rsidR="00100572">
        <w:rPr>
          <w:b/>
          <w:i/>
          <w:sz w:val="26"/>
          <w:szCs w:val="26"/>
        </w:rPr>
        <w:t xml:space="preserve"> </w:t>
      </w:r>
      <w:r>
        <w:rPr>
          <w:b/>
          <w:i/>
          <w:sz w:val="26"/>
          <w:szCs w:val="26"/>
        </w:rPr>
        <w:t xml:space="preserve"> годах.</w:t>
      </w:r>
    </w:p>
    <w:p w14:paraId="272D24A8" w14:textId="77777777" w:rsidR="00A74928" w:rsidRDefault="00A74928" w:rsidP="00BF4E17">
      <w:pPr>
        <w:jc w:val="both"/>
        <w:rPr>
          <w:b/>
          <w:sz w:val="26"/>
          <w:szCs w:val="26"/>
        </w:rPr>
      </w:pPr>
    </w:p>
    <w:p w14:paraId="09E41122" w14:textId="77777777" w:rsidR="00A74928" w:rsidRDefault="00BD1657" w:rsidP="00691434">
      <w:pPr>
        <w:jc w:val="center"/>
        <w:rPr>
          <w:b/>
          <w:sz w:val="26"/>
          <w:szCs w:val="26"/>
        </w:rPr>
      </w:pPr>
      <w:r w:rsidRPr="00FF6B91">
        <w:rPr>
          <w:noProof/>
          <w:sz w:val="26"/>
          <w:szCs w:val="26"/>
        </w:rPr>
        <w:drawing>
          <wp:inline distT="0" distB="0" distL="0" distR="0" wp14:anchorId="79F206D4" wp14:editId="10388E9D">
            <wp:extent cx="5545455" cy="2352675"/>
            <wp:effectExtent l="0" t="0" r="17145" b="9525"/>
            <wp:docPr id="35"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D71FF80" w14:textId="77777777" w:rsidR="00BD1657" w:rsidRPr="00BD1657" w:rsidRDefault="00BD1657" w:rsidP="00CC1C81">
      <w:pPr>
        <w:spacing w:line="360" w:lineRule="auto"/>
        <w:jc w:val="both"/>
        <w:rPr>
          <w:b/>
          <w:i/>
          <w:sz w:val="26"/>
          <w:szCs w:val="26"/>
        </w:rPr>
      </w:pPr>
    </w:p>
    <w:p w14:paraId="7B8EE2C5" w14:textId="68558F73" w:rsidR="00E83F01" w:rsidRPr="00E83F01" w:rsidRDefault="00A516EC" w:rsidP="00E83F01">
      <w:pPr>
        <w:spacing w:line="360" w:lineRule="auto"/>
        <w:ind w:firstLine="567"/>
        <w:jc w:val="both"/>
        <w:rPr>
          <w:rFonts w:eastAsia="Calibri"/>
          <w:sz w:val="26"/>
          <w:szCs w:val="26"/>
          <w:lang w:eastAsia="en-US"/>
        </w:rPr>
      </w:pPr>
      <w:r w:rsidRPr="00A516EC">
        <w:rPr>
          <w:color w:val="000000"/>
          <w:sz w:val="26"/>
          <w:szCs w:val="26"/>
        </w:rPr>
        <w:t>Общий процент педагогических работников, аттестованных на первую и высшую квалификационную категорию, составляет 3</w:t>
      </w:r>
      <w:r w:rsidR="00E83F01">
        <w:rPr>
          <w:color w:val="000000"/>
          <w:sz w:val="26"/>
          <w:szCs w:val="26"/>
        </w:rPr>
        <w:t>3</w:t>
      </w:r>
      <w:r w:rsidRPr="00A516EC">
        <w:rPr>
          <w:color w:val="000000"/>
          <w:sz w:val="26"/>
          <w:szCs w:val="26"/>
        </w:rPr>
        <w:t xml:space="preserve">,3 %. </w:t>
      </w:r>
      <w:r>
        <w:rPr>
          <w:color w:val="000000"/>
          <w:sz w:val="26"/>
          <w:szCs w:val="26"/>
        </w:rPr>
        <w:t xml:space="preserve"> </w:t>
      </w:r>
      <w:r>
        <w:rPr>
          <w:rFonts w:cs="Arial"/>
          <w:color w:val="000000"/>
          <w:sz w:val="26"/>
          <w:szCs w:val="26"/>
        </w:rPr>
        <w:t>К</w:t>
      </w:r>
      <w:r w:rsidRPr="00893FD5">
        <w:rPr>
          <w:rFonts w:cs="Arial"/>
          <w:color w:val="000000"/>
          <w:sz w:val="26"/>
          <w:szCs w:val="26"/>
        </w:rPr>
        <w:t xml:space="preserve">оличество педагогов, имеющих квалификационную категорию, в сравнении с прошлым годом </w:t>
      </w:r>
      <w:r w:rsidR="00E83F01">
        <w:rPr>
          <w:rFonts w:cs="Arial"/>
          <w:color w:val="000000"/>
          <w:sz w:val="26"/>
          <w:szCs w:val="26"/>
        </w:rPr>
        <w:t xml:space="preserve"> </w:t>
      </w:r>
      <w:r w:rsidR="00E83F01" w:rsidRPr="00E83F01">
        <w:rPr>
          <w:rFonts w:eastAsia="Calibri"/>
          <w:sz w:val="26"/>
          <w:szCs w:val="26"/>
          <w:lang w:eastAsia="en-US"/>
        </w:rPr>
        <w:t>уменьшилось на 2 %, причем, увеличилось количество педагогов, имеющих высшую  кв. категорию, а количество педагогов с первой кв. категорией – уменьшилось.</w:t>
      </w:r>
    </w:p>
    <w:p w14:paraId="6BA38B42" w14:textId="382D711C" w:rsidR="00E83F01" w:rsidRPr="00E83F01" w:rsidRDefault="00A516EC" w:rsidP="00E83F01">
      <w:pPr>
        <w:pStyle w:val="af7"/>
        <w:spacing w:before="0" w:beforeAutospacing="0" w:after="0" w:afterAutospacing="0" w:line="360" w:lineRule="auto"/>
        <w:ind w:firstLine="567"/>
        <w:jc w:val="both"/>
        <w:rPr>
          <w:rFonts w:ascii="Times New Roman" w:hAnsi="Times New Roman" w:cs="Times New Roman"/>
          <w:sz w:val="26"/>
          <w:szCs w:val="26"/>
        </w:rPr>
      </w:pPr>
      <w:r w:rsidRPr="00E83F01">
        <w:rPr>
          <w:rFonts w:ascii="Times New Roman" w:hAnsi="Times New Roman" w:cs="Times New Roman"/>
          <w:sz w:val="26"/>
          <w:szCs w:val="26"/>
        </w:rPr>
        <w:t xml:space="preserve"> </w:t>
      </w:r>
      <w:r w:rsidR="00E83F01">
        <w:rPr>
          <w:rFonts w:ascii="Times New Roman" w:hAnsi="Times New Roman" w:cs="Times New Roman"/>
          <w:sz w:val="26"/>
          <w:szCs w:val="26"/>
        </w:rPr>
        <w:t>Н</w:t>
      </w:r>
      <w:r w:rsidR="00E83F01" w:rsidRPr="00E83F01">
        <w:rPr>
          <w:rFonts w:ascii="Times New Roman" w:hAnsi="Times New Roman" w:cs="Times New Roman"/>
          <w:sz w:val="26"/>
          <w:szCs w:val="26"/>
        </w:rPr>
        <w:t xml:space="preserve">аибольшее количество  педагогов с первой и высшей квалификационной категорией в МБОУ «ПСОШ №1», отд.1 – 60 %,  среди дошкольных образовательных </w:t>
      </w:r>
      <w:r w:rsidR="00E83F01" w:rsidRPr="00E83F01">
        <w:rPr>
          <w:rFonts w:ascii="Times New Roman" w:hAnsi="Times New Roman" w:cs="Times New Roman"/>
          <w:sz w:val="26"/>
          <w:szCs w:val="26"/>
        </w:rPr>
        <w:lastRenderedPageBreak/>
        <w:t>организаций –  МБДОУ «Детский сад №3» (62,5 %). Отсутствуют педагоги с первой и высшей категорией в филиалах МБОУ «Жариковская СОШ ПМР» в с. Нестеровка, с.Барабаш-Левада.</w:t>
      </w:r>
    </w:p>
    <w:p w14:paraId="7C224D99" w14:textId="77777777" w:rsidR="00E83F01" w:rsidRPr="00E83F01" w:rsidRDefault="00E83F01" w:rsidP="00E83F01">
      <w:pPr>
        <w:spacing w:line="360" w:lineRule="auto"/>
        <w:ind w:firstLine="567"/>
        <w:jc w:val="both"/>
        <w:rPr>
          <w:color w:val="000000"/>
          <w:sz w:val="26"/>
          <w:szCs w:val="26"/>
        </w:rPr>
      </w:pPr>
      <w:r w:rsidRPr="00E83F01">
        <w:rPr>
          <w:color w:val="000000"/>
          <w:sz w:val="26"/>
          <w:szCs w:val="26"/>
        </w:rPr>
        <w:t xml:space="preserve">Наименьший процент педагогов с квалификационной категорией в филиале МБОУ «Жариковская СОШ ПМО» в с.Богуславка (10  %), МБДОУ «Детский сад №2» (27,3 %). </w:t>
      </w:r>
    </w:p>
    <w:p w14:paraId="4B07D2B4" w14:textId="77777777" w:rsidR="00E83F01" w:rsidRPr="00E83F01" w:rsidRDefault="00E83F01" w:rsidP="00E83F01">
      <w:pPr>
        <w:spacing w:line="360" w:lineRule="auto"/>
        <w:ind w:firstLine="567"/>
        <w:jc w:val="both"/>
        <w:rPr>
          <w:rFonts w:eastAsia="Calibri"/>
          <w:b/>
          <w:sz w:val="26"/>
          <w:szCs w:val="26"/>
          <w:lang w:eastAsia="en-US"/>
        </w:rPr>
      </w:pPr>
      <w:r w:rsidRPr="00E83F01">
        <w:rPr>
          <w:rFonts w:eastAsia="Calibri"/>
          <w:sz w:val="26"/>
          <w:szCs w:val="26"/>
          <w:lang w:eastAsia="en-US"/>
        </w:rPr>
        <w:t>В  2023-2024 учебном году на аттестацию на квалификационную категорию было подано 10 заявлений: 4– на первую кв. категорию, 6 – на высшую кв. к. По состоянию на 01.07.2024 аттестовано 10 педагогов. В 2022-2023 учебном году – 20 педагогов. Уменьшение количества педагогов, проходящих аттестацию, произошло в связи с изменением порядка аттестации.</w:t>
      </w:r>
    </w:p>
    <w:p w14:paraId="3B387661" w14:textId="5EF107B4" w:rsidR="00DC4EE2" w:rsidRPr="00495684" w:rsidRDefault="00A516EC" w:rsidP="00317BD1">
      <w:pPr>
        <w:spacing w:line="360" w:lineRule="auto"/>
        <w:ind w:firstLine="709"/>
        <w:jc w:val="both"/>
        <w:rPr>
          <w:color w:val="000000"/>
          <w:sz w:val="26"/>
          <w:szCs w:val="26"/>
        </w:rPr>
      </w:pPr>
      <w:r>
        <w:rPr>
          <w:color w:val="000000"/>
          <w:sz w:val="26"/>
          <w:szCs w:val="26"/>
        </w:rPr>
        <w:t xml:space="preserve"> </w:t>
      </w:r>
    </w:p>
    <w:p w14:paraId="224043F2" w14:textId="53196628" w:rsidR="00F430CB" w:rsidRPr="00A516EC" w:rsidRDefault="00BA567A" w:rsidP="00A516EC">
      <w:pPr>
        <w:spacing w:line="360" w:lineRule="auto"/>
        <w:ind w:firstLine="709"/>
        <w:jc w:val="both"/>
        <w:rPr>
          <w:b/>
          <w:i/>
          <w:sz w:val="26"/>
          <w:szCs w:val="26"/>
        </w:rPr>
      </w:pPr>
      <w:r w:rsidRPr="00BA567A">
        <w:rPr>
          <w:b/>
          <w:i/>
          <w:sz w:val="26"/>
          <w:szCs w:val="26"/>
        </w:rPr>
        <w:t xml:space="preserve"> 4.5.4. Повышение квалифи</w:t>
      </w:r>
      <w:r w:rsidR="00A516EC">
        <w:rPr>
          <w:b/>
          <w:i/>
          <w:sz w:val="26"/>
          <w:szCs w:val="26"/>
        </w:rPr>
        <w:t>кации педагогических работников</w:t>
      </w:r>
    </w:p>
    <w:p w14:paraId="604EE7D3" w14:textId="77777777" w:rsidR="00796AF2" w:rsidRDefault="00A516EC" w:rsidP="00796AF2">
      <w:pPr>
        <w:tabs>
          <w:tab w:val="left" w:pos="-426"/>
        </w:tabs>
        <w:spacing w:line="360" w:lineRule="auto"/>
        <w:ind w:right="-1" w:firstLine="709"/>
        <w:jc w:val="both"/>
        <w:rPr>
          <w:sz w:val="26"/>
          <w:szCs w:val="26"/>
        </w:rPr>
      </w:pPr>
      <w:r w:rsidRPr="00A516EC">
        <w:rPr>
          <w:sz w:val="26"/>
          <w:szCs w:val="26"/>
        </w:rPr>
        <w:t xml:space="preserve">Одним из условий, обеспечивающих решение поставленных задач повышения качества образования, является повышение квалификации педагогических кадров. Ведущими формами повышения уровня педагогического мастерства являлись курсовая переподготовка, аттестация, самообразование, изучение передового опыта коллег, конкурсы профессионального мастерства, участие в работе муниципальных методических объединений.   </w:t>
      </w:r>
    </w:p>
    <w:p w14:paraId="1F74DA7A" w14:textId="12A508CA" w:rsidR="00796AF2" w:rsidRDefault="00796AF2" w:rsidP="00796AF2">
      <w:pPr>
        <w:tabs>
          <w:tab w:val="left" w:pos="-426"/>
        </w:tabs>
        <w:spacing w:line="360" w:lineRule="auto"/>
        <w:ind w:right="-1" w:firstLine="709"/>
        <w:jc w:val="both"/>
        <w:rPr>
          <w:sz w:val="26"/>
          <w:szCs w:val="26"/>
        </w:rPr>
      </w:pPr>
      <w:r w:rsidRPr="00796AF2">
        <w:rPr>
          <w:sz w:val="26"/>
          <w:szCs w:val="26"/>
        </w:rPr>
        <w:t>На повышение квалификации педагогических работников израсходовано – 103,21 тыс. рублей.</w:t>
      </w:r>
    </w:p>
    <w:p w14:paraId="60DDBADF" w14:textId="77777777" w:rsidR="00E83F01" w:rsidRPr="00E83F01" w:rsidRDefault="00E83F01" w:rsidP="00E83F01">
      <w:pPr>
        <w:spacing w:line="360" w:lineRule="auto"/>
        <w:ind w:firstLine="567"/>
        <w:jc w:val="both"/>
        <w:rPr>
          <w:rFonts w:eastAsia="Calibri"/>
          <w:sz w:val="26"/>
          <w:szCs w:val="26"/>
          <w:lang w:eastAsia="en-US"/>
        </w:rPr>
      </w:pPr>
      <w:r w:rsidRPr="00E83F01">
        <w:rPr>
          <w:rFonts w:eastAsia="Calibri"/>
          <w:sz w:val="26"/>
          <w:szCs w:val="26"/>
          <w:lang w:eastAsia="en-US"/>
        </w:rPr>
        <w:t>За период с 1 января 2023 по 1 июня 2024 год 24 педагога прошли обучение  по различным программам дополнительного образования в Академии Минпросвещения России:</w:t>
      </w:r>
    </w:p>
    <w:p w14:paraId="3556F799" w14:textId="77777777" w:rsidR="00E83F01" w:rsidRPr="00E83F01" w:rsidRDefault="00E83F01" w:rsidP="00E83F01">
      <w:pPr>
        <w:spacing w:line="360" w:lineRule="auto"/>
        <w:ind w:firstLine="567"/>
        <w:jc w:val="both"/>
        <w:rPr>
          <w:sz w:val="26"/>
          <w:szCs w:val="26"/>
        </w:rPr>
      </w:pPr>
      <w:r w:rsidRPr="00E83F01">
        <w:rPr>
          <w:rFonts w:eastAsia="Calibri"/>
          <w:sz w:val="26"/>
          <w:szCs w:val="26"/>
          <w:lang w:eastAsia="en-US"/>
        </w:rPr>
        <w:t>- «</w:t>
      </w:r>
      <w:r w:rsidRPr="00E83F01">
        <w:rPr>
          <w:sz w:val="26"/>
          <w:szCs w:val="26"/>
        </w:rPr>
        <w:t>Информационная безопасность детей: социальные и технологические аспекты» - 3 ч.;</w:t>
      </w:r>
    </w:p>
    <w:p w14:paraId="6465795A" w14:textId="77777777" w:rsidR="00E83F01" w:rsidRPr="00E83F01" w:rsidRDefault="00E83F01" w:rsidP="00E83F01">
      <w:pPr>
        <w:spacing w:line="360" w:lineRule="auto"/>
        <w:ind w:firstLine="567"/>
        <w:jc w:val="both"/>
        <w:rPr>
          <w:sz w:val="26"/>
          <w:szCs w:val="26"/>
        </w:rPr>
      </w:pPr>
      <w:r w:rsidRPr="00E83F01">
        <w:rPr>
          <w:sz w:val="26"/>
          <w:szCs w:val="26"/>
        </w:rPr>
        <w:t>- Использование современного учебного оборудования в центрах цифрового образования «</w:t>
      </w:r>
      <w:r w:rsidRPr="00E83F01">
        <w:rPr>
          <w:sz w:val="26"/>
          <w:szCs w:val="26"/>
          <w:lang w:val="en-US"/>
        </w:rPr>
        <w:t>IT</w:t>
      </w:r>
      <w:r w:rsidRPr="00E83F01">
        <w:rPr>
          <w:sz w:val="26"/>
          <w:szCs w:val="26"/>
        </w:rPr>
        <w:t>-куб» - 1 ч.</w:t>
      </w:r>
    </w:p>
    <w:p w14:paraId="23ED6A8F" w14:textId="77777777" w:rsidR="00E83F01" w:rsidRPr="00E83F01" w:rsidRDefault="00E83F01" w:rsidP="00E83F01">
      <w:pPr>
        <w:spacing w:line="360" w:lineRule="auto"/>
        <w:ind w:firstLine="567"/>
        <w:jc w:val="both"/>
        <w:rPr>
          <w:sz w:val="26"/>
          <w:szCs w:val="26"/>
        </w:rPr>
      </w:pPr>
      <w:r w:rsidRPr="00E83F01">
        <w:rPr>
          <w:sz w:val="26"/>
          <w:szCs w:val="26"/>
        </w:rPr>
        <w:t>- Раннее выявление, профилактика девиаций поведения, оказание своевременной педагогической помощи детям/подросткам – 1 ч.</w:t>
      </w:r>
    </w:p>
    <w:p w14:paraId="661DA2E6" w14:textId="77777777" w:rsidR="00E83F01" w:rsidRPr="00E83F01" w:rsidRDefault="00E83F01" w:rsidP="00E83F01">
      <w:pPr>
        <w:spacing w:line="360" w:lineRule="auto"/>
        <w:ind w:firstLine="567"/>
        <w:jc w:val="both"/>
        <w:rPr>
          <w:sz w:val="26"/>
          <w:szCs w:val="26"/>
        </w:rPr>
      </w:pPr>
      <w:r w:rsidRPr="00E83F01">
        <w:rPr>
          <w:sz w:val="26"/>
          <w:szCs w:val="26"/>
        </w:rPr>
        <w:t>- Комфортная школа: основы проектирования образовательной среды в общеобразовательной организации – 1 ч.</w:t>
      </w:r>
    </w:p>
    <w:p w14:paraId="19FF3F2D" w14:textId="77777777" w:rsidR="00E83F01" w:rsidRPr="00E83F01" w:rsidRDefault="00E83F01" w:rsidP="00E83F01">
      <w:pPr>
        <w:spacing w:line="360" w:lineRule="auto"/>
        <w:ind w:firstLine="567"/>
        <w:jc w:val="both"/>
        <w:rPr>
          <w:sz w:val="26"/>
          <w:szCs w:val="26"/>
        </w:rPr>
      </w:pPr>
      <w:r w:rsidRPr="00E83F01">
        <w:rPr>
          <w:sz w:val="26"/>
          <w:szCs w:val="26"/>
        </w:rPr>
        <w:t>- Школа современного учителя русского языка и литературы: достижения российской науки – 3 ч.</w:t>
      </w:r>
    </w:p>
    <w:p w14:paraId="70277138" w14:textId="77777777" w:rsidR="00E83F01" w:rsidRPr="00E83F01" w:rsidRDefault="00E83F01" w:rsidP="00E83F01">
      <w:pPr>
        <w:spacing w:line="360" w:lineRule="auto"/>
        <w:ind w:firstLine="567"/>
        <w:jc w:val="both"/>
        <w:rPr>
          <w:sz w:val="26"/>
          <w:szCs w:val="26"/>
        </w:rPr>
      </w:pPr>
      <w:r w:rsidRPr="00E83F01">
        <w:rPr>
          <w:sz w:val="26"/>
          <w:szCs w:val="26"/>
        </w:rPr>
        <w:lastRenderedPageBreak/>
        <w:t>- Школа современного учителя истории и обществознания: достижения российской науки – 1 ч.</w:t>
      </w:r>
    </w:p>
    <w:p w14:paraId="342F6350" w14:textId="77777777" w:rsidR="00E83F01" w:rsidRPr="00E83F01" w:rsidRDefault="00E83F01" w:rsidP="00E83F01">
      <w:pPr>
        <w:spacing w:line="360" w:lineRule="auto"/>
        <w:ind w:firstLine="567"/>
        <w:jc w:val="both"/>
        <w:rPr>
          <w:sz w:val="26"/>
          <w:szCs w:val="26"/>
        </w:rPr>
      </w:pPr>
      <w:r w:rsidRPr="00E83F01">
        <w:rPr>
          <w:sz w:val="26"/>
          <w:szCs w:val="26"/>
        </w:rPr>
        <w:t>- Школа современного учителя физики: достижения российской науки – 1ч.</w:t>
      </w:r>
    </w:p>
    <w:p w14:paraId="1901B22E" w14:textId="77777777" w:rsidR="00E83F01" w:rsidRPr="00E83F01" w:rsidRDefault="00E83F01" w:rsidP="00E83F01">
      <w:pPr>
        <w:spacing w:line="360" w:lineRule="auto"/>
        <w:ind w:firstLine="567"/>
        <w:jc w:val="both"/>
        <w:rPr>
          <w:sz w:val="26"/>
          <w:szCs w:val="26"/>
        </w:rPr>
      </w:pPr>
      <w:r w:rsidRPr="00E83F01">
        <w:rPr>
          <w:sz w:val="26"/>
          <w:szCs w:val="26"/>
        </w:rPr>
        <w:t>- Школа современного учителя химии: достижения российской науки – 1 ч.</w:t>
      </w:r>
    </w:p>
    <w:p w14:paraId="711D5870" w14:textId="77777777" w:rsidR="00E83F01" w:rsidRPr="00E83F01" w:rsidRDefault="00E83F01" w:rsidP="00E83F01">
      <w:pPr>
        <w:spacing w:line="360" w:lineRule="auto"/>
        <w:ind w:firstLine="567"/>
        <w:jc w:val="both"/>
        <w:rPr>
          <w:sz w:val="26"/>
          <w:szCs w:val="26"/>
        </w:rPr>
      </w:pPr>
      <w:r w:rsidRPr="00E83F01">
        <w:rPr>
          <w:sz w:val="26"/>
          <w:szCs w:val="26"/>
        </w:rPr>
        <w:t xml:space="preserve">- </w:t>
      </w:r>
      <w:r w:rsidRPr="00E83F01">
        <w:rPr>
          <w:rFonts w:eastAsia="Calibri"/>
          <w:kern w:val="2"/>
          <w:sz w:val="26"/>
          <w:szCs w:val="26"/>
          <w:lang w:eastAsia="en-US"/>
          <w14:ligatures w14:val="standardContextual"/>
        </w:rPr>
        <w:t>«Школа современного учителя математики: достижения российской науки» - 1 ч.</w:t>
      </w:r>
    </w:p>
    <w:p w14:paraId="0DD6B6B4" w14:textId="77777777" w:rsidR="00E83F01" w:rsidRPr="00E83F01" w:rsidRDefault="00E83F01" w:rsidP="00E83F01">
      <w:pPr>
        <w:spacing w:line="360" w:lineRule="auto"/>
        <w:ind w:firstLine="567"/>
        <w:jc w:val="both"/>
        <w:rPr>
          <w:sz w:val="26"/>
          <w:szCs w:val="26"/>
        </w:rPr>
      </w:pPr>
      <w:r w:rsidRPr="00E83F01">
        <w:rPr>
          <w:sz w:val="26"/>
          <w:szCs w:val="26"/>
        </w:rPr>
        <w:t>-  Преподавание отечественной истории в школе: Великая Отечественная война – 1 ч.</w:t>
      </w:r>
    </w:p>
    <w:p w14:paraId="012BCE2B" w14:textId="77777777" w:rsidR="00E83F01" w:rsidRPr="00E83F01" w:rsidRDefault="00E83F01" w:rsidP="00E83F01">
      <w:pPr>
        <w:spacing w:line="360" w:lineRule="auto"/>
        <w:ind w:firstLine="567"/>
        <w:jc w:val="both"/>
        <w:rPr>
          <w:sz w:val="26"/>
          <w:szCs w:val="26"/>
        </w:rPr>
      </w:pPr>
      <w:r w:rsidRPr="00E83F01">
        <w:rPr>
          <w:sz w:val="26"/>
          <w:szCs w:val="26"/>
        </w:rPr>
        <w:t>- «Преподавание отечественной истории в школе: внешняя политика в XV</w:t>
      </w:r>
      <w:r w:rsidRPr="00E83F01">
        <w:rPr>
          <w:rFonts w:ascii="MS Mincho" w:eastAsia="MS Mincho" w:hAnsi="MS Mincho" w:cs="MS Mincho" w:hint="eastAsia"/>
          <w:sz w:val="26"/>
          <w:szCs w:val="26"/>
        </w:rPr>
        <w:t>－</w:t>
      </w:r>
      <w:r w:rsidRPr="00E83F01">
        <w:rPr>
          <w:sz w:val="26"/>
          <w:szCs w:val="26"/>
        </w:rPr>
        <w:t xml:space="preserve"> начале XX вв.» - 1 ч.</w:t>
      </w:r>
    </w:p>
    <w:p w14:paraId="0890F2A2" w14:textId="77777777" w:rsidR="00E83F01" w:rsidRPr="00E83F01" w:rsidRDefault="00E83F01" w:rsidP="00E83F01">
      <w:pPr>
        <w:spacing w:line="360" w:lineRule="auto"/>
        <w:ind w:firstLine="567"/>
        <w:jc w:val="both"/>
        <w:rPr>
          <w:sz w:val="26"/>
          <w:szCs w:val="26"/>
        </w:rPr>
      </w:pPr>
      <w:r w:rsidRPr="00E83F01">
        <w:rPr>
          <w:sz w:val="26"/>
          <w:szCs w:val="26"/>
        </w:rPr>
        <w:t>- «Школа современного учителя географии: достижения российской науки» - 3 ч.</w:t>
      </w:r>
    </w:p>
    <w:p w14:paraId="3BB8EE5F" w14:textId="77777777" w:rsidR="00E83F01" w:rsidRPr="00E83F01" w:rsidRDefault="00E83F01" w:rsidP="00E83F01">
      <w:pPr>
        <w:spacing w:line="360" w:lineRule="auto"/>
        <w:ind w:firstLine="567"/>
        <w:jc w:val="both"/>
        <w:rPr>
          <w:sz w:val="26"/>
          <w:szCs w:val="26"/>
        </w:rPr>
      </w:pPr>
      <w:r w:rsidRPr="00E83F01">
        <w:rPr>
          <w:sz w:val="26"/>
          <w:szCs w:val="26"/>
        </w:rPr>
        <w:t>- Школа современного учителя информатики: достижения российской науки – 1 ч.</w:t>
      </w:r>
    </w:p>
    <w:p w14:paraId="409D765C" w14:textId="77777777" w:rsidR="00E83F01" w:rsidRPr="00E83F01" w:rsidRDefault="00E83F01" w:rsidP="00E83F01">
      <w:pPr>
        <w:spacing w:line="360" w:lineRule="auto"/>
        <w:ind w:firstLine="567"/>
        <w:jc w:val="both"/>
        <w:rPr>
          <w:sz w:val="26"/>
          <w:szCs w:val="26"/>
        </w:rPr>
      </w:pPr>
      <w:r w:rsidRPr="00E83F01">
        <w:rPr>
          <w:sz w:val="26"/>
          <w:szCs w:val="26"/>
        </w:rPr>
        <w:t>- Использование современного учебного оборудования  в центрах  образования естественно-научной и технологической направленностей «Точка роста» - 2 ч.</w:t>
      </w:r>
    </w:p>
    <w:p w14:paraId="73D2805C" w14:textId="77777777" w:rsidR="00E83F01" w:rsidRPr="00E83F01" w:rsidRDefault="00E83F01" w:rsidP="00E83F01">
      <w:pPr>
        <w:spacing w:line="360" w:lineRule="auto"/>
        <w:ind w:firstLine="567"/>
        <w:jc w:val="both"/>
        <w:rPr>
          <w:rFonts w:eastAsia="Calibri"/>
          <w:kern w:val="2"/>
          <w:sz w:val="26"/>
          <w:szCs w:val="26"/>
          <w:lang w:eastAsia="zh-CN"/>
          <w14:ligatures w14:val="standardContextual"/>
        </w:rPr>
      </w:pPr>
      <w:r w:rsidRPr="00E83F01">
        <w:rPr>
          <w:sz w:val="26"/>
          <w:szCs w:val="26"/>
        </w:rPr>
        <w:t xml:space="preserve">- </w:t>
      </w:r>
      <w:r w:rsidRPr="00E83F01">
        <w:rPr>
          <w:rFonts w:eastAsia="Calibri"/>
          <w:kern w:val="2"/>
          <w:sz w:val="26"/>
          <w:szCs w:val="26"/>
          <w:lang w:eastAsia="zh-CN"/>
          <w14:ligatures w14:val="standardContextual"/>
        </w:rPr>
        <w:t>Проектирование и реализация воспитательного процесса в работе классного руководителя Проектирование и реализация воспитательного процесса в работе классного руководителя – 1 ч.</w:t>
      </w:r>
    </w:p>
    <w:p w14:paraId="6D933A90" w14:textId="77777777" w:rsidR="00E83F01" w:rsidRPr="00E83F01" w:rsidRDefault="00E83F01" w:rsidP="00E83F01">
      <w:pPr>
        <w:spacing w:line="360" w:lineRule="auto"/>
        <w:ind w:firstLine="567"/>
        <w:jc w:val="both"/>
        <w:rPr>
          <w:sz w:val="26"/>
          <w:szCs w:val="26"/>
        </w:rPr>
      </w:pPr>
      <w:r w:rsidRPr="00E83F01">
        <w:rPr>
          <w:rFonts w:eastAsia="Calibri"/>
          <w:kern w:val="2"/>
          <w:sz w:val="26"/>
          <w:szCs w:val="26"/>
          <w:lang w:eastAsia="zh-CN"/>
          <w14:ligatures w14:val="standardContextual"/>
        </w:rPr>
        <w:t xml:space="preserve">- </w:t>
      </w:r>
      <w:r w:rsidRPr="00E83F01">
        <w:rPr>
          <w:sz w:val="26"/>
          <w:szCs w:val="26"/>
        </w:rPr>
        <w:t>Реализация требований обновленных ФГОС ООО, ФГОС СОО в работе учителя (английский язык) – 1 ч.</w:t>
      </w:r>
    </w:p>
    <w:p w14:paraId="443A8ACB" w14:textId="77777777" w:rsidR="00E83F01" w:rsidRPr="00E83F01" w:rsidRDefault="00E83F01" w:rsidP="00E83F01">
      <w:pPr>
        <w:spacing w:line="360" w:lineRule="auto"/>
        <w:ind w:firstLine="567"/>
        <w:jc w:val="both"/>
        <w:rPr>
          <w:sz w:val="26"/>
          <w:szCs w:val="26"/>
        </w:rPr>
      </w:pPr>
      <w:r w:rsidRPr="00E83F01">
        <w:rPr>
          <w:sz w:val="26"/>
          <w:szCs w:val="26"/>
        </w:rPr>
        <w:t>- Реализация требований обновленных ФГОС ООО, ФГОС СОО в работе учителя (география) – 1 ч.</w:t>
      </w:r>
    </w:p>
    <w:p w14:paraId="14EB578E" w14:textId="77777777" w:rsidR="00E83F01" w:rsidRPr="00E83F01" w:rsidRDefault="00E83F01" w:rsidP="00E83F01">
      <w:pPr>
        <w:spacing w:line="360" w:lineRule="auto"/>
        <w:ind w:firstLine="567"/>
        <w:jc w:val="both"/>
        <w:rPr>
          <w:rFonts w:eastAsia="Calibri"/>
          <w:sz w:val="26"/>
          <w:szCs w:val="26"/>
          <w:lang w:eastAsia="en-US"/>
        </w:rPr>
      </w:pPr>
      <w:r w:rsidRPr="00E83F01">
        <w:rPr>
          <w:rFonts w:eastAsia="Calibri"/>
          <w:sz w:val="26"/>
          <w:szCs w:val="26"/>
          <w:lang w:eastAsia="en-US"/>
        </w:rPr>
        <w:t xml:space="preserve">В июне-августе 2024 года 9 педагогов прошли обучение по программе </w:t>
      </w:r>
      <w:r w:rsidRPr="00E83F01">
        <w:rPr>
          <w:sz w:val="26"/>
          <w:szCs w:val="26"/>
        </w:rPr>
        <w:t>«Особенности преподавания учебного предмета «Основы безопасности и защиты Родины», 10 педагогов – по программе «Особенности преподавания учебного предмета «Труд (технология)».</w:t>
      </w:r>
    </w:p>
    <w:p w14:paraId="708F64D6" w14:textId="778D1D0C" w:rsidR="00E83F01" w:rsidRPr="00E83F01" w:rsidRDefault="00E83F01" w:rsidP="00DA7F6E">
      <w:pPr>
        <w:spacing w:line="360" w:lineRule="auto"/>
        <w:ind w:firstLine="567"/>
        <w:jc w:val="both"/>
        <w:rPr>
          <w:bCs/>
          <w:sz w:val="26"/>
          <w:szCs w:val="26"/>
        </w:rPr>
      </w:pPr>
      <w:r w:rsidRPr="00E83F01">
        <w:rPr>
          <w:bCs/>
          <w:sz w:val="26"/>
          <w:szCs w:val="26"/>
        </w:rPr>
        <w:t xml:space="preserve"> Шесть педагогов  обучались во ФГБОУ ВО «Российская академия народного хозяйства и государственной службы при Президенте Российской Федерации»</w:t>
      </w:r>
      <w:r w:rsidR="00DA7F6E">
        <w:rPr>
          <w:bCs/>
          <w:sz w:val="26"/>
          <w:szCs w:val="26"/>
        </w:rPr>
        <w:t>.</w:t>
      </w:r>
    </w:p>
    <w:p w14:paraId="481C692B" w14:textId="77777777" w:rsidR="00E83F01" w:rsidRPr="00E83F01" w:rsidRDefault="00E83F01" w:rsidP="00E83F01">
      <w:pPr>
        <w:spacing w:line="360" w:lineRule="auto"/>
        <w:ind w:firstLine="567"/>
        <w:jc w:val="both"/>
        <w:rPr>
          <w:rFonts w:eastAsia="Calibri"/>
          <w:sz w:val="26"/>
          <w:szCs w:val="26"/>
          <w:lang w:eastAsia="en-US"/>
        </w:rPr>
      </w:pPr>
      <w:r w:rsidRPr="00E83F01">
        <w:rPr>
          <w:rFonts w:eastAsia="Calibri"/>
          <w:sz w:val="26"/>
          <w:szCs w:val="26"/>
          <w:lang w:eastAsia="en-US"/>
        </w:rPr>
        <w:t>122 педагога  - в ГАУ ДПО ПК ИРО (один педагог учитывается несколько раз, если он обучался на нескольких программах).</w:t>
      </w:r>
    </w:p>
    <w:p w14:paraId="04FB6107" w14:textId="77777777" w:rsidR="00E83F01" w:rsidRPr="00E83F01" w:rsidRDefault="00E83F01" w:rsidP="00E83F01">
      <w:pPr>
        <w:spacing w:line="360" w:lineRule="auto"/>
        <w:ind w:firstLine="567"/>
        <w:jc w:val="both"/>
        <w:rPr>
          <w:rFonts w:eastAsia="Calibri"/>
          <w:sz w:val="26"/>
          <w:szCs w:val="26"/>
          <w:lang w:eastAsia="en-US"/>
        </w:rPr>
      </w:pPr>
      <w:r w:rsidRPr="00E83F01">
        <w:rPr>
          <w:rFonts w:eastAsia="Calibri"/>
          <w:sz w:val="26"/>
          <w:szCs w:val="26"/>
          <w:lang w:eastAsia="en-US"/>
        </w:rPr>
        <w:t>Так же педагоги проходили обучение в образовательных организациях: АНО ДПО «Каменный город», ГАОУ ВО «Московский городской педагогический университет», АНО ДПО «ЛингваНова», ООО «Инфоурок», НОЧУ ОДПО «Актион-МЦФЭР», ФГАОУ ВО «Дальневосточный федеральный университет», Всероссийский Форум «Педагоги России: инновации в образовании», АНО «Клеверлаб».</w:t>
      </w:r>
    </w:p>
    <w:p w14:paraId="3AC60B2E" w14:textId="77777777" w:rsidR="00E83F01" w:rsidRPr="00E83F01" w:rsidRDefault="00E83F01" w:rsidP="00E83F01">
      <w:pPr>
        <w:spacing w:line="360" w:lineRule="auto"/>
        <w:ind w:firstLine="567"/>
        <w:jc w:val="both"/>
        <w:rPr>
          <w:rFonts w:eastAsia="Calibri"/>
          <w:sz w:val="26"/>
          <w:szCs w:val="26"/>
          <w:lang w:eastAsia="en-US"/>
        </w:rPr>
      </w:pPr>
      <w:r w:rsidRPr="00E83F01">
        <w:rPr>
          <w:rFonts w:eastAsia="Calibri"/>
          <w:sz w:val="26"/>
          <w:szCs w:val="26"/>
          <w:lang w:eastAsia="en-US"/>
        </w:rPr>
        <w:lastRenderedPageBreak/>
        <w:t>На сегодняшний день для педагогов округа является востребованным использование дистанционных форм обучения при повышении квалификации, что дает возможность сделать сам учебный процесс удобным и индивидуально ориентированным для педагога.</w:t>
      </w:r>
    </w:p>
    <w:p w14:paraId="5AA7C20B" w14:textId="77777777" w:rsidR="00E83F01" w:rsidRPr="00E83F01" w:rsidRDefault="00E83F01" w:rsidP="00E83F01">
      <w:pPr>
        <w:spacing w:line="360" w:lineRule="auto"/>
        <w:ind w:firstLine="567"/>
        <w:jc w:val="both"/>
        <w:rPr>
          <w:rFonts w:eastAsia="Calibri"/>
          <w:sz w:val="26"/>
          <w:szCs w:val="26"/>
          <w:lang w:eastAsia="en-US"/>
        </w:rPr>
      </w:pPr>
      <w:r w:rsidRPr="00E83F01">
        <w:rPr>
          <w:rFonts w:eastAsia="Calibri"/>
          <w:sz w:val="26"/>
          <w:szCs w:val="26"/>
          <w:lang w:eastAsia="en-US"/>
        </w:rPr>
        <w:t xml:space="preserve">  За 2023-2024 учебный год прошли обучение по различным программам 64 педагога, что составляет 48,5 % от общего числа педагогических работников общеобразовательных  организаций Пограничного МО.  </w:t>
      </w:r>
    </w:p>
    <w:p w14:paraId="0513379F" w14:textId="02EE14D2" w:rsidR="00A516EC" w:rsidRPr="00A516EC" w:rsidRDefault="00E83F01" w:rsidP="00E83F01">
      <w:pPr>
        <w:tabs>
          <w:tab w:val="left" w:pos="-426"/>
        </w:tabs>
        <w:spacing w:line="360" w:lineRule="auto"/>
        <w:ind w:right="-1" w:firstLine="709"/>
        <w:jc w:val="both"/>
        <w:rPr>
          <w:sz w:val="26"/>
          <w:szCs w:val="26"/>
        </w:rPr>
      </w:pPr>
      <w:r w:rsidRPr="00E83F01">
        <w:rPr>
          <w:rFonts w:eastAsia="Calibri"/>
          <w:sz w:val="26"/>
          <w:szCs w:val="26"/>
          <w:lang w:eastAsia="en-US"/>
        </w:rPr>
        <w:t xml:space="preserve">Всего в течение учебного года педагогами школ было пройдено 96  программ повышения квалификации.  </w:t>
      </w:r>
    </w:p>
    <w:p w14:paraId="4BC4DCE6" w14:textId="4D498276" w:rsidR="00A516EC" w:rsidRDefault="00A516EC" w:rsidP="00A516EC">
      <w:pPr>
        <w:tabs>
          <w:tab w:val="left" w:pos="-426"/>
        </w:tabs>
        <w:spacing w:line="360" w:lineRule="auto"/>
        <w:ind w:right="-1" w:firstLine="709"/>
        <w:jc w:val="both"/>
        <w:rPr>
          <w:sz w:val="26"/>
          <w:szCs w:val="26"/>
        </w:rPr>
      </w:pPr>
      <w:r w:rsidRPr="00A516EC">
        <w:rPr>
          <w:sz w:val="26"/>
          <w:szCs w:val="26"/>
        </w:rPr>
        <w:t xml:space="preserve">Создан банк данных о повышении квалификации, который позволяет проводить мониторинг прохождения курсовой подготовки всеми работниками образовательных организаций и отслеживать выполнение законодательного норматива на повышение квалификации.  </w:t>
      </w:r>
    </w:p>
    <w:p w14:paraId="311D1E6B" w14:textId="06FE9BBC" w:rsidR="00631FFB" w:rsidRPr="00A516EC" w:rsidRDefault="00E83F01" w:rsidP="00A516EC">
      <w:pPr>
        <w:spacing w:line="360" w:lineRule="auto"/>
        <w:ind w:firstLine="709"/>
        <w:jc w:val="both"/>
        <w:rPr>
          <w:rFonts w:eastAsia="Calibri"/>
          <w:sz w:val="26"/>
          <w:szCs w:val="26"/>
          <w:lang w:eastAsia="en-US"/>
        </w:rPr>
      </w:pPr>
      <w:r>
        <w:rPr>
          <w:sz w:val="26"/>
          <w:szCs w:val="26"/>
        </w:rPr>
        <w:t xml:space="preserve"> </w:t>
      </w:r>
    </w:p>
    <w:p w14:paraId="4524C09E" w14:textId="77777777" w:rsidR="00BA567A" w:rsidRPr="00BA567A" w:rsidRDefault="00BA567A" w:rsidP="00F24FC6">
      <w:pPr>
        <w:pStyle w:val="af7"/>
        <w:spacing w:before="0" w:beforeAutospacing="0" w:after="0" w:afterAutospacing="0" w:line="360" w:lineRule="auto"/>
        <w:ind w:firstLine="567"/>
        <w:jc w:val="both"/>
        <w:rPr>
          <w:rFonts w:ascii="Times New Roman" w:hAnsi="Times New Roman" w:cs="Times New Roman"/>
          <w:b/>
          <w:i/>
          <w:color w:val="auto"/>
          <w:sz w:val="26"/>
          <w:szCs w:val="26"/>
          <w:shd w:val="clear" w:color="auto" w:fill="FFFFFF"/>
        </w:rPr>
      </w:pPr>
      <w:r w:rsidRPr="00BA567A">
        <w:rPr>
          <w:rFonts w:ascii="Times New Roman" w:hAnsi="Times New Roman" w:cs="Times New Roman"/>
          <w:b/>
          <w:i/>
          <w:color w:val="auto"/>
          <w:sz w:val="26"/>
          <w:szCs w:val="26"/>
          <w:shd w:val="clear" w:color="auto" w:fill="FFFFFF"/>
        </w:rPr>
        <w:t>4.5.5. Конкурсы профессионального мастерства</w:t>
      </w:r>
    </w:p>
    <w:p w14:paraId="2DFE4DC2" w14:textId="09B8D715" w:rsidR="00B43EE7" w:rsidRDefault="00A516EC" w:rsidP="007E21BA">
      <w:pPr>
        <w:pStyle w:val="af7"/>
        <w:spacing w:before="0" w:beforeAutospacing="0" w:after="0" w:afterAutospacing="0" w:line="360" w:lineRule="auto"/>
        <w:ind w:firstLine="709"/>
        <w:jc w:val="both"/>
        <w:rPr>
          <w:rFonts w:ascii="Times New Roman" w:hAnsi="Times New Roman" w:cs="Times New Roman"/>
          <w:sz w:val="26"/>
          <w:szCs w:val="26"/>
        </w:rPr>
      </w:pPr>
      <w:r w:rsidRPr="00A516EC">
        <w:rPr>
          <w:rFonts w:ascii="Times New Roman" w:hAnsi="Times New Roman" w:cs="Times New Roman"/>
          <w:sz w:val="26"/>
          <w:szCs w:val="26"/>
        </w:rPr>
        <w:t>Конкурсы педагогического мастерства – одно из средств повышения профессионализма учителя. Они создают благоприятную мотивационную среду для профессионального развития педагогов, распространения инновационного опыта, способствует профессиональному самоопределению.</w:t>
      </w:r>
    </w:p>
    <w:p w14:paraId="596BFCCC" w14:textId="77777777" w:rsidR="00E83F01" w:rsidRDefault="00E83F01" w:rsidP="00E83F01">
      <w:pPr>
        <w:spacing w:line="360" w:lineRule="auto"/>
        <w:ind w:firstLine="567"/>
        <w:jc w:val="both"/>
        <w:rPr>
          <w:rFonts w:eastAsia="Calibri"/>
          <w:sz w:val="26"/>
          <w:szCs w:val="26"/>
          <w:shd w:val="clear" w:color="auto" w:fill="FFFFFF"/>
          <w:lang w:eastAsia="en-US"/>
        </w:rPr>
      </w:pPr>
      <w:r w:rsidRPr="00E83F01">
        <w:rPr>
          <w:rFonts w:eastAsia="Calibri"/>
          <w:sz w:val="26"/>
          <w:szCs w:val="26"/>
          <w:shd w:val="clear" w:color="auto" w:fill="FFFFFF"/>
          <w:lang w:eastAsia="en-US"/>
        </w:rPr>
        <w:t xml:space="preserve">В 2023-2024 учебном году был организован и проведен муниципальный этап Всероссийского конкурса «Учитель года России 2024», участниками которого стали пять педагогов школ округа: МБОУ «ПСОШ №1 ПМО», МБОУ «ПСОШ №2 ПМО», МБОУ «Барано-Оренбургская СОШ ПМО», МБОУ «Сергеевская СОШ ПМО»,  филиала МБОУ «Жариковская СОШ ПМО» в с.Богуславка. </w:t>
      </w:r>
    </w:p>
    <w:p w14:paraId="5E6EB9CB" w14:textId="52A306E2" w:rsidR="00E83F01" w:rsidRPr="00E83F01" w:rsidRDefault="00E83F01" w:rsidP="00E83F01">
      <w:pPr>
        <w:spacing w:line="360" w:lineRule="auto"/>
        <w:ind w:firstLine="567"/>
        <w:jc w:val="both"/>
        <w:rPr>
          <w:rFonts w:eastAsia="Calibri"/>
          <w:sz w:val="26"/>
          <w:szCs w:val="26"/>
          <w:lang w:eastAsia="en-US"/>
        </w:rPr>
      </w:pPr>
      <w:r w:rsidRPr="00E83F01">
        <w:rPr>
          <w:rFonts w:eastAsia="Calibri"/>
          <w:sz w:val="26"/>
          <w:szCs w:val="26"/>
          <w:lang w:eastAsia="en-US"/>
        </w:rPr>
        <w:t>Победитель муниципального этапа Конкурса – Жалнина И.А., приняла участие в краевом этапе Конкурсе, показав высокий уровень профессионализма.</w:t>
      </w:r>
    </w:p>
    <w:p w14:paraId="3368E738" w14:textId="77777777" w:rsidR="00317BD1" w:rsidRDefault="00951664" w:rsidP="00317BD1">
      <w:pPr>
        <w:pStyle w:val="af7"/>
        <w:spacing w:before="0" w:beforeAutospacing="0" w:after="0" w:afterAutospacing="0" w:line="360" w:lineRule="auto"/>
        <w:ind w:firstLine="709"/>
        <w:jc w:val="both"/>
        <w:rPr>
          <w:rFonts w:ascii="Times New Roman" w:hAnsi="Times New Roman" w:cs="Times New Roman"/>
          <w:sz w:val="26"/>
          <w:szCs w:val="26"/>
        </w:rPr>
      </w:pPr>
      <w:r>
        <w:rPr>
          <w:rFonts w:ascii="Times New Roman" w:hAnsi="Times New Roman" w:cs="Times New Roman"/>
          <w:sz w:val="26"/>
          <w:szCs w:val="26"/>
        </w:rPr>
        <w:t>В муниципальном конкурсе «Воспитатель года 202</w:t>
      </w:r>
      <w:r w:rsidR="00E83F01">
        <w:rPr>
          <w:rFonts w:ascii="Times New Roman" w:hAnsi="Times New Roman" w:cs="Times New Roman"/>
          <w:sz w:val="26"/>
          <w:szCs w:val="26"/>
        </w:rPr>
        <w:t>4</w:t>
      </w:r>
      <w:r>
        <w:rPr>
          <w:rFonts w:ascii="Times New Roman" w:hAnsi="Times New Roman" w:cs="Times New Roman"/>
          <w:sz w:val="26"/>
          <w:szCs w:val="26"/>
        </w:rPr>
        <w:t xml:space="preserve">» приняло участие </w:t>
      </w:r>
      <w:r w:rsidR="00DA7F6E">
        <w:rPr>
          <w:rFonts w:ascii="Times New Roman" w:hAnsi="Times New Roman" w:cs="Times New Roman"/>
          <w:sz w:val="26"/>
          <w:szCs w:val="26"/>
        </w:rPr>
        <w:t>шесть</w:t>
      </w:r>
      <w:r>
        <w:rPr>
          <w:rFonts w:ascii="Times New Roman" w:hAnsi="Times New Roman" w:cs="Times New Roman"/>
          <w:sz w:val="26"/>
          <w:szCs w:val="26"/>
        </w:rPr>
        <w:t xml:space="preserve"> воспитателей. Победитель </w:t>
      </w:r>
      <w:r w:rsidR="00DA7F6E">
        <w:rPr>
          <w:rFonts w:ascii="Times New Roman" w:hAnsi="Times New Roman" w:cs="Times New Roman"/>
          <w:sz w:val="26"/>
          <w:szCs w:val="26"/>
        </w:rPr>
        <w:t>–</w:t>
      </w:r>
      <w:r>
        <w:rPr>
          <w:rFonts w:ascii="Times New Roman" w:hAnsi="Times New Roman" w:cs="Times New Roman"/>
          <w:sz w:val="26"/>
          <w:szCs w:val="26"/>
        </w:rPr>
        <w:t xml:space="preserve"> </w:t>
      </w:r>
      <w:r w:rsidR="00DA7F6E">
        <w:rPr>
          <w:rFonts w:ascii="Times New Roman" w:hAnsi="Times New Roman" w:cs="Times New Roman"/>
          <w:sz w:val="26"/>
          <w:szCs w:val="26"/>
        </w:rPr>
        <w:t>Федорук Н.К., воспитатель МБДОУ «Детский сад №4 «Солнышко».</w:t>
      </w:r>
    </w:p>
    <w:p w14:paraId="1F47FCB3" w14:textId="10EB32C8" w:rsidR="00E83F01" w:rsidRPr="00317BD1" w:rsidRDefault="00317BD1" w:rsidP="00317BD1">
      <w:pPr>
        <w:pStyle w:val="af7"/>
        <w:spacing w:before="0" w:beforeAutospacing="0" w:after="0" w:afterAutospacing="0" w:line="360" w:lineRule="auto"/>
        <w:ind w:firstLine="709"/>
        <w:jc w:val="both"/>
        <w:rPr>
          <w:rFonts w:ascii="Times New Roman" w:hAnsi="Times New Roman" w:cs="Times New Roman"/>
          <w:sz w:val="26"/>
          <w:szCs w:val="26"/>
        </w:rPr>
      </w:pPr>
      <w:r>
        <w:rPr>
          <w:rFonts w:ascii="Times New Roman" w:eastAsia="Calibri" w:hAnsi="Times New Roman" w:cs="Times New Roman"/>
          <w:color w:val="auto"/>
          <w:sz w:val="26"/>
          <w:szCs w:val="26"/>
          <w:lang w:eastAsia="en-US"/>
        </w:rPr>
        <w:t>П</w:t>
      </w:r>
      <w:r w:rsidR="00E83F01" w:rsidRPr="00E83F01">
        <w:rPr>
          <w:rFonts w:ascii="Times New Roman" w:eastAsia="Calibri" w:hAnsi="Times New Roman" w:cs="Times New Roman"/>
          <w:color w:val="auto"/>
          <w:sz w:val="26"/>
          <w:szCs w:val="26"/>
          <w:lang w:eastAsia="en-US"/>
        </w:rPr>
        <w:t xml:space="preserve">обедителем конкурса «Лучший педагог Пограничного муниципального округа» </w:t>
      </w:r>
      <w:r>
        <w:rPr>
          <w:rFonts w:ascii="Times New Roman" w:eastAsia="Calibri" w:hAnsi="Times New Roman" w:cs="Times New Roman"/>
          <w:color w:val="auto"/>
          <w:sz w:val="26"/>
          <w:szCs w:val="26"/>
          <w:lang w:eastAsia="en-US"/>
        </w:rPr>
        <w:t>стала</w:t>
      </w:r>
      <w:r w:rsidR="00E83F01" w:rsidRPr="00E83F01">
        <w:rPr>
          <w:rFonts w:ascii="Times New Roman" w:eastAsia="Calibri" w:hAnsi="Times New Roman" w:cs="Times New Roman"/>
          <w:color w:val="auto"/>
          <w:sz w:val="26"/>
          <w:szCs w:val="26"/>
          <w:lang w:eastAsia="en-US"/>
        </w:rPr>
        <w:t xml:space="preserve"> Жалнина И.А., учитель математики   МБОУ «ПСОШ № 2 ПМО».</w:t>
      </w:r>
    </w:p>
    <w:p w14:paraId="5BBCF060" w14:textId="77777777" w:rsidR="00E83F01" w:rsidRPr="00E83F01" w:rsidRDefault="00E83F01" w:rsidP="00E83F01">
      <w:pPr>
        <w:tabs>
          <w:tab w:val="left" w:pos="4356"/>
        </w:tabs>
        <w:suppressAutoHyphens/>
        <w:spacing w:line="360" w:lineRule="auto"/>
        <w:ind w:firstLine="567"/>
        <w:jc w:val="both"/>
        <w:rPr>
          <w:kern w:val="2"/>
          <w:sz w:val="26"/>
          <w:szCs w:val="26"/>
          <w:lang w:eastAsia="ar-SA"/>
        </w:rPr>
      </w:pPr>
      <w:r>
        <w:rPr>
          <w:sz w:val="26"/>
          <w:szCs w:val="26"/>
        </w:rPr>
        <w:t>7</w:t>
      </w:r>
      <w:r w:rsidR="00803378" w:rsidRPr="00803378">
        <w:rPr>
          <w:sz w:val="26"/>
          <w:szCs w:val="26"/>
        </w:rPr>
        <w:t xml:space="preserve"> команд школ приняли участие во всероссийской Метапредметной олимпиаде  «Команда большой страны».  </w:t>
      </w:r>
      <w:r w:rsidRPr="00E83F01">
        <w:rPr>
          <w:kern w:val="2"/>
          <w:sz w:val="26"/>
          <w:szCs w:val="26"/>
          <w:lang w:eastAsia="ar-SA"/>
        </w:rPr>
        <w:t xml:space="preserve">Победителем   стала  команда педагогов МБОУ </w:t>
      </w:r>
      <w:r w:rsidRPr="00E83F01">
        <w:rPr>
          <w:kern w:val="2"/>
          <w:sz w:val="26"/>
          <w:szCs w:val="26"/>
          <w:lang w:eastAsia="ar-SA"/>
        </w:rPr>
        <w:lastRenderedPageBreak/>
        <w:t>«Сергеевская СОШ ПМО», призерами -  команда педагогов МБОУ «ПСОШ №1 ПМО», отд.1; команда педагогов МБОУ «Барано-Оренбургской СОШ ПМО».</w:t>
      </w:r>
    </w:p>
    <w:p w14:paraId="1563419A" w14:textId="30BAC5BE" w:rsidR="00803378" w:rsidRPr="00E83F01" w:rsidRDefault="00E83F01" w:rsidP="00E83F01">
      <w:pPr>
        <w:tabs>
          <w:tab w:val="left" w:pos="4356"/>
        </w:tabs>
        <w:suppressAutoHyphens/>
        <w:spacing w:line="360" w:lineRule="auto"/>
        <w:ind w:firstLine="567"/>
        <w:jc w:val="both"/>
        <w:rPr>
          <w:kern w:val="2"/>
          <w:sz w:val="26"/>
          <w:szCs w:val="26"/>
          <w:lang w:eastAsia="ar-SA"/>
        </w:rPr>
      </w:pPr>
      <w:r w:rsidRPr="00E83F01">
        <w:rPr>
          <w:kern w:val="2"/>
          <w:sz w:val="26"/>
          <w:szCs w:val="26"/>
          <w:lang w:eastAsia="ar-SA"/>
        </w:rPr>
        <w:t>Команда педагогов МБОУ «Сергеевская СОШ ПМО» стала призером краевого этапа Олимпиады.</w:t>
      </w:r>
    </w:p>
    <w:p w14:paraId="51A12116" w14:textId="77777777" w:rsidR="00324E88" w:rsidRPr="00324E88" w:rsidRDefault="00803378" w:rsidP="00324E88">
      <w:pPr>
        <w:tabs>
          <w:tab w:val="left" w:pos="4356"/>
        </w:tabs>
        <w:suppressAutoHyphens/>
        <w:spacing w:line="360" w:lineRule="auto"/>
        <w:ind w:firstLine="567"/>
        <w:jc w:val="both"/>
        <w:rPr>
          <w:kern w:val="2"/>
          <w:sz w:val="26"/>
          <w:szCs w:val="26"/>
          <w:lang w:eastAsia="ar-SA"/>
        </w:rPr>
      </w:pPr>
      <w:r w:rsidRPr="00803378">
        <w:rPr>
          <w:sz w:val="26"/>
          <w:szCs w:val="26"/>
        </w:rPr>
        <w:t>1</w:t>
      </w:r>
      <w:r w:rsidR="00E83F01">
        <w:rPr>
          <w:sz w:val="26"/>
          <w:szCs w:val="26"/>
        </w:rPr>
        <w:t>3</w:t>
      </w:r>
      <w:r w:rsidRPr="00803378">
        <w:rPr>
          <w:sz w:val="26"/>
          <w:szCs w:val="26"/>
        </w:rPr>
        <w:t xml:space="preserve"> учителей русского языка общеобразовательных организаций ПМО приняли участие во Всероссийской профессиональной олимпиаде «Хранители русского языка». </w:t>
      </w:r>
      <w:r w:rsidR="00324E88" w:rsidRPr="00324E88">
        <w:rPr>
          <w:sz w:val="26"/>
          <w:szCs w:val="26"/>
        </w:rPr>
        <w:t xml:space="preserve">Победителем муниципального этапа (дистанционного) всероссийской олимпиады учителей русского языка «Хранители русского языка» стала Вяткина Феруза Файзуллаевна, учитель русского языка МБОУ «ПСОШ №1 ПМО», </w:t>
      </w:r>
      <w:r w:rsidR="00324E88" w:rsidRPr="00324E88">
        <w:rPr>
          <w:kern w:val="2"/>
          <w:sz w:val="26"/>
          <w:szCs w:val="26"/>
          <w:lang w:eastAsia="ar-SA"/>
        </w:rPr>
        <w:t xml:space="preserve"> призерами:  </w:t>
      </w:r>
    </w:p>
    <w:p w14:paraId="2D7F17BE" w14:textId="77777777" w:rsidR="00324E88" w:rsidRPr="00324E88" w:rsidRDefault="00324E88" w:rsidP="00324E88">
      <w:pPr>
        <w:tabs>
          <w:tab w:val="left" w:pos="851"/>
          <w:tab w:val="left" w:pos="1134"/>
        </w:tabs>
        <w:spacing w:line="360" w:lineRule="auto"/>
        <w:ind w:firstLine="567"/>
        <w:jc w:val="both"/>
        <w:rPr>
          <w:kern w:val="2"/>
          <w:sz w:val="26"/>
          <w:szCs w:val="26"/>
          <w:lang w:eastAsia="ar-SA"/>
        </w:rPr>
      </w:pPr>
      <w:r w:rsidRPr="00324E88">
        <w:rPr>
          <w:kern w:val="2"/>
          <w:sz w:val="26"/>
          <w:szCs w:val="26"/>
          <w:lang w:eastAsia="ar-SA"/>
        </w:rPr>
        <w:t xml:space="preserve"> - Мазур Елену Борисовну, учитель русского языка МБОУ «Барано-Оренбургская СОШ ПМО»;</w:t>
      </w:r>
    </w:p>
    <w:p w14:paraId="7FBEAA30" w14:textId="77777777" w:rsidR="00324E88" w:rsidRPr="00324E88" w:rsidRDefault="00324E88" w:rsidP="00324E88">
      <w:pPr>
        <w:tabs>
          <w:tab w:val="left" w:pos="851"/>
          <w:tab w:val="left" w:pos="1134"/>
        </w:tabs>
        <w:suppressAutoHyphens/>
        <w:spacing w:line="360" w:lineRule="auto"/>
        <w:ind w:firstLine="567"/>
        <w:jc w:val="both"/>
        <w:rPr>
          <w:kern w:val="2"/>
          <w:sz w:val="26"/>
          <w:szCs w:val="26"/>
          <w:lang w:eastAsia="ar-SA"/>
        </w:rPr>
      </w:pPr>
      <w:r w:rsidRPr="00324E88">
        <w:rPr>
          <w:kern w:val="2"/>
          <w:sz w:val="26"/>
          <w:szCs w:val="26"/>
          <w:lang w:eastAsia="ar-SA"/>
        </w:rPr>
        <w:t>- Меланич И.В.., учитель русс</w:t>
      </w:r>
      <w:bookmarkStart w:id="18" w:name="_Hlk139988995"/>
      <w:r w:rsidRPr="00324E88">
        <w:rPr>
          <w:kern w:val="2"/>
          <w:sz w:val="26"/>
          <w:szCs w:val="26"/>
          <w:lang w:eastAsia="ar-SA"/>
        </w:rPr>
        <w:t>кого языка МБОУ «ПСОШ № 2 ПМО».</w:t>
      </w:r>
    </w:p>
    <w:bookmarkEnd w:id="18"/>
    <w:p w14:paraId="714DBC1B" w14:textId="0EA23DFB" w:rsidR="00803378" w:rsidRDefault="00324E88" w:rsidP="00324E88">
      <w:pPr>
        <w:spacing w:line="360" w:lineRule="auto"/>
        <w:ind w:firstLine="567"/>
        <w:jc w:val="both"/>
        <w:rPr>
          <w:sz w:val="26"/>
          <w:szCs w:val="26"/>
        </w:rPr>
      </w:pPr>
      <w:r w:rsidRPr="00324E88">
        <w:rPr>
          <w:sz w:val="26"/>
          <w:szCs w:val="26"/>
        </w:rPr>
        <w:t>Вяткина Ф.Ф. и Мазур Е.Б. стали призерами краевого этапа Олимпиады.</w:t>
      </w:r>
    </w:p>
    <w:p w14:paraId="522BECA6" w14:textId="60E9F6E6" w:rsidR="00167510" w:rsidRDefault="00803378" w:rsidP="009052BF">
      <w:pPr>
        <w:spacing w:line="360" w:lineRule="auto"/>
        <w:ind w:firstLine="567"/>
        <w:jc w:val="both"/>
        <w:rPr>
          <w:bCs/>
          <w:sz w:val="26"/>
          <w:szCs w:val="26"/>
        </w:rPr>
      </w:pPr>
      <w:r w:rsidRPr="00803378">
        <w:rPr>
          <w:sz w:val="26"/>
          <w:szCs w:val="26"/>
        </w:rPr>
        <w:t xml:space="preserve">В </w:t>
      </w:r>
      <w:r>
        <w:rPr>
          <w:sz w:val="26"/>
          <w:szCs w:val="26"/>
        </w:rPr>
        <w:t xml:space="preserve"> </w:t>
      </w:r>
      <w:r w:rsidR="00324E88" w:rsidRPr="00324E88">
        <w:rPr>
          <w:sz w:val="26"/>
          <w:szCs w:val="26"/>
        </w:rPr>
        <w:t>региональном конкурсе практик наставничества «Формула успеха -2024» среди педагогов и обучающихся общеобразовательных организаций Пограничного муниципального округа</w:t>
      </w:r>
      <w:r w:rsidR="00324E88">
        <w:rPr>
          <w:b/>
          <w:sz w:val="26"/>
          <w:szCs w:val="26"/>
        </w:rPr>
        <w:t xml:space="preserve"> </w:t>
      </w:r>
      <w:r w:rsidR="00324E88" w:rsidRPr="00324E88">
        <w:rPr>
          <w:bCs/>
          <w:sz w:val="26"/>
          <w:szCs w:val="26"/>
        </w:rPr>
        <w:t>приняли участие четыре школы: МБОУ «Сергеевская СОШ ПМО»,   МБОУ «Барано-Оренбургская СОШ ПМО», МБОУ «ПСОШ №2 ПМО»</w:t>
      </w:r>
      <w:r w:rsidR="00324E88">
        <w:rPr>
          <w:bCs/>
          <w:sz w:val="26"/>
          <w:szCs w:val="26"/>
        </w:rPr>
        <w:t>, МБОУ «ПСОШ №1 ПМО».</w:t>
      </w:r>
    </w:p>
    <w:p w14:paraId="0C01AD42" w14:textId="448DCC64" w:rsidR="00317BD1" w:rsidRDefault="00317BD1" w:rsidP="009052BF">
      <w:pPr>
        <w:spacing w:line="360" w:lineRule="auto"/>
        <w:ind w:firstLine="567"/>
        <w:jc w:val="both"/>
        <w:rPr>
          <w:b/>
          <w:sz w:val="26"/>
          <w:szCs w:val="26"/>
        </w:rPr>
      </w:pPr>
      <w:r>
        <w:rPr>
          <w:bCs/>
          <w:sz w:val="26"/>
          <w:szCs w:val="26"/>
        </w:rPr>
        <w:t>С целью организации работы по наставничеству молодых педагогов был проведен муниципальный конкурс «Педагогический дуэт», в котором приняло участие три педагогических коллектива. Победитель – команда МБОУ «Сергеевская СОШ ПМО».</w:t>
      </w:r>
    </w:p>
    <w:p w14:paraId="5F1276CF" w14:textId="77777777" w:rsidR="009052BF" w:rsidRPr="009052BF" w:rsidRDefault="009052BF" w:rsidP="009052BF">
      <w:pPr>
        <w:spacing w:line="360" w:lineRule="auto"/>
        <w:ind w:firstLine="567"/>
        <w:jc w:val="both"/>
        <w:rPr>
          <w:b/>
          <w:sz w:val="26"/>
          <w:szCs w:val="26"/>
        </w:rPr>
      </w:pPr>
    </w:p>
    <w:p w14:paraId="7A227ED5" w14:textId="77777777" w:rsidR="00BA567A" w:rsidRDefault="00BA567A" w:rsidP="00BA567A">
      <w:pPr>
        <w:pStyle w:val="ae"/>
        <w:tabs>
          <w:tab w:val="left" w:pos="0"/>
          <w:tab w:val="left" w:pos="993"/>
        </w:tabs>
        <w:spacing w:line="360" w:lineRule="auto"/>
        <w:ind w:left="567"/>
        <w:jc w:val="both"/>
        <w:rPr>
          <w:b/>
          <w:i/>
          <w:color w:val="000000"/>
          <w:sz w:val="26"/>
          <w:szCs w:val="26"/>
        </w:rPr>
      </w:pPr>
      <w:r w:rsidRPr="006000A6">
        <w:rPr>
          <w:b/>
          <w:i/>
          <w:sz w:val="26"/>
          <w:szCs w:val="26"/>
        </w:rPr>
        <w:t xml:space="preserve">4.5.6. </w:t>
      </w:r>
      <w:r w:rsidR="006000A6" w:rsidRPr="006000A6">
        <w:rPr>
          <w:b/>
          <w:i/>
          <w:color w:val="000000"/>
          <w:sz w:val="26"/>
          <w:szCs w:val="26"/>
        </w:rPr>
        <w:t>Организация и проведение конференций</w:t>
      </w:r>
    </w:p>
    <w:p w14:paraId="171BDD41" w14:textId="77777777" w:rsidR="00324E88" w:rsidRPr="00324E88" w:rsidRDefault="00951664" w:rsidP="00324E88">
      <w:pPr>
        <w:spacing w:line="360" w:lineRule="auto"/>
        <w:ind w:firstLine="567"/>
        <w:jc w:val="both"/>
        <w:rPr>
          <w:rFonts w:eastAsia="Calibri"/>
          <w:sz w:val="26"/>
          <w:szCs w:val="26"/>
          <w:lang w:eastAsia="en-US"/>
        </w:rPr>
      </w:pPr>
      <w:r>
        <w:rPr>
          <w:rFonts w:eastAsia="Calibri"/>
          <w:sz w:val="26"/>
          <w:szCs w:val="26"/>
          <w:lang w:eastAsia="en-US"/>
        </w:rPr>
        <w:t xml:space="preserve"> </w:t>
      </w:r>
      <w:r w:rsidR="00324E88" w:rsidRPr="00324E88">
        <w:rPr>
          <w:rFonts w:eastAsia="Calibri"/>
          <w:sz w:val="26"/>
          <w:szCs w:val="26"/>
          <w:lang w:eastAsia="en-US"/>
        </w:rPr>
        <w:t>В августе 2023 года было проведено августовское совещание педагогических работников образовательных организаций Пограничного муниципального округа по теме: «Развитие муниципальной системы образования в контексте основных стратегических ориентиров: достижения, проблемы, перспективы».</w:t>
      </w:r>
    </w:p>
    <w:p w14:paraId="2303C003" w14:textId="77777777" w:rsidR="00324E88" w:rsidRPr="00324E88" w:rsidRDefault="00324E88" w:rsidP="00324E88">
      <w:pPr>
        <w:spacing w:line="360" w:lineRule="auto"/>
        <w:ind w:firstLine="567"/>
        <w:jc w:val="both"/>
        <w:rPr>
          <w:rFonts w:eastAsia="Calibri"/>
          <w:sz w:val="26"/>
          <w:szCs w:val="26"/>
          <w:lang w:eastAsia="en-US"/>
        </w:rPr>
      </w:pPr>
      <w:r w:rsidRPr="00324E88">
        <w:rPr>
          <w:rFonts w:eastAsia="Calibri"/>
          <w:sz w:val="26"/>
          <w:szCs w:val="26"/>
          <w:lang w:eastAsia="en-US"/>
        </w:rPr>
        <w:t xml:space="preserve"> На пленарной части конференции выступали работники образования с докладами:</w:t>
      </w:r>
    </w:p>
    <w:p w14:paraId="61E9EBCF" w14:textId="77777777" w:rsidR="00324E88" w:rsidRPr="00324E88" w:rsidRDefault="00324E88" w:rsidP="00324E88">
      <w:pPr>
        <w:spacing w:line="360" w:lineRule="auto"/>
        <w:ind w:firstLine="567"/>
        <w:jc w:val="both"/>
        <w:rPr>
          <w:rFonts w:eastAsia="Calibri"/>
          <w:sz w:val="26"/>
          <w:szCs w:val="26"/>
          <w:lang w:eastAsia="en-US"/>
        </w:rPr>
      </w:pPr>
      <w:r w:rsidRPr="00324E88">
        <w:rPr>
          <w:rFonts w:eastAsia="Calibri"/>
          <w:sz w:val="26"/>
          <w:szCs w:val="26"/>
          <w:lang w:eastAsia="en-US"/>
        </w:rPr>
        <w:t>- «Результаты деятельности системы образования Пограничного муниципального округа в 2022-2023 учебном году – задачи и перспективы развития на 2023-2024 учебный год». (Панкова Н.Г., начальник отдела образования),</w:t>
      </w:r>
    </w:p>
    <w:p w14:paraId="6608514B" w14:textId="77777777" w:rsidR="00324E88" w:rsidRPr="00324E88" w:rsidRDefault="00324E88" w:rsidP="00324E88">
      <w:pPr>
        <w:spacing w:line="360" w:lineRule="auto"/>
        <w:ind w:firstLine="567"/>
        <w:jc w:val="both"/>
        <w:rPr>
          <w:rFonts w:eastAsia="Calibri"/>
          <w:sz w:val="26"/>
          <w:szCs w:val="26"/>
          <w:lang w:eastAsia="en-US"/>
        </w:rPr>
      </w:pPr>
      <w:r w:rsidRPr="00324E88">
        <w:rPr>
          <w:rFonts w:eastAsia="Calibri"/>
          <w:sz w:val="26"/>
          <w:szCs w:val="26"/>
          <w:lang w:eastAsia="en-US"/>
        </w:rPr>
        <w:lastRenderedPageBreak/>
        <w:t>- «Обновленные федеральные государственные образовательные стандарты: к каким изменениям готовиться школе в 2023-2024 учебном году» (Мазур Е.Б., руководитель методического объединения учителей русского языка и литературы);</w:t>
      </w:r>
    </w:p>
    <w:p w14:paraId="68239611" w14:textId="77777777" w:rsidR="00324E88" w:rsidRPr="00324E88" w:rsidRDefault="00324E88" w:rsidP="00324E88">
      <w:pPr>
        <w:spacing w:line="360" w:lineRule="auto"/>
        <w:ind w:firstLine="567"/>
        <w:jc w:val="both"/>
        <w:rPr>
          <w:rFonts w:eastAsia="Calibri"/>
          <w:sz w:val="26"/>
          <w:szCs w:val="26"/>
          <w:lang w:eastAsia="en-US"/>
        </w:rPr>
      </w:pPr>
      <w:r w:rsidRPr="00324E88">
        <w:rPr>
          <w:rFonts w:eastAsia="Calibri"/>
          <w:sz w:val="26"/>
          <w:szCs w:val="26"/>
          <w:lang w:eastAsia="en-US"/>
        </w:rPr>
        <w:t>- «Школа Минпросвещения России, как механизм усиления единой системы управления качеством образования» (Жалнина И.А., директор МБОУ «ПСОШ № 2 ПМО»);</w:t>
      </w:r>
    </w:p>
    <w:p w14:paraId="3840F2A0" w14:textId="77777777" w:rsidR="00324E88" w:rsidRPr="00324E88" w:rsidRDefault="00324E88" w:rsidP="00324E88">
      <w:pPr>
        <w:spacing w:line="360" w:lineRule="auto"/>
        <w:ind w:firstLine="567"/>
        <w:jc w:val="both"/>
        <w:rPr>
          <w:rFonts w:eastAsia="Calibri"/>
          <w:sz w:val="26"/>
          <w:szCs w:val="26"/>
          <w:lang w:eastAsia="en-US"/>
        </w:rPr>
      </w:pPr>
      <w:r w:rsidRPr="00324E88">
        <w:rPr>
          <w:rFonts w:eastAsia="Calibri"/>
          <w:sz w:val="26"/>
          <w:szCs w:val="26"/>
          <w:lang w:eastAsia="en-US"/>
        </w:rPr>
        <w:t>- «Организационно-методическое обеспечение профессионального развития педагогического работника» (Шичкина Н.В., заведующий учебно-методическим отделом МКУ «ЦОД МОО Пограничного МО»);</w:t>
      </w:r>
    </w:p>
    <w:p w14:paraId="2EA8C5E8" w14:textId="77777777" w:rsidR="00324E88" w:rsidRPr="00324E88" w:rsidRDefault="00324E88" w:rsidP="00324E88">
      <w:pPr>
        <w:spacing w:line="360" w:lineRule="auto"/>
        <w:ind w:firstLine="567"/>
        <w:jc w:val="both"/>
        <w:rPr>
          <w:rFonts w:eastAsia="Calibri"/>
          <w:sz w:val="26"/>
          <w:szCs w:val="26"/>
          <w:lang w:eastAsia="en-US"/>
        </w:rPr>
      </w:pPr>
      <w:r w:rsidRPr="00324E88">
        <w:rPr>
          <w:rFonts w:eastAsia="Calibri"/>
          <w:sz w:val="26"/>
          <w:szCs w:val="26"/>
          <w:lang w:eastAsia="en-US"/>
        </w:rPr>
        <w:t>- «Развитие информационно-коммуникационной образовательной платформы Сферум в образовательных организациях Пограничного муниципального округа» (Колпакова Д.С., учитель математика МБОУ «Сергеевская СОШ ПМО»);</w:t>
      </w:r>
    </w:p>
    <w:p w14:paraId="1BBD30B2" w14:textId="77777777" w:rsidR="00324E88" w:rsidRPr="00324E88" w:rsidRDefault="00324E88" w:rsidP="00324E88">
      <w:pPr>
        <w:spacing w:line="360" w:lineRule="auto"/>
        <w:ind w:firstLine="567"/>
        <w:jc w:val="both"/>
        <w:rPr>
          <w:rFonts w:eastAsia="Calibri"/>
          <w:sz w:val="26"/>
          <w:szCs w:val="26"/>
          <w:lang w:eastAsia="en-US"/>
        </w:rPr>
      </w:pPr>
      <w:r w:rsidRPr="00324E88">
        <w:rPr>
          <w:rFonts w:eastAsia="Calibri"/>
          <w:sz w:val="26"/>
          <w:szCs w:val="26"/>
          <w:lang w:eastAsia="en-US"/>
        </w:rPr>
        <w:t>- «Организация профессиональной ориентации обучающихся» (Шульгина М.Н., советник директора по воспитательной работе МБОУ «ПСОШ №1 ПМО»);</w:t>
      </w:r>
    </w:p>
    <w:p w14:paraId="4401E738" w14:textId="77777777" w:rsidR="00324E88" w:rsidRPr="00324E88" w:rsidRDefault="00324E88" w:rsidP="00324E88">
      <w:pPr>
        <w:spacing w:line="360" w:lineRule="auto"/>
        <w:ind w:firstLine="567"/>
        <w:jc w:val="both"/>
        <w:rPr>
          <w:rFonts w:eastAsia="Calibri"/>
          <w:sz w:val="26"/>
          <w:szCs w:val="26"/>
          <w:lang w:eastAsia="en-US"/>
        </w:rPr>
      </w:pPr>
      <w:r w:rsidRPr="00324E88">
        <w:rPr>
          <w:rFonts w:eastAsia="Calibri"/>
          <w:sz w:val="26"/>
          <w:szCs w:val="26"/>
          <w:lang w:eastAsia="en-US"/>
        </w:rPr>
        <w:t>- «Развитие Общероссийского общественно-государственного движения детей и молодежи «Движение первых» (Шахудина Е.С., заместитель директора по воспитательной работе МБОУ «Барано- Оренбургская СОШ ПМО»).</w:t>
      </w:r>
    </w:p>
    <w:p w14:paraId="18101EEC" w14:textId="77777777" w:rsidR="00324E88" w:rsidRPr="00324E88" w:rsidRDefault="00324E88" w:rsidP="00324E88">
      <w:pPr>
        <w:spacing w:line="360" w:lineRule="auto"/>
        <w:ind w:firstLine="567"/>
        <w:jc w:val="both"/>
        <w:rPr>
          <w:rFonts w:eastAsia="Calibri"/>
          <w:sz w:val="26"/>
          <w:szCs w:val="26"/>
          <w:lang w:eastAsia="en-US"/>
        </w:rPr>
      </w:pPr>
      <w:r w:rsidRPr="00324E88">
        <w:rPr>
          <w:rFonts w:eastAsia="Calibri"/>
          <w:sz w:val="26"/>
          <w:szCs w:val="26"/>
          <w:lang w:eastAsia="en-US"/>
        </w:rPr>
        <w:t>- «Обновленные ФГОС: новые механизмы качества образования» (Троян Н.В.,  заместитель директора по УВР МБОУ «ПСОШ №1 ПМО»),</w:t>
      </w:r>
    </w:p>
    <w:p w14:paraId="3D7EF377" w14:textId="77777777" w:rsidR="00324E88" w:rsidRPr="00324E88" w:rsidRDefault="00324E88" w:rsidP="00324E88">
      <w:pPr>
        <w:spacing w:line="360" w:lineRule="auto"/>
        <w:ind w:firstLine="567"/>
        <w:jc w:val="both"/>
        <w:rPr>
          <w:rFonts w:eastAsia="Calibri"/>
          <w:sz w:val="26"/>
          <w:szCs w:val="26"/>
          <w:lang w:eastAsia="en-US"/>
        </w:rPr>
      </w:pPr>
      <w:r w:rsidRPr="00324E88">
        <w:rPr>
          <w:rFonts w:eastAsia="Calibri"/>
          <w:sz w:val="26"/>
          <w:szCs w:val="26"/>
          <w:lang w:eastAsia="en-US"/>
        </w:rPr>
        <w:t>В работе   конференции приняло участие около 65 % педагогов.</w:t>
      </w:r>
    </w:p>
    <w:p w14:paraId="403F8996" w14:textId="0D65D7FE" w:rsidR="008B44B5" w:rsidRPr="008B44B5" w:rsidRDefault="00951664" w:rsidP="00324E88">
      <w:pPr>
        <w:spacing w:line="360" w:lineRule="auto"/>
        <w:ind w:firstLine="567"/>
        <w:jc w:val="both"/>
        <w:rPr>
          <w:rFonts w:eastAsia="Calibri"/>
          <w:sz w:val="26"/>
          <w:szCs w:val="26"/>
          <w:lang w:eastAsia="en-US"/>
        </w:rPr>
      </w:pPr>
      <w:r>
        <w:rPr>
          <w:rFonts w:eastAsia="Calibri"/>
          <w:sz w:val="26"/>
          <w:szCs w:val="26"/>
          <w:lang w:eastAsia="en-US"/>
        </w:rPr>
        <w:t xml:space="preserve"> </w:t>
      </w:r>
    </w:p>
    <w:p w14:paraId="451B89D0" w14:textId="7CF1DB8E" w:rsidR="003E3243" w:rsidRPr="005C3E29" w:rsidRDefault="006000A6" w:rsidP="005C3E29">
      <w:pPr>
        <w:pStyle w:val="ae"/>
        <w:tabs>
          <w:tab w:val="left" w:pos="0"/>
          <w:tab w:val="left" w:pos="993"/>
        </w:tabs>
        <w:spacing w:line="360" w:lineRule="auto"/>
        <w:ind w:left="567"/>
        <w:jc w:val="both"/>
        <w:rPr>
          <w:b/>
          <w:i/>
          <w:sz w:val="26"/>
          <w:szCs w:val="26"/>
        </w:rPr>
      </w:pPr>
      <w:r w:rsidRPr="004557DD">
        <w:rPr>
          <w:b/>
          <w:i/>
          <w:sz w:val="26"/>
          <w:szCs w:val="26"/>
        </w:rPr>
        <w:t xml:space="preserve">4.5.7. </w:t>
      </w:r>
      <w:r w:rsidR="00180F71" w:rsidRPr="004557DD">
        <w:rPr>
          <w:b/>
          <w:i/>
          <w:sz w:val="26"/>
          <w:szCs w:val="26"/>
        </w:rPr>
        <w:t>Организация методической работы</w:t>
      </w:r>
    </w:p>
    <w:p w14:paraId="1BEE8AB3" w14:textId="77777777" w:rsidR="00ED0A8F" w:rsidRPr="00ED0A8F" w:rsidRDefault="00ED0A8F" w:rsidP="00ED0A8F">
      <w:pPr>
        <w:spacing w:line="360" w:lineRule="auto"/>
        <w:ind w:firstLine="567"/>
        <w:jc w:val="both"/>
        <w:rPr>
          <w:rFonts w:eastAsia="Calibri"/>
          <w:sz w:val="26"/>
          <w:szCs w:val="26"/>
          <w:lang w:eastAsia="en-US"/>
        </w:rPr>
      </w:pPr>
      <w:r w:rsidRPr="00ED0A8F">
        <w:rPr>
          <w:rFonts w:eastAsia="Calibri"/>
          <w:sz w:val="26"/>
          <w:szCs w:val="26"/>
          <w:lang w:eastAsia="en-US"/>
        </w:rPr>
        <w:t xml:space="preserve"> </w:t>
      </w:r>
      <w:r w:rsidR="00951664" w:rsidRPr="00951664">
        <w:rPr>
          <w:rFonts w:eastAsia="Calibri"/>
          <w:sz w:val="26"/>
          <w:szCs w:val="26"/>
          <w:lang w:eastAsia="en-US"/>
        </w:rPr>
        <w:t xml:space="preserve"> </w:t>
      </w:r>
      <w:r w:rsidRPr="00ED0A8F">
        <w:rPr>
          <w:rFonts w:eastAsia="Calibri"/>
          <w:sz w:val="26"/>
          <w:szCs w:val="26"/>
          <w:lang w:eastAsia="en-US"/>
        </w:rPr>
        <w:t xml:space="preserve">Муниципальная методическая служба Пограничного муниципального округа представляет собой  систему взаимосвязанных элементов, имеющих уровневую структуру. </w:t>
      </w:r>
    </w:p>
    <w:p w14:paraId="294BB445" w14:textId="77777777" w:rsidR="00ED0A8F" w:rsidRPr="00ED0A8F" w:rsidRDefault="00ED0A8F" w:rsidP="00ED0A8F">
      <w:pPr>
        <w:spacing w:line="360" w:lineRule="auto"/>
        <w:ind w:firstLine="567"/>
        <w:jc w:val="both"/>
        <w:rPr>
          <w:rFonts w:eastAsia="Calibri"/>
          <w:sz w:val="26"/>
          <w:szCs w:val="26"/>
          <w:lang w:eastAsia="en-US"/>
        </w:rPr>
      </w:pPr>
      <w:r w:rsidRPr="00ED0A8F">
        <w:rPr>
          <w:rFonts w:eastAsia="Calibri"/>
          <w:sz w:val="26"/>
          <w:szCs w:val="26"/>
          <w:lang w:eastAsia="en-US"/>
        </w:rPr>
        <w:t xml:space="preserve">На уровне стратегического управления находится учебно-методический отдел МКУ «ЦОД МОО Пограничного МО».          </w:t>
      </w:r>
    </w:p>
    <w:p w14:paraId="584F7A3B" w14:textId="77777777" w:rsidR="00ED0A8F" w:rsidRPr="00ED0A8F" w:rsidRDefault="00ED0A8F" w:rsidP="00ED0A8F">
      <w:pPr>
        <w:spacing w:line="360" w:lineRule="auto"/>
        <w:ind w:firstLine="567"/>
        <w:jc w:val="both"/>
        <w:rPr>
          <w:rFonts w:eastAsia="Calibri"/>
          <w:sz w:val="26"/>
          <w:szCs w:val="26"/>
          <w:lang w:eastAsia="en-US"/>
        </w:rPr>
      </w:pPr>
      <w:r w:rsidRPr="00ED0A8F">
        <w:rPr>
          <w:rFonts w:eastAsia="Calibri"/>
          <w:sz w:val="26"/>
          <w:szCs w:val="26"/>
          <w:lang w:eastAsia="en-US"/>
        </w:rPr>
        <w:t xml:space="preserve">Также создан муниципальный методический актив, в составе которого находятся заместители директоров по УВР образовательных организаций округа,  руководители муниципальных методический объединений учителей-предметников, высококвалифицированные педагоги образовательных организаций.  </w:t>
      </w:r>
    </w:p>
    <w:p w14:paraId="7C1107FD" w14:textId="77777777" w:rsidR="00ED0A8F" w:rsidRDefault="00ED0A8F" w:rsidP="00ED0A8F">
      <w:pPr>
        <w:spacing w:line="360" w:lineRule="auto"/>
        <w:ind w:firstLine="567"/>
        <w:jc w:val="both"/>
        <w:rPr>
          <w:rFonts w:eastAsia="Calibri"/>
          <w:sz w:val="26"/>
          <w:szCs w:val="26"/>
          <w:lang w:eastAsia="en-US"/>
        </w:rPr>
      </w:pPr>
      <w:r w:rsidRPr="00ED0A8F">
        <w:rPr>
          <w:rFonts w:eastAsia="Calibri"/>
          <w:sz w:val="26"/>
          <w:szCs w:val="26"/>
          <w:lang w:eastAsia="en-US"/>
        </w:rPr>
        <w:t xml:space="preserve">Второй уровень структуры муниципальной методической службы – уровень тактического управления.  Это муниципальные методические объединения, временные творческие и проблемные группы педагогов.  </w:t>
      </w:r>
    </w:p>
    <w:p w14:paraId="1A3E4991" w14:textId="3627A744" w:rsidR="000249C7" w:rsidRPr="000249C7" w:rsidRDefault="000249C7" w:rsidP="000249C7">
      <w:pPr>
        <w:spacing w:line="360" w:lineRule="auto"/>
        <w:ind w:firstLine="567"/>
        <w:jc w:val="both"/>
        <w:rPr>
          <w:rFonts w:eastAsia="Calibri"/>
          <w:sz w:val="26"/>
          <w:szCs w:val="26"/>
          <w:lang w:eastAsia="en-US"/>
        </w:rPr>
      </w:pPr>
      <w:r w:rsidRPr="000249C7">
        <w:rPr>
          <w:rFonts w:eastAsia="Calibri"/>
          <w:sz w:val="26"/>
          <w:szCs w:val="26"/>
          <w:lang w:eastAsia="en-US"/>
        </w:rPr>
        <w:lastRenderedPageBreak/>
        <w:t>Сеть муниципальных методических объединени</w:t>
      </w:r>
      <w:r w:rsidR="00324E88">
        <w:rPr>
          <w:rFonts w:eastAsia="Calibri"/>
          <w:sz w:val="26"/>
          <w:szCs w:val="26"/>
          <w:lang w:eastAsia="en-US"/>
        </w:rPr>
        <w:t>й была представлена</w:t>
      </w:r>
      <w:r w:rsidRPr="000249C7">
        <w:rPr>
          <w:rFonts w:eastAsia="Calibri"/>
          <w:sz w:val="26"/>
          <w:szCs w:val="26"/>
          <w:lang w:eastAsia="en-US"/>
        </w:rPr>
        <w:t xml:space="preserve"> </w:t>
      </w:r>
      <w:r w:rsidR="00324E88">
        <w:rPr>
          <w:rFonts w:eastAsia="Calibri"/>
          <w:sz w:val="26"/>
          <w:szCs w:val="26"/>
          <w:lang w:eastAsia="en-US"/>
        </w:rPr>
        <w:t>9</w:t>
      </w:r>
      <w:r w:rsidRPr="000249C7">
        <w:rPr>
          <w:rFonts w:eastAsia="Calibri"/>
          <w:sz w:val="26"/>
          <w:szCs w:val="26"/>
          <w:lang w:eastAsia="en-US"/>
        </w:rPr>
        <w:t xml:space="preserve"> муниципальными объединениями педагогов, </w:t>
      </w:r>
      <w:r w:rsidR="00324E88">
        <w:rPr>
          <w:rFonts w:eastAsia="Calibri"/>
          <w:sz w:val="26"/>
          <w:szCs w:val="26"/>
          <w:lang w:eastAsia="en-US"/>
        </w:rPr>
        <w:t xml:space="preserve"> </w:t>
      </w:r>
    </w:p>
    <w:p w14:paraId="62990834" w14:textId="77777777" w:rsidR="000249C7" w:rsidRPr="000249C7" w:rsidRDefault="000249C7" w:rsidP="000249C7">
      <w:pPr>
        <w:spacing w:line="360" w:lineRule="auto"/>
        <w:ind w:firstLine="567"/>
        <w:jc w:val="both"/>
        <w:rPr>
          <w:rFonts w:eastAsia="Calibri"/>
          <w:sz w:val="26"/>
          <w:szCs w:val="26"/>
          <w:lang w:eastAsia="en-US"/>
        </w:rPr>
      </w:pPr>
      <w:r w:rsidRPr="000249C7">
        <w:rPr>
          <w:rFonts w:eastAsia="Calibri"/>
          <w:sz w:val="26"/>
          <w:szCs w:val="26"/>
          <w:lang w:eastAsia="en-US"/>
        </w:rPr>
        <w:t>- м/о учителей русского языка и литературы;</w:t>
      </w:r>
    </w:p>
    <w:p w14:paraId="23DCAC80" w14:textId="77777777" w:rsidR="000249C7" w:rsidRPr="000249C7" w:rsidRDefault="000249C7" w:rsidP="000249C7">
      <w:pPr>
        <w:spacing w:line="360" w:lineRule="auto"/>
        <w:ind w:firstLine="567"/>
        <w:jc w:val="both"/>
        <w:rPr>
          <w:rFonts w:eastAsia="Calibri"/>
          <w:sz w:val="26"/>
          <w:szCs w:val="26"/>
          <w:lang w:eastAsia="en-US"/>
        </w:rPr>
      </w:pPr>
      <w:r w:rsidRPr="000249C7">
        <w:rPr>
          <w:rFonts w:eastAsia="Calibri"/>
          <w:sz w:val="26"/>
          <w:szCs w:val="26"/>
          <w:lang w:eastAsia="en-US"/>
        </w:rPr>
        <w:t>- м/о учителей английского языка;</w:t>
      </w:r>
    </w:p>
    <w:p w14:paraId="63D27CC5" w14:textId="77777777" w:rsidR="000249C7" w:rsidRPr="000249C7" w:rsidRDefault="000249C7" w:rsidP="000249C7">
      <w:pPr>
        <w:spacing w:line="360" w:lineRule="auto"/>
        <w:ind w:firstLine="567"/>
        <w:jc w:val="both"/>
        <w:rPr>
          <w:rFonts w:eastAsia="Calibri"/>
          <w:sz w:val="26"/>
          <w:szCs w:val="26"/>
          <w:lang w:eastAsia="en-US"/>
        </w:rPr>
      </w:pPr>
      <w:r w:rsidRPr="000249C7">
        <w:rPr>
          <w:rFonts w:eastAsia="Calibri"/>
          <w:sz w:val="26"/>
          <w:szCs w:val="26"/>
          <w:lang w:eastAsia="en-US"/>
        </w:rPr>
        <w:t>- м/о учителей математики, физики, информатики;</w:t>
      </w:r>
    </w:p>
    <w:p w14:paraId="1D097C57" w14:textId="77777777" w:rsidR="000249C7" w:rsidRPr="000249C7" w:rsidRDefault="000249C7" w:rsidP="000249C7">
      <w:pPr>
        <w:spacing w:line="360" w:lineRule="auto"/>
        <w:ind w:firstLine="567"/>
        <w:jc w:val="both"/>
        <w:rPr>
          <w:rFonts w:eastAsia="Calibri"/>
          <w:sz w:val="26"/>
          <w:szCs w:val="26"/>
          <w:lang w:eastAsia="en-US"/>
        </w:rPr>
      </w:pPr>
      <w:r w:rsidRPr="000249C7">
        <w:rPr>
          <w:rFonts w:eastAsia="Calibri"/>
          <w:sz w:val="26"/>
          <w:szCs w:val="26"/>
          <w:lang w:eastAsia="en-US"/>
        </w:rPr>
        <w:t>- м/о учителей истории, обществознания;</w:t>
      </w:r>
    </w:p>
    <w:p w14:paraId="0FF3E93B" w14:textId="77777777" w:rsidR="000249C7" w:rsidRPr="000249C7" w:rsidRDefault="000249C7" w:rsidP="000249C7">
      <w:pPr>
        <w:spacing w:line="360" w:lineRule="auto"/>
        <w:ind w:firstLine="567"/>
        <w:jc w:val="both"/>
        <w:rPr>
          <w:rFonts w:eastAsia="Calibri"/>
          <w:sz w:val="26"/>
          <w:szCs w:val="26"/>
          <w:lang w:eastAsia="en-US"/>
        </w:rPr>
      </w:pPr>
      <w:r w:rsidRPr="000249C7">
        <w:rPr>
          <w:rFonts w:eastAsia="Calibri"/>
          <w:sz w:val="26"/>
          <w:szCs w:val="26"/>
          <w:lang w:eastAsia="en-US"/>
        </w:rPr>
        <w:t xml:space="preserve">- м/о учителей химии и биологии;  </w:t>
      </w:r>
    </w:p>
    <w:p w14:paraId="1B4724D3" w14:textId="77777777" w:rsidR="000249C7" w:rsidRPr="000249C7" w:rsidRDefault="000249C7" w:rsidP="000249C7">
      <w:pPr>
        <w:spacing w:line="360" w:lineRule="auto"/>
        <w:ind w:firstLine="567"/>
        <w:jc w:val="both"/>
        <w:rPr>
          <w:rFonts w:eastAsia="Calibri"/>
          <w:sz w:val="26"/>
          <w:szCs w:val="26"/>
          <w:lang w:eastAsia="en-US"/>
        </w:rPr>
      </w:pPr>
      <w:r w:rsidRPr="000249C7">
        <w:rPr>
          <w:rFonts w:eastAsia="Calibri"/>
          <w:sz w:val="26"/>
          <w:szCs w:val="26"/>
          <w:lang w:eastAsia="en-US"/>
        </w:rPr>
        <w:t>- м /о учителей географии;</w:t>
      </w:r>
    </w:p>
    <w:p w14:paraId="135C6276" w14:textId="77777777" w:rsidR="000249C7" w:rsidRPr="000249C7" w:rsidRDefault="000249C7" w:rsidP="000249C7">
      <w:pPr>
        <w:spacing w:line="360" w:lineRule="auto"/>
        <w:ind w:firstLine="567"/>
        <w:jc w:val="both"/>
        <w:rPr>
          <w:rFonts w:eastAsia="Calibri"/>
          <w:sz w:val="26"/>
          <w:szCs w:val="26"/>
          <w:lang w:eastAsia="en-US"/>
        </w:rPr>
      </w:pPr>
      <w:r w:rsidRPr="000249C7">
        <w:rPr>
          <w:rFonts w:eastAsia="Calibri"/>
          <w:sz w:val="26"/>
          <w:szCs w:val="26"/>
          <w:lang w:eastAsia="en-US"/>
        </w:rPr>
        <w:t>- м/о учителей начальных классов;</w:t>
      </w:r>
    </w:p>
    <w:p w14:paraId="5A39F7FF" w14:textId="77777777" w:rsidR="000249C7" w:rsidRPr="000249C7" w:rsidRDefault="000249C7" w:rsidP="000249C7">
      <w:pPr>
        <w:spacing w:line="360" w:lineRule="auto"/>
        <w:ind w:firstLine="567"/>
        <w:jc w:val="both"/>
        <w:rPr>
          <w:rFonts w:eastAsia="Calibri"/>
          <w:sz w:val="26"/>
          <w:szCs w:val="26"/>
          <w:lang w:eastAsia="en-US"/>
        </w:rPr>
      </w:pPr>
      <w:r w:rsidRPr="000249C7">
        <w:rPr>
          <w:rFonts w:eastAsia="Calibri"/>
          <w:sz w:val="26"/>
          <w:szCs w:val="26"/>
          <w:lang w:eastAsia="en-US"/>
        </w:rPr>
        <w:t>- м/о учителей физической культуры и ОБЖ;</w:t>
      </w:r>
    </w:p>
    <w:p w14:paraId="1EC5EACF" w14:textId="7A5A33B1" w:rsidR="000249C7" w:rsidRPr="00ED0A8F" w:rsidRDefault="000249C7" w:rsidP="00324E88">
      <w:pPr>
        <w:spacing w:line="360" w:lineRule="auto"/>
        <w:ind w:firstLine="567"/>
        <w:jc w:val="both"/>
        <w:rPr>
          <w:rFonts w:eastAsia="Calibri"/>
          <w:sz w:val="26"/>
          <w:szCs w:val="26"/>
          <w:lang w:eastAsia="en-US"/>
        </w:rPr>
      </w:pPr>
      <w:r w:rsidRPr="000249C7">
        <w:rPr>
          <w:rFonts w:eastAsia="Calibri"/>
          <w:sz w:val="26"/>
          <w:szCs w:val="26"/>
          <w:lang w:eastAsia="en-US"/>
        </w:rPr>
        <w:t>- м/о учителей изобразит</w:t>
      </w:r>
      <w:r w:rsidR="00324E88">
        <w:rPr>
          <w:rFonts w:eastAsia="Calibri"/>
          <w:sz w:val="26"/>
          <w:szCs w:val="26"/>
          <w:lang w:eastAsia="en-US"/>
        </w:rPr>
        <w:t>ельного искусства и технологии;</w:t>
      </w:r>
    </w:p>
    <w:p w14:paraId="346C7DF4" w14:textId="77777777" w:rsidR="00ED0A8F" w:rsidRPr="00ED0A8F" w:rsidRDefault="00ED0A8F" w:rsidP="00ED0A8F">
      <w:pPr>
        <w:spacing w:line="360" w:lineRule="auto"/>
        <w:ind w:firstLine="567"/>
        <w:jc w:val="both"/>
        <w:rPr>
          <w:rFonts w:eastAsia="Calibri"/>
          <w:sz w:val="26"/>
          <w:szCs w:val="26"/>
          <w:lang w:eastAsia="en-US"/>
        </w:rPr>
      </w:pPr>
      <w:r w:rsidRPr="00ED0A8F">
        <w:rPr>
          <w:rFonts w:eastAsia="Calibri"/>
          <w:sz w:val="26"/>
          <w:szCs w:val="26"/>
          <w:lang w:eastAsia="en-US"/>
        </w:rPr>
        <w:t>Третий уровень   - уровень оперативного управления. Это система методической работы на уровне образовательной организации: методический совет, школьные методические объединения, творческие и проблемные группы.</w:t>
      </w:r>
    </w:p>
    <w:p w14:paraId="4757B387" w14:textId="18A0A690" w:rsidR="003F7C13" w:rsidRDefault="00ED0A8F" w:rsidP="00D67A11">
      <w:pPr>
        <w:spacing w:line="360" w:lineRule="auto"/>
        <w:ind w:firstLine="567"/>
        <w:jc w:val="both"/>
        <w:rPr>
          <w:rFonts w:eastAsia="Calibri"/>
          <w:sz w:val="26"/>
          <w:szCs w:val="26"/>
          <w:lang w:eastAsia="en-US"/>
        </w:rPr>
      </w:pPr>
      <w:r w:rsidRPr="00ED0A8F">
        <w:rPr>
          <w:rFonts w:eastAsia="Calibri"/>
          <w:sz w:val="26"/>
          <w:szCs w:val="26"/>
          <w:lang w:eastAsia="en-US"/>
        </w:rPr>
        <w:t>С целью реализации мероприятий по формированию и обеспечению функционирования единой системы научно-методического сопровождения педагогических работников   было подписано Соглашение о сотрудничестве между министерством образования Приморского края, ГАУ ДПО ПК ИРО и отделом образования Администрации Пограничного МО.</w:t>
      </w:r>
    </w:p>
    <w:p w14:paraId="0A8F2F24" w14:textId="77777777" w:rsidR="003F7C13" w:rsidRDefault="003F7C13" w:rsidP="00317BD1">
      <w:pPr>
        <w:tabs>
          <w:tab w:val="left" w:pos="9355"/>
        </w:tabs>
        <w:rPr>
          <w:rFonts w:eastAsia="Calibri"/>
          <w:b/>
          <w:i/>
          <w:iCs/>
          <w:color w:val="000000"/>
          <w:sz w:val="26"/>
          <w:szCs w:val="26"/>
          <w:lang w:eastAsia="en-US"/>
        </w:rPr>
      </w:pPr>
    </w:p>
    <w:p w14:paraId="2BC72368" w14:textId="0EE6DF70" w:rsidR="007E3966" w:rsidRPr="00317BD1" w:rsidRDefault="005C3E29" w:rsidP="00317BD1">
      <w:pPr>
        <w:spacing w:line="360" w:lineRule="auto"/>
        <w:jc w:val="center"/>
        <w:rPr>
          <w:rFonts w:eastAsia="Calibri"/>
          <w:b/>
          <w:i/>
          <w:sz w:val="28"/>
          <w:szCs w:val="28"/>
          <w:lang w:eastAsia="en-US"/>
        </w:rPr>
      </w:pPr>
      <w:r>
        <w:rPr>
          <w:rFonts w:eastAsia="Calibri"/>
          <w:b/>
          <w:i/>
          <w:iCs/>
          <w:color w:val="000000"/>
          <w:sz w:val="26"/>
          <w:szCs w:val="26"/>
          <w:lang w:eastAsia="en-US"/>
        </w:rPr>
        <w:t xml:space="preserve">4.5.8. </w:t>
      </w:r>
      <w:r w:rsidR="00D67A11" w:rsidRPr="00D67A11">
        <w:rPr>
          <w:rFonts w:eastAsia="Calibri"/>
          <w:b/>
          <w:i/>
          <w:sz w:val="28"/>
          <w:szCs w:val="28"/>
          <w:lang w:eastAsia="en-US"/>
        </w:rPr>
        <w:t>Работа по повышению качества образования</w:t>
      </w:r>
    </w:p>
    <w:p w14:paraId="437C42DE" w14:textId="47F73FBB" w:rsidR="00D67A11" w:rsidRPr="00D67A11" w:rsidRDefault="00D67A11" w:rsidP="00317BD1">
      <w:pPr>
        <w:widowControl w:val="0"/>
        <w:spacing w:line="360" w:lineRule="auto"/>
        <w:ind w:firstLine="740"/>
        <w:jc w:val="both"/>
        <w:rPr>
          <w:color w:val="000000"/>
          <w:sz w:val="26"/>
          <w:szCs w:val="26"/>
          <w:lang w:bidi="ru-RU"/>
        </w:rPr>
      </w:pPr>
      <w:r w:rsidRPr="00D67A11">
        <w:rPr>
          <w:color w:val="000000"/>
          <w:sz w:val="26"/>
          <w:szCs w:val="26"/>
          <w:lang w:bidi="ru-RU"/>
        </w:rPr>
        <w:t>С целью формировани</w:t>
      </w:r>
      <w:r w:rsidR="00317BD1">
        <w:rPr>
          <w:color w:val="000000"/>
          <w:sz w:val="26"/>
          <w:szCs w:val="26"/>
          <w:lang w:bidi="ru-RU"/>
        </w:rPr>
        <w:t>я</w:t>
      </w:r>
      <w:r w:rsidRPr="00D67A11">
        <w:rPr>
          <w:color w:val="000000"/>
          <w:sz w:val="26"/>
          <w:szCs w:val="26"/>
          <w:lang w:bidi="ru-RU"/>
        </w:rPr>
        <w:t xml:space="preserve"> муниципальной модели профессионального развития педагогов, создания системы условий для организации образовательной деятельности в соответствии с требованиями ФГОС НОО, ФГОС ООО, ФГОС СОО; определения для каждой школы адресной программы антикризисных мероприятий, нацеленной на развитие образовательного учреждения и повышение качества образования</w:t>
      </w:r>
      <w:r w:rsidR="00317BD1">
        <w:rPr>
          <w:color w:val="000000"/>
          <w:sz w:val="26"/>
          <w:szCs w:val="26"/>
          <w:lang w:bidi="ru-RU"/>
        </w:rPr>
        <w:t>,</w:t>
      </w:r>
      <w:r w:rsidRPr="00D67A11">
        <w:rPr>
          <w:color w:val="000000"/>
          <w:sz w:val="26"/>
          <w:szCs w:val="26"/>
          <w:lang w:bidi="ru-RU"/>
        </w:rPr>
        <w:t xml:space="preserve"> была разработана муниципальная антикризисная программа (утверждена приказом отдела образования АПМ от 06.10.2023 № 152). </w:t>
      </w:r>
    </w:p>
    <w:p w14:paraId="49F78C95" w14:textId="7716C693" w:rsidR="00D67A11" w:rsidRPr="00D67A11" w:rsidRDefault="00D67A11" w:rsidP="00DA7F6E">
      <w:pPr>
        <w:widowControl w:val="0"/>
        <w:spacing w:line="360" w:lineRule="auto"/>
        <w:ind w:firstLine="740"/>
        <w:jc w:val="both"/>
        <w:rPr>
          <w:sz w:val="26"/>
          <w:szCs w:val="26"/>
        </w:rPr>
      </w:pPr>
      <w:r w:rsidRPr="00D67A11">
        <w:rPr>
          <w:color w:val="000000"/>
          <w:sz w:val="26"/>
          <w:szCs w:val="26"/>
          <w:lang w:bidi="ru-RU"/>
        </w:rPr>
        <w:t>Реализаци</w:t>
      </w:r>
      <w:r w:rsidR="00317BD1">
        <w:rPr>
          <w:color w:val="000000"/>
          <w:sz w:val="26"/>
          <w:szCs w:val="26"/>
          <w:lang w:bidi="ru-RU"/>
        </w:rPr>
        <w:t>я</w:t>
      </w:r>
      <w:r w:rsidRPr="00D67A11">
        <w:rPr>
          <w:color w:val="000000"/>
          <w:sz w:val="26"/>
          <w:szCs w:val="26"/>
          <w:lang w:bidi="ru-RU"/>
        </w:rPr>
        <w:t xml:space="preserve"> программы осуществлялась на основании </w:t>
      </w:r>
      <w:r w:rsidRPr="00D67A11">
        <w:rPr>
          <w:sz w:val="26"/>
          <w:szCs w:val="26"/>
        </w:rPr>
        <w:t>муниципального плана мероприятий (дорожная карта) антикризисной программы по повышению качества образования</w:t>
      </w:r>
      <w:r w:rsidR="00DA7F6E">
        <w:rPr>
          <w:sz w:val="26"/>
          <w:szCs w:val="26"/>
        </w:rPr>
        <w:t xml:space="preserve">. Работа с педагогами осуществлялась в соответствии с </w:t>
      </w:r>
      <w:r w:rsidRPr="00D67A11">
        <w:rPr>
          <w:sz w:val="26"/>
          <w:szCs w:val="26"/>
        </w:rPr>
        <w:t>муниципальн</w:t>
      </w:r>
      <w:r w:rsidR="00DA7F6E">
        <w:rPr>
          <w:sz w:val="26"/>
          <w:szCs w:val="26"/>
        </w:rPr>
        <w:t>ым</w:t>
      </w:r>
      <w:r w:rsidRPr="00D67A11">
        <w:rPr>
          <w:sz w:val="26"/>
          <w:szCs w:val="26"/>
        </w:rPr>
        <w:t xml:space="preserve"> план-график</w:t>
      </w:r>
      <w:r w:rsidR="00DA7F6E">
        <w:rPr>
          <w:sz w:val="26"/>
          <w:szCs w:val="26"/>
        </w:rPr>
        <w:t>ом</w:t>
      </w:r>
      <w:r w:rsidRPr="00D67A11">
        <w:rPr>
          <w:sz w:val="26"/>
          <w:szCs w:val="26"/>
        </w:rPr>
        <w:t xml:space="preserve"> горизонтального обучения педагогов, который корректировался в течение года по мере выявления проблемных зон. </w:t>
      </w:r>
      <w:r w:rsidR="00DA7F6E">
        <w:rPr>
          <w:sz w:val="26"/>
          <w:szCs w:val="26"/>
        </w:rPr>
        <w:t xml:space="preserve"> </w:t>
      </w:r>
    </w:p>
    <w:p w14:paraId="38D9125C" w14:textId="77777777" w:rsidR="00D67A11" w:rsidRPr="00D67A11" w:rsidRDefault="00D67A11" w:rsidP="00D67A11">
      <w:pPr>
        <w:widowControl w:val="0"/>
        <w:spacing w:line="360" w:lineRule="auto"/>
        <w:ind w:firstLine="740"/>
        <w:jc w:val="both"/>
        <w:rPr>
          <w:sz w:val="26"/>
          <w:szCs w:val="26"/>
        </w:rPr>
      </w:pPr>
      <w:r w:rsidRPr="00D67A11">
        <w:rPr>
          <w:sz w:val="26"/>
          <w:szCs w:val="26"/>
          <w:lang w:bidi="ru-RU"/>
        </w:rPr>
        <w:t xml:space="preserve">С учетом мероприятий по повышению качества образования в течение года </w:t>
      </w:r>
      <w:r w:rsidRPr="00D67A11">
        <w:rPr>
          <w:sz w:val="26"/>
          <w:szCs w:val="26"/>
          <w:lang w:bidi="ru-RU"/>
        </w:rPr>
        <w:lastRenderedPageBreak/>
        <w:t>проводилась корректировка планов работы муниципальных методических объединений учителей-предметников, а также  планов работы школьных методических объединений учителей-предметников.</w:t>
      </w:r>
    </w:p>
    <w:p w14:paraId="7AA23247" w14:textId="77777777" w:rsidR="00D67A11" w:rsidRPr="00D67A11" w:rsidRDefault="00D67A11" w:rsidP="00D67A11">
      <w:pPr>
        <w:widowControl w:val="0"/>
        <w:spacing w:line="360" w:lineRule="auto"/>
        <w:ind w:firstLine="740"/>
        <w:jc w:val="both"/>
        <w:rPr>
          <w:sz w:val="26"/>
          <w:szCs w:val="26"/>
        </w:rPr>
      </w:pPr>
      <w:r w:rsidRPr="00D67A11">
        <w:rPr>
          <w:sz w:val="26"/>
          <w:szCs w:val="26"/>
        </w:rPr>
        <w:t>В соответствии с планом мероприятий по повышению качества образования было организовано участие  педагогов  в региональных мероприятиях: онлайн семинарах, видео-разборе уроков, Часе с методистом. Еженедельно проводился мониторинг участия.</w:t>
      </w:r>
    </w:p>
    <w:p w14:paraId="3B6FCC59" w14:textId="77777777" w:rsidR="00D67A11" w:rsidRPr="00D67A11" w:rsidRDefault="00D67A11" w:rsidP="00D67A11">
      <w:pPr>
        <w:widowControl w:val="0"/>
        <w:spacing w:line="360" w:lineRule="auto"/>
        <w:ind w:firstLine="740"/>
        <w:jc w:val="both"/>
        <w:rPr>
          <w:sz w:val="26"/>
          <w:szCs w:val="26"/>
        </w:rPr>
      </w:pPr>
      <w:r w:rsidRPr="00D67A11">
        <w:rPr>
          <w:sz w:val="26"/>
          <w:szCs w:val="26"/>
        </w:rPr>
        <w:t>В рамках реализации дорожной карты по повышению качества образования было организовано участие педагогов образовательных организаций ПМО в методических днях для педагогов Приморского края, организованных группой компаний Просвещения. За октябрь-ноябрь 2023 года в методических днях приняли участие более 50 % учителей, педагоги повышали квалификацию через работу в вебинарах по различным предметам.</w:t>
      </w:r>
    </w:p>
    <w:p w14:paraId="4AFF443A" w14:textId="77777777" w:rsidR="00D67A11" w:rsidRPr="00D67A11" w:rsidRDefault="00D67A11" w:rsidP="00D67A11">
      <w:pPr>
        <w:widowControl w:val="0"/>
        <w:spacing w:line="360" w:lineRule="auto"/>
        <w:ind w:firstLine="740"/>
        <w:jc w:val="both"/>
        <w:rPr>
          <w:sz w:val="26"/>
          <w:szCs w:val="26"/>
        </w:rPr>
      </w:pPr>
      <w:r w:rsidRPr="00D67A11">
        <w:rPr>
          <w:sz w:val="26"/>
          <w:szCs w:val="26"/>
        </w:rPr>
        <w:t>Четыре учителя русского языка приняли участие в Региональном съезде учителей русского языка. Три учителя математики – в Региональном Съезде учителей математики Приморского края.</w:t>
      </w:r>
    </w:p>
    <w:p w14:paraId="3DE9535D" w14:textId="77777777" w:rsidR="00D67A11" w:rsidRPr="00D67A11" w:rsidRDefault="00D67A11" w:rsidP="00D67A11">
      <w:pPr>
        <w:widowControl w:val="0"/>
        <w:spacing w:line="360" w:lineRule="auto"/>
        <w:ind w:firstLine="740"/>
        <w:jc w:val="both"/>
        <w:rPr>
          <w:sz w:val="26"/>
          <w:szCs w:val="26"/>
        </w:rPr>
      </w:pPr>
      <w:r w:rsidRPr="00D67A11">
        <w:rPr>
          <w:sz w:val="26"/>
          <w:szCs w:val="26"/>
        </w:rPr>
        <w:t>Также учителя физики, биологии принимали участие в краевых образовательных интенсивах, которые проходили в рамках реализации проекта по повышению качества образования в Приморском крае (октябрь 2023).</w:t>
      </w:r>
    </w:p>
    <w:p w14:paraId="3B2FFF03" w14:textId="77777777" w:rsidR="00D67A11" w:rsidRPr="00D67A11" w:rsidRDefault="00D67A11" w:rsidP="00D67A11">
      <w:pPr>
        <w:widowControl w:val="0"/>
        <w:spacing w:line="360" w:lineRule="auto"/>
        <w:ind w:firstLine="740"/>
        <w:jc w:val="both"/>
        <w:rPr>
          <w:sz w:val="26"/>
          <w:szCs w:val="26"/>
        </w:rPr>
      </w:pPr>
      <w:r w:rsidRPr="00D67A11">
        <w:rPr>
          <w:rFonts w:eastAsia="Calibri"/>
          <w:sz w:val="26"/>
          <w:szCs w:val="26"/>
          <w:lang w:eastAsia="en-US"/>
        </w:rPr>
        <w:t>На осенних каникулах было подготовлено и проведено образовательное событие – митап «Совершенствование уровня педагогического мастерства учителей в условиях обновления содержания образования и создания единого образовательного пространства» (01.11.2023 года).</w:t>
      </w:r>
    </w:p>
    <w:p w14:paraId="3B56E2F8" w14:textId="77777777" w:rsidR="00D67A11" w:rsidRPr="00D67A11" w:rsidRDefault="00D67A11" w:rsidP="00D67A11">
      <w:pPr>
        <w:widowControl w:val="0"/>
        <w:spacing w:line="360" w:lineRule="auto"/>
        <w:ind w:firstLine="740"/>
        <w:jc w:val="both"/>
        <w:rPr>
          <w:sz w:val="26"/>
          <w:szCs w:val="26"/>
        </w:rPr>
      </w:pPr>
      <w:r w:rsidRPr="00D67A11">
        <w:rPr>
          <w:rFonts w:eastAsia="Calibri"/>
          <w:sz w:val="26"/>
          <w:szCs w:val="26"/>
          <w:lang w:eastAsia="en-US"/>
        </w:rPr>
        <w:t>В работе методических объединений педагогов   использовались материалы предметно-содержательного анализа результатов ОГЭ, ЕГЭ, диагностических работ, ВПР, всероссийской олимпиады школьников. Были определены проблемные для большинства обучающихся темы и учебные действия, проведен анализ факторов, обуславливающих низкий результат; фиксация основных проблем и обнаруженные тенденции.</w:t>
      </w:r>
    </w:p>
    <w:p w14:paraId="0F4E0582" w14:textId="73DC7476" w:rsidR="00D67A11" w:rsidRPr="00D67A11" w:rsidRDefault="00317BD1" w:rsidP="00D67A11">
      <w:pPr>
        <w:widowControl w:val="0"/>
        <w:spacing w:line="360" w:lineRule="auto"/>
        <w:ind w:firstLine="740"/>
        <w:jc w:val="both"/>
        <w:rPr>
          <w:sz w:val="26"/>
          <w:szCs w:val="26"/>
        </w:rPr>
      </w:pPr>
      <w:r>
        <w:rPr>
          <w:rFonts w:eastAsia="Calibri"/>
          <w:sz w:val="26"/>
          <w:szCs w:val="26"/>
          <w:lang w:eastAsia="en-US"/>
        </w:rPr>
        <w:t xml:space="preserve">В рамках проведения методического мероприятия </w:t>
      </w:r>
      <w:r w:rsidR="00D67A11" w:rsidRPr="00D67A11">
        <w:rPr>
          <w:rFonts w:eastAsia="Calibri"/>
          <w:sz w:val="26"/>
          <w:szCs w:val="26"/>
          <w:lang w:eastAsia="en-US"/>
        </w:rPr>
        <w:t xml:space="preserve"> была организована работа творческих групп</w:t>
      </w:r>
      <w:r w:rsidR="00D67A11" w:rsidRPr="00D67A11">
        <w:rPr>
          <w:rFonts w:eastAsia="Calibri"/>
          <w:sz w:val="28"/>
          <w:szCs w:val="22"/>
          <w:lang w:eastAsia="en-US"/>
        </w:rPr>
        <w:t xml:space="preserve"> по актуальным направлениям работы.</w:t>
      </w:r>
    </w:p>
    <w:p w14:paraId="5CC5210F" w14:textId="063F0E66" w:rsidR="00D67A11" w:rsidRPr="00D67A11" w:rsidRDefault="00D67A11" w:rsidP="00D67A11">
      <w:pPr>
        <w:spacing w:line="360" w:lineRule="auto"/>
        <w:ind w:firstLine="567"/>
        <w:jc w:val="both"/>
        <w:rPr>
          <w:rFonts w:eastAsia="Calibri"/>
          <w:sz w:val="26"/>
          <w:szCs w:val="26"/>
          <w:lang w:eastAsia="en-US"/>
        </w:rPr>
      </w:pPr>
      <w:r w:rsidRPr="00D67A11">
        <w:rPr>
          <w:rFonts w:eastAsia="Calibri"/>
          <w:sz w:val="26"/>
          <w:szCs w:val="26"/>
          <w:lang w:eastAsia="en-US"/>
        </w:rPr>
        <w:t xml:space="preserve">В период с 13.11. по 17.11.2023 во всех школах округа </w:t>
      </w:r>
      <w:r w:rsidR="00317BD1">
        <w:rPr>
          <w:rFonts w:eastAsia="Calibri"/>
          <w:sz w:val="26"/>
          <w:szCs w:val="26"/>
          <w:lang w:eastAsia="en-US"/>
        </w:rPr>
        <w:t>прошла</w:t>
      </w:r>
      <w:r w:rsidRPr="00D67A11">
        <w:rPr>
          <w:rFonts w:eastAsia="Calibri"/>
          <w:sz w:val="26"/>
          <w:szCs w:val="26"/>
          <w:lang w:eastAsia="en-US"/>
        </w:rPr>
        <w:t xml:space="preserve"> единая методическая неделя по теме «Совершенствование работы по подготовке к государственной итоговой аттестации». В течении указанного периода во всех </w:t>
      </w:r>
      <w:r w:rsidRPr="00D67A11">
        <w:rPr>
          <w:rFonts w:eastAsia="Calibri"/>
          <w:sz w:val="26"/>
          <w:szCs w:val="26"/>
          <w:lang w:eastAsia="en-US"/>
        </w:rPr>
        <w:lastRenderedPageBreak/>
        <w:t>организациях проводились различные мероприятия, направленные на повышение качества образования: заседания школьных методических объединений, мастер-классы, практические занятия, открытые уроки, консультации.</w:t>
      </w:r>
    </w:p>
    <w:p w14:paraId="08F6BB7C" w14:textId="359D71AC" w:rsidR="00D67A11" w:rsidRPr="00D67A11" w:rsidRDefault="00D67A11" w:rsidP="008345A6">
      <w:pPr>
        <w:spacing w:line="360" w:lineRule="auto"/>
        <w:ind w:firstLine="567"/>
        <w:jc w:val="both"/>
        <w:rPr>
          <w:rFonts w:eastAsia="Calibri"/>
          <w:sz w:val="26"/>
          <w:szCs w:val="26"/>
          <w:lang w:eastAsia="en-US"/>
        </w:rPr>
      </w:pPr>
      <w:r w:rsidRPr="00D67A11">
        <w:rPr>
          <w:rFonts w:eastAsia="Calibri"/>
          <w:sz w:val="26"/>
          <w:szCs w:val="26"/>
          <w:lang w:eastAsia="en-US"/>
        </w:rPr>
        <w:t>В соответствии с планом горизонтального обучения педагогов с целью устранения образовательных дефицитов, обмена опытом</w:t>
      </w:r>
      <w:r w:rsidR="00466988">
        <w:rPr>
          <w:rFonts w:eastAsia="Calibri"/>
          <w:sz w:val="26"/>
          <w:szCs w:val="26"/>
          <w:lang w:eastAsia="en-US"/>
        </w:rPr>
        <w:t>,</w:t>
      </w:r>
      <w:r w:rsidRPr="00D67A11">
        <w:rPr>
          <w:rFonts w:eastAsia="Calibri"/>
          <w:sz w:val="26"/>
          <w:szCs w:val="26"/>
          <w:lang w:eastAsia="en-US"/>
        </w:rPr>
        <w:t xml:space="preserve"> в течение года  проводились практические занятия с педагогами по преодолению типичных затруднений обучающихся в освоении предмета, выявленных на основе анализа результатов процедур оценки</w:t>
      </w:r>
      <w:r w:rsidR="008345A6">
        <w:rPr>
          <w:rFonts w:eastAsia="Calibri"/>
          <w:sz w:val="26"/>
          <w:szCs w:val="26"/>
          <w:lang w:eastAsia="en-US"/>
        </w:rPr>
        <w:t>.</w:t>
      </w:r>
    </w:p>
    <w:p w14:paraId="7C832A2F" w14:textId="77777777" w:rsidR="00D67A11" w:rsidRPr="00D67A11" w:rsidRDefault="00D67A11" w:rsidP="00D67A11">
      <w:pPr>
        <w:spacing w:line="360" w:lineRule="auto"/>
        <w:ind w:firstLine="567"/>
        <w:jc w:val="both"/>
        <w:rPr>
          <w:rFonts w:eastAsia="Calibri"/>
          <w:sz w:val="26"/>
          <w:szCs w:val="26"/>
          <w:lang w:eastAsia="en-US"/>
        </w:rPr>
      </w:pPr>
      <w:r w:rsidRPr="00D67A11">
        <w:rPr>
          <w:rFonts w:eastAsia="Calibri"/>
          <w:sz w:val="26"/>
          <w:szCs w:val="26"/>
          <w:lang w:eastAsia="en-US"/>
        </w:rPr>
        <w:t>Выстраивалась работа с управленческими командами ОО по вопросу повышения качества образования:</w:t>
      </w:r>
    </w:p>
    <w:p w14:paraId="4EF6385F" w14:textId="77777777" w:rsidR="00D67A11" w:rsidRPr="00D67A11" w:rsidRDefault="00D67A11" w:rsidP="00D67A11">
      <w:pPr>
        <w:spacing w:line="360" w:lineRule="auto"/>
        <w:ind w:firstLine="567"/>
        <w:jc w:val="both"/>
        <w:rPr>
          <w:rFonts w:eastAsia="Calibri"/>
          <w:sz w:val="26"/>
          <w:szCs w:val="26"/>
          <w:lang w:eastAsia="en-US"/>
        </w:rPr>
      </w:pPr>
      <w:r w:rsidRPr="00D67A11">
        <w:rPr>
          <w:rFonts w:eastAsia="Calibri"/>
          <w:sz w:val="26"/>
          <w:szCs w:val="26"/>
          <w:lang w:eastAsia="en-US"/>
        </w:rPr>
        <w:t>- 01.11.2023 – первая стратегическая сессия по выполнению программы повышения качества образования;</w:t>
      </w:r>
    </w:p>
    <w:p w14:paraId="56DD728C" w14:textId="77777777" w:rsidR="00D67A11" w:rsidRPr="00D67A11" w:rsidRDefault="00D67A11" w:rsidP="00D67A11">
      <w:pPr>
        <w:spacing w:line="360" w:lineRule="auto"/>
        <w:ind w:firstLine="567"/>
        <w:jc w:val="both"/>
        <w:rPr>
          <w:rFonts w:eastAsia="Calibri"/>
          <w:sz w:val="26"/>
          <w:szCs w:val="26"/>
          <w:lang w:eastAsia="en-US"/>
        </w:rPr>
      </w:pPr>
      <w:r w:rsidRPr="00D67A11">
        <w:rPr>
          <w:rFonts w:eastAsia="Calibri"/>
          <w:sz w:val="26"/>
          <w:szCs w:val="26"/>
          <w:lang w:eastAsia="en-US"/>
        </w:rPr>
        <w:t>- 19.12.2023 для управленческих команд образовательных организаций была проведена вторая стратегическая сессия;</w:t>
      </w:r>
    </w:p>
    <w:p w14:paraId="08803D21" w14:textId="77777777" w:rsidR="00D67A11" w:rsidRPr="00D67A11" w:rsidRDefault="00D67A11" w:rsidP="00D67A11">
      <w:pPr>
        <w:spacing w:line="360" w:lineRule="auto"/>
        <w:ind w:firstLine="567"/>
        <w:jc w:val="both"/>
        <w:rPr>
          <w:rFonts w:eastAsia="Calibri"/>
          <w:sz w:val="26"/>
          <w:szCs w:val="26"/>
          <w:lang w:eastAsia="en-US"/>
        </w:rPr>
      </w:pPr>
      <w:r w:rsidRPr="00D67A11">
        <w:rPr>
          <w:rFonts w:eastAsia="Calibri"/>
          <w:sz w:val="26"/>
          <w:szCs w:val="26"/>
          <w:lang w:eastAsia="en-US"/>
        </w:rPr>
        <w:t>- 05.04.2024 – третья стратегическая сессия.</w:t>
      </w:r>
    </w:p>
    <w:p w14:paraId="3AB5CD6A" w14:textId="77777777" w:rsidR="00D67A11" w:rsidRPr="00D67A11" w:rsidRDefault="00D67A11" w:rsidP="00D67A11">
      <w:pPr>
        <w:spacing w:line="360" w:lineRule="auto"/>
        <w:ind w:firstLine="567"/>
        <w:jc w:val="both"/>
        <w:rPr>
          <w:rFonts w:eastAsia="Calibri"/>
          <w:sz w:val="26"/>
          <w:szCs w:val="26"/>
          <w:lang w:eastAsia="en-US"/>
        </w:rPr>
      </w:pPr>
      <w:r w:rsidRPr="00D67A11">
        <w:rPr>
          <w:rFonts w:eastAsia="Calibri"/>
          <w:sz w:val="26"/>
          <w:szCs w:val="26"/>
          <w:lang w:eastAsia="en-US"/>
        </w:rPr>
        <w:t xml:space="preserve">С целью определения профессиональных дефицитов 100 % учителей химии, биологии, физики, математики, русского языка, работающих в 9-11 классах, прошли оценку предметных компетенций (приказ отдела образования АПМО от 12.10.2023 № 155). </w:t>
      </w:r>
    </w:p>
    <w:p w14:paraId="6B963EB6" w14:textId="584256F1" w:rsidR="00D67A11" w:rsidRPr="00D67A11" w:rsidRDefault="00D67A11" w:rsidP="00D67A11">
      <w:pPr>
        <w:spacing w:line="360" w:lineRule="auto"/>
        <w:ind w:firstLine="567"/>
        <w:jc w:val="both"/>
        <w:rPr>
          <w:rFonts w:eastAsia="Calibri"/>
          <w:sz w:val="26"/>
          <w:szCs w:val="26"/>
          <w:lang w:eastAsia="en-US"/>
        </w:rPr>
      </w:pPr>
      <w:r w:rsidRPr="00D67A11">
        <w:rPr>
          <w:rFonts w:eastAsia="Calibri"/>
          <w:sz w:val="26"/>
          <w:szCs w:val="26"/>
          <w:lang w:eastAsia="en-US"/>
        </w:rPr>
        <w:t>Высокие результаты показали учителя русского языка</w:t>
      </w:r>
      <w:r w:rsidR="00466988">
        <w:rPr>
          <w:rFonts w:eastAsia="Calibri"/>
          <w:sz w:val="26"/>
          <w:szCs w:val="26"/>
          <w:lang w:eastAsia="en-US"/>
        </w:rPr>
        <w:t>:</w:t>
      </w:r>
      <w:r w:rsidRPr="00D67A11">
        <w:rPr>
          <w:rFonts w:eastAsia="Calibri"/>
          <w:sz w:val="26"/>
          <w:szCs w:val="26"/>
          <w:lang w:eastAsia="en-US"/>
        </w:rPr>
        <w:t xml:space="preserve"> 4 учителя получили от 81 до 100 баллов, 3 учителя – от 61 до 80 баллов, а также учителя биологии – 2 учителя получили от 81 до 100 баллов, 4 учителя – от 61 до 80 баллов. </w:t>
      </w:r>
    </w:p>
    <w:p w14:paraId="16EFD92A" w14:textId="77777777" w:rsidR="00D67A11" w:rsidRPr="00D67A11" w:rsidRDefault="00D67A11" w:rsidP="00D67A11">
      <w:pPr>
        <w:spacing w:line="360" w:lineRule="auto"/>
        <w:ind w:firstLine="567"/>
        <w:jc w:val="both"/>
        <w:rPr>
          <w:rFonts w:eastAsia="Calibri"/>
          <w:sz w:val="26"/>
          <w:szCs w:val="26"/>
          <w:lang w:eastAsia="en-US"/>
        </w:rPr>
      </w:pPr>
      <w:r w:rsidRPr="00D67A11">
        <w:rPr>
          <w:rFonts w:eastAsia="Calibri"/>
          <w:sz w:val="26"/>
          <w:szCs w:val="26"/>
          <w:lang w:eastAsia="en-US"/>
        </w:rPr>
        <w:t>Учителя истории, обществознания, географии, начальных классов  прошли оценку предметных компетенций на платформе «ЯКласс», всего 57  человек, что составило 81 % от общего количества учителей указанных предметов: 31 учителей начальных классов (82 %), 10 учителей истории  (83,3%), 8 учителей обществознания (70%), 8 учителей географии (100 %).</w:t>
      </w:r>
    </w:p>
    <w:p w14:paraId="6D9819CC" w14:textId="77777777" w:rsidR="00D67A11" w:rsidRPr="00D67A11" w:rsidRDefault="00D67A11" w:rsidP="00D67A11">
      <w:pPr>
        <w:spacing w:line="360" w:lineRule="auto"/>
        <w:ind w:firstLine="567"/>
        <w:jc w:val="both"/>
        <w:rPr>
          <w:sz w:val="26"/>
          <w:szCs w:val="26"/>
        </w:rPr>
      </w:pPr>
      <w:r w:rsidRPr="00D67A11">
        <w:rPr>
          <w:rFonts w:eastAsia="Calibri"/>
          <w:sz w:val="26"/>
          <w:szCs w:val="26"/>
          <w:lang w:eastAsia="en-US"/>
        </w:rPr>
        <w:t xml:space="preserve">На повышение качества образования, </w:t>
      </w:r>
      <w:r w:rsidRPr="00D67A11">
        <w:rPr>
          <w:sz w:val="26"/>
          <w:szCs w:val="26"/>
        </w:rPr>
        <w:t xml:space="preserve"> выявление  и распространение эффективного педагогического опыта был направлен муниципальный фестиваль «Педагогическая весна», который  проходил на весенних каникулах, 26 марта 2024 года.</w:t>
      </w:r>
      <w:r w:rsidRPr="00D67A11">
        <w:rPr>
          <w:rFonts w:eastAsia="Calibri"/>
          <w:sz w:val="26"/>
          <w:szCs w:val="26"/>
          <w:lang w:eastAsia="en-US"/>
        </w:rPr>
        <w:t xml:space="preserve"> </w:t>
      </w:r>
      <w:r w:rsidRPr="00D67A11">
        <w:rPr>
          <w:sz w:val="26"/>
          <w:szCs w:val="26"/>
        </w:rPr>
        <w:t xml:space="preserve">Идея проведения Фестиваля заключалась в создании специально организованной коммуникативной площадки профессионального общения педагогов образовательных организаций Пограничного муниципального округа,  как эффективного механизма их </w:t>
      </w:r>
      <w:r w:rsidRPr="00D67A11">
        <w:rPr>
          <w:sz w:val="26"/>
          <w:szCs w:val="26"/>
        </w:rPr>
        <w:lastRenderedPageBreak/>
        <w:t xml:space="preserve">профессионального развития и формирования муниципального педагогического сообщества. </w:t>
      </w:r>
    </w:p>
    <w:p w14:paraId="32ACBAED" w14:textId="184745E9" w:rsidR="00E634E7" w:rsidRDefault="00D67A11" w:rsidP="00D67A11">
      <w:pPr>
        <w:spacing w:line="360" w:lineRule="auto"/>
        <w:ind w:firstLine="567"/>
        <w:jc w:val="both"/>
        <w:rPr>
          <w:rFonts w:eastAsia="Calibri"/>
          <w:sz w:val="26"/>
          <w:szCs w:val="26"/>
          <w:lang w:eastAsia="en-US"/>
        </w:rPr>
      </w:pPr>
      <w:r w:rsidRPr="00D67A11">
        <w:rPr>
          <w:sz w:val="26"/>
          <w:szCs w:val="26"/>
        </w:rPr>
        <w:t>В работе фестиваля приняли участие более 100 педагогов школ, детских садов, организаций дополнительного образования</w:t>
      </w:r>
      <w:r w:rsidR="00466988">
        <w:rPr>
          <w:sz w:val="26"/>
          <w:szCs w:val="26"/>
        </w:rPr>
        <w:t>.</w:t>
      </w:r>
      <w:r w:rsidRPr="00D67A11">
        <w:rPr>
          <w:rFonts w:eastAsia="Calibri"/>
          <w:sz w:val="26"/>
          <w:szCs w:val="26"/>
          <w:lang w:eastAsia="en-US"/>
        </w:rPr>
        <w:t xml:space="preserve"> </w:t>
      </w:r>
      <w:r w:rsidRPr="00D67A11">
        <w:rPr>
          <w:sz w:val="26"/>
          <w:szCs w:val="26"/>
        </w:rPr>
        <w:t xml:space="preserve">Фестиваль стал площадкой для обмена опытом, распространения инновационных идей и разработок в практику. </w:t>
      </w:r>
      <w:r w:rsidR="00466988">
        <w:rPr>
          <w:rFonts w:eastAsia="Calibri"/>
          <w:sz w:val="26"/>
          <w:szCs w:val="26"/>
          <w:lang w:eastAsia="en-US"/>
        </w:rPr>
        <w:t xml:space="preserve"> </w:t>
      </w:r>
    </w:p>
    <w:p w14:paraId="37953477" w14:textId="77777777" w:rsidR="00466988" w:rsidRDefault="00466988" w:rsidP="00D67A11">
      <w:pPr>
        <w:spacing w:line="360" w:lineRule="auto"/>
        <w:ind w:firstLine="567"/>
        <w:jc w:val="both"/>
        <w:rPr>
          <w:rFonts w:eastAsia="Calibri"/>
          <w:sz w:val="26"/>
          <w:szCs w:val="26"/>
          <w:lang w:eastAsia="en-US"/>
        </w:rPr>
      </w:pPr>
    </w:p>
    <w:p w14:paraId="5949DB45" w14:textId="77777777" w:rsidR="00DC4EE2" w:rsidRPr="00D67A11" w:rsidRDefault="00DC4EE2" w:rsidP="00466988">
      <w:pPr>
        <w:spacing w:line="360" w:lineRule="auto"/>
        <w:jc w:val="both"/>
        <w:rPr>
          <w:rFonts w:eastAsia="Calibri"/>
          <w:sz w:val="26"/>
          <w:szCs w:val="26"/>
          <w:lang w:eastAsia="en-US"/>
        </w:rPr>
      </w:pPr>
    </w:p>
    <w:p w14:paraId="278BD3B1" w14:textId="6BC74763" w:rsidR="00E634E7" w:rsidRPr="00E634E7" w:rsidRDefault="005C3E29" w:rsidP="003F7C13">
      <w:pPr>
        <w:widowControl w:val="0"/>
        <w:autoSpaceDE w:val="0"/>
        <w:autoSpaceDN w:val="0"/>
        <w:adjustRightInd w:val="0"/>
        <w:ind w:firstLine="567"/>
        <w:jc w:val="center"/>
        <w:rPr>
          <w:rFonts w:eastAsia="Calibri"/>
          <w:sz w:val="26"/>
          <w:szCs w:val="26"/>
          <w:lang w:eastAsia="en-US"/>
        </w:rPr>
      </w:pPr>
      <w:r>
        <w:rPr>
          <w:rFonts w:eastAsia="Calibri"/>
          <w:b/>
          <w:i/>
          <w:iCs/>
          <w:sz w:val="26"/>
          <w:szCs w:val="26"/>
          <w:lang w:eastAsia="en-US"/>
        </w:rPr>
        <w:t>4.5.</w:t>
      </w:r>
      <w:r w:rsidR="00F25C21">
        <w:rPr>
          <w:rFonts w:eastAsia="Calibri"/>
          <w:b/>
          <w:i/>
          <w:iCs/>
          <w:sz w:val="26"/>
          <w:szCs w:val="26"/>
          <w:lang w:eastAsia="en-US"/>
        </w:rPr>
        <w:t>9</w:t>
      </w:r>
      <w:r>
        <w:rPr>
          <w:rFonts w:eastAsia="Calibri"/>
          <w:b/>
          <w:i/>
          <w:iCs/>
          <w:sz w:val="26"/>
          <w:szCs w:val="26"/>
          <w:lang w:eastAsia="en-US"/>
        </w:rPr>
        <w:t xml:space="preserve">. </w:t>
      </w:r>
      <w:r w:rsidR="00E634E7" w:rsidRPr="00E634E7">
        <w:rPr>
          <w:rFonts w:eastAsia="Calibri"/>
          <w:b/>
          <w:i/>
          <w:iCs/>
          <w:sz w:val="26"/>
          <w:szCs w:val="26"/>
          <w:lang w:eastAsia="en-US"/>
        </w:rPr>
        <w:t>Организация работы по</w:t>
      </w:r>
      <w:r w:rsidR="00E634E7" w:rsidRPr="00E634E7">
        <w:rPr>
          <w:rFonts w:eastAsia="Calibri"/>
          <w:b/>
          <w:i/>
          <w:iCs/>
          <w:sz w:val="26"/>
          <w:szCs w:val="26"/>
          <w:lang w:val="en-US" w:eastAsia="en-US"/>
        </w:rPr>
        <w:t> </w:t>
      </w:r>
      <w:r w:rsidR="00E634E7" w:rsidRPr="00E634E7">
        <w:rPr>
          <w:rFonts w:eastAsia="Calibri"/>
          <w:b/>
          <w:i/>
          <w:iCs/>
          <w:sz w:val="26"/>
          <w:szCs w:val="26"/>
          <w:lang w:eastAsia="en-US"/>
        </w:rPr>
        <w:t>формированию и оценке функциональной грамотности   обучающихся общеобразовательных организаций Пограничного муниципального округа</w:t>
      </w:r>
    </w:p>
    <w:p w14:paraId="29EED260" w14:textId="32D0DD13" w:rsidR="007E3966" w:rsidRPr="007E3966" w:rsidRDefault="007E3966" w:rsidP="00367D68">
      <w:pPr>
        <w:widowControl w:val="0"/>
        <w:autoSpaceDE w:val="0"/>
        <w:autoSpaceDN w:val="0"/>
        <w:adjustRightInd w:val="0"/>
        <w:spacing w:line="360" w:lineRule="auto"/>
        <w:jc w:val="both"/>
        <w:rPr>
          <w:rFonts w:ascii="TimesNewRomanPSMT" w:eastAsia="Calibri" w:hAnsi="TimesNewRomanPSMT"/>
          <w:color w:val="000000"/>
          <w:sz w:val="26"/>
          <w:szCs w:val="26"/>
          <w:lang w:eastAsia="en-US"/>
        </w:rPr>
      </w:pPr>
    </w:p>
    <w:p w14:paraId="6EE1F1C7" w14:textId="08BE3DC1" w:rsidR="00D67A11" w:rsidRPr="00D67A11" w:rsidRDefault="00D67A11" w:rsidP="00466988">
      <w:pPr>
        <w:widowControl w:val="0"/>
        <w:autoSpaceDE w:val="0"/>
        <w:autoSpaceDN w:val="0"/>
        <w:adjustRightInd w:val="0"/>
        <w:spacing w:line="360" w:lineRule="auto"/>
        <w:ind w:firstLine="567"/>
        <w:jc w:val="both"/>
        <w:rPr>
          <w:rFonts w:ascii="TimesNewRomanPSMT" w:eastAsia="Calibri" w:hAnsi="TimesNewRomanPSMT"/>
          <w:color w:val="000000"/>
          <w:sz w:val="26"/>
          <w:szCs w:val="26"/>
          <w:lang w:eastAsia="en-US"/>
        </w:rPr>
      </w:pPr>
      <w:r w:rsidRPr="00D67A11">
        <w:rPr>
          <w:rFonts w:ascii="TimesNewRomanPSMT" w:eastAsia="Calibri" w:hAnsi="TimesNewRomanPSMT"/>
          <w:color w:val="000000"/>
          <w:sz w:val="26"/>
          <w:szCs w:val="26"/>
          <w:lang w:eastAsia="en-US"/>
        </w:rPr>
        <w:t xml:space="preserve">Работа по формированию и оценке функциональной грамотности обучающихся была организована в соответствии с планом </w:t>
      </w:r>
      <w:r w:rsidRPr="00D67A11">
        <w:rPr>
          <w:sz w:val="26"/>
          <w:szCs w:val="26"/>
        </w:rPr>
        <w:t>мероприятий, направленных на формирование и оценку функциональной грамотности обучающихся общеобразовательных организаций Пограничного муниципального округа на 2023-2024 учебный год, утвержденным приказом отдела образования Администрации Пограничного муниципального округа от 19.09.2023 года № 143.</w:t>
      </w:r>
    </w:p>
    <w:p w14:paraId="6D0553E1" w14:textId="0553CBF7" w:rsidR="00D67A11" w:rsidRPr="00D67A11" w:rsidRDefault="00D67A11" w:rsidP="00D67A11">
      <w:pPr>
        <w:widowControl w:val="0"/>
        <w:autoSpaceDE w:val="0"/>
        <w:autoSpaceDN w:val="0"/>
        <w:adjustRightInd w:val="0"/>
        <w:spacing w:line="360" w:lineRule="auto"/>
        <w:ind w:firstLine="567"/>
        <w:jc w:val="both"/>
        <w:rPr>
          <w:rFonts w:ascii="TimesNewRomanPSMT" w:eastAsia="Calibri" w:hAnsi="TimesNewRomanPSMT"/>
          <w:color w:val="000000"/>
          <w:sz w:val="26"/>
          <w:szCs w:val="26"/>
          <w:lang w:eastAsia="en-US"/>
        </w:rPr>
      </w:pPr>
      <w:r w:rsidRPr="00D67A11">
        <w:rPr>
          <w:rFonts w:ascii="TimesNewRomanPSMT" w:eastAsia="Calibri" w:hAnsi="TimesNewRomanPSMT"/>
          <w:color w:val="000000"/>
          <w:sz w:val="26"/>
          <w:szCs w:val="26"/>
          <w:lang w:eastAsia="en-US"/>
        </w:rPr>
        <w:t xml:space="preserve">Старт работе был дан на августовской конференции: на всех заседаниях м/о учителей предметников в рамках рассмотрения вопроса «Анализ мониторинговых исследований по предметам за 2022-2023 учебный год и определение путей устранения выявленных проблем (ВПР, функциональная грамотность)» были проанализированы результаты первого и второго этапов мониторинга по оценке функциональной грамотности обучающихся 8-9 классов общеобразовательных организаций ПМО, намечены пути повышения функциональной грамотности у обучающихся. </w:t>
      </w:r>
    </w:p>
    <w:p w14:paraId="5614D3D1" w14:textId="77777777" w:rsidR="00466988" w:rsidRDefault="007E3966" w:rsidP="00466988">
      <w:pPr>
        <w:widowControl w:val="0"/>
        <w:autoSpaceDE w:val="0"/>
        <w:autoSpaceDN w:val="0"/>
        <w:adjustRightInd w:val="0"/>
        <w:spacing w:line="360" w:lineRule="auto"/>
        <w:ind w:firstLine="567"/>
        <w:jc w:val="both"/>
        <w:rPr>
          <w:rFonts w:ascii="TimesNewRomanPSMT" w:eastAsia="Calibri" w:hAnsi="TimesNewRomanPSMT"/>
          <w:color w:val="000000"/>
          <w:sz w:val="26"/>
          <w:szCs w:val="26"/>
          <w:lang w:eastAsia="en-US"/>
        </w:rPr>
      </w:pPr>
      <w:r w:rsidRPr="007E3966">
        <w:rPr>
          <w:rFonts w:ascii="TimesNewRomanPSMT" w:eastAsia="Calibri" w:hAnsi="TimesNewRomanPSMT"/>
          <w:color w:val="000000"/>
          <w:sz w:val="26"/>
          <w:szCs w:val="26"/>
          <w:lang w:eastAsia="en-US"/>
        </w:rPr>
        <w:t>Результаты работы за год:</w:t>
      </w:r>
    </w:p>
    <w:p w14:paraId="545C61FC" w14:textId="77777777" w:rsidR="00466988" w:rsidRDefault="00D67A11" w:rsidP="00466988">
      <w:pPr>
        <w:widowControl w:val="0"/>
        <w:autoSpaceDE w:val="0"/>
        <w:autoSpaceDN w:val="0"/>
        <w:adjustRightInd w:val="0"/>
        <w:spacing w:line="360" w:lineRule="auto"/>
        <w:ind w:firstLine="567"/>
        <w:jc w:val="both"/>
        <w:rPr>
          <w:rFonts w:ascii="TimesNewRomanPSMT" w:eastAsia="Calibri" w:hAnsi="TimesNewRomanPSMT"/>
          <w:color w:val="000000"/>
          <w:sz w:val="26"/>
          <w:szCs w:val="26"/>
          <w:lang w:eastAsia="en-US"/>
        </w:rPr>
      </w:pPr>
      <w:r w:rsidRPr="00D67A11">
        <w:rPr>
          <w:rFonts w:eastAsia="Calibri"/>
          <w:sz w:val="26"/>
          <w:szCs w:val="26"/>
          <w:lang w:eastAsia="en-US"/>
        </w:rPr>
        <w:t>На официальном сайте отдела образования Администрации Пограничного муниципального округа создан раздел по формированию и оценке функциональной грамотности.</w:t>
      </w:r>
    </w:p>
    <w:p w14:paraId="48C9BF54" w14:textId="77777777" w:rsidR="00466988" w:rsidRDefault="00D67A11" w:rsidP="00466988">
      <w:pPr>
        <w:widowControl w:val="0"/>
        <w:autoSpaceDE w:val="0"/>
        <w:autoSpaceDN w:val="0"/>
        <w:adjustRightInd w:val="0"/>
        <w:spacing w:line="360" w:lineRule="auto"/>
        <w:ind w:firstLine="567"/>
        <w:jc w:val="both"/>
        <w:rPr>
          <w:rFonts w:ascii="TimesNewRomanPSMT" w:eastAsia="Calibri" w:hAnsi="TimesNewRomanPSMT"/>
          <w:color w:val="000000"/>
          <w:sz w:val="26"/>
          <w:szCs w:val="26"/>
          <w:lang w:eastAsia="en-US"/>
        </w:rPr>
      </w:pPr>
      <w:r w:rsidRPr="00D67A11">
        <w:rPr>
          <w:rFonts w:ascii="TimesNewRomanPSMT" w:eastAsia="Calibri" w:hAnsi="TimesNewRomanPSMT"/>
          <w:color w:val="000000"/>
          <w:sz w:val="26"/>
          <w:szCs w:val="26"/>
          <w:lang w:eastAsia="en-US"/>
        </w:rPr>
        <w:t>Сформирована база данных обучающихся 8-9 классов 2023/2024 учебного года общеобразовательных организаций Пограничного муниципального округа</w:t>
      </w:r>
      <w:r w:rsidR="00466988">
        <w:rPr>
          <w:rFonts w:ascii="TimesNewRomanPSMT" w:eastAsia="Calibri" w:hAnsi="TimesNewRomanPSMT"/>
          <w:color w:val="000000"/>
          <w:sz w:val="26"/>
          <w:szCs w:val="26"/>
          <w:lang w:eastAsia="en-US"/>
        </w:rPr>
        <w:t xml:space="preserve">; создан </w:t>
      </w:r>
      <w:r w:rsidRPr="00D67A11">
        <w:rPr>
          <w:rFonts w:ascii="TimesNewRomanPSMT" w:eastAsia="Calibri" w:hAnsi="TimesNewRomanPSMT"/>
          <w:color w:val="000000"/>
          <w:sz w:val="26"/>
          <w:szCs w:val="26"/>
          <w:lang w:eastAsia="en-US"/>
        </w:rPr>
        <w:t>банк учителей, участвующих в формировании функциональной грамотности обучающихся 8-9 классов по шести направлениям (читательская грамотность, математическая грамотность, естественнонаучная грамотность, финансовая грамотность, глобальные компетенции и креативное мышление).</w:t>
      </w:r>
    </w:p>
    <w:p w14:paraId="718B2002" w14:textId="78895D35" w:rsidR="00D67A11" w:rsidRPr="00D67A11" w:rsidRDefault="00D67A11" w:rsidP="00466988">
      <w:pPr>
        <w:widowControl w:val="0"/>
        <w:autoSpaceDE w:val="0"/>
        <w:autoSpaceDN w:val="0"/>
        <w:adjustRightInd w:val="0"/>
        <w:spacing w:line="360" w:lineRule="auto"/>
        <w:ind w:firstLine="567"/>
        <w:jc w:val="both"/>
        <w:rPr>
          <w:rFonts w:ascii="TimesNewRomanPSMT" w:eastAsia="Calibri" w:hAnsi="TimesNewRomanPSMT"/>
          <w:color w:val="000000"/>
          <w:sz w:val="26"/>
          <w:szCs w:val="26"/>
          <w:lang w:eastAsia="en-US"/>
        </w:rPr>
      </w:pPr>
      <w:r w:rsidRPr="00D67A11">
        <w:rPr>
          <w:rFonts w:ascii="TimesNewRomanPSMT" w:eastAsia="Calibri" w:hAnsi="TimesNewRomanPSMT"/>
          <w:color w:val="000000"/>
          <w:sz w:val="26"/>
          <w:szCs w:val="26"/>
          <w:lang w:eastAsia="en-US"/>
        </w:rPr>
        <w:t xml:space="preserve">Во всех образовательных организациях назначены ответственные за </w:t>
      </w:r>
      <w:r w:rsidRPr="00D67A11">
        <w:rPr>
          <w:rFonts w:ascii="TimesNewRomanPSMT" w:eastAsia="Calibri" w:hAnsi="TimesNewRomanPSMT"/>
          <w:color w:val="000000"/>
          <w:sz w:val="26"/>
          <w:szCs w:val="26"/>
          <w:lang w:eastAsia="en-US"/>
        </w:rPr>
        <w:lastRenderedPageBreak/>
        <w:t>формирование направлений функциональной грамотности, разработаны планы работы.</w:t>
      </w:r>
    </w:p>
    <w:p w14:paraId="10ABB81F" w14:textId="77777777" w:rsidR="00466988" w:rsidRDefault="00D67A11" w:rsidP="00466988">
      <w:pPr>
        <w:widowControl w:val="0"/>
        <w:tabs>
          <w:tab w:val="left" w:pos="993"/>
        </w:tabs>
        <w:autoSpaceDE w:val="0"/>
        <w:autoSpaceDN w:val="0"/>
        <w:adjustRightInd w:val="0"/>
        <w:spacing w:after="200" w:line="360" w:lineRule="auto"/>
        <w:contextualSpacing/>
        <w:jc w:val="both"/>
        <w:rPr>
          <w:rFonts w:ascii="TimesNewRomanPSMT" w:eastAsia="Calibri" w:hAnsi="TimesNewRomanPSMT"/>
          <w:color w:val="000000"/>
          <w:sz w:val="26"/>
          <w:szCs w:val="26"/>
          <w:lang w:eastAsia="en-US"/>
        </w:rPr>
      </w:pPr>
      <w:r w:rsidRPr="00D67A11">
        <w:rPr>
          <w:rFonts w:ascii="TimesNewRomanPSMT" w:eastAsia="Calibri" w:hAnsi="TimesNewRomanPSMT"/>
          <w:color w:val="000000"/>
          <w:sz w:val="26"/>
          <w:szCs w:val="26"/>
          <w:lang w:eastAsia="en-US"/>
        </w:rPr>
        <w:t>Активизирована работа школьных и муниципальных методических объединений учителей-предметников по формированию и оценке функциональной грамотности.</w:t>
      </w:r>
    </w:p>
    <w:p w14:paraId="70838AC4" w14:textId="77777777" w:rsidR="00466988" w:rsidRDefault="00D67A11" w:rsidP="00466988">
      <w:pPr>
        <w:widowControl w:val="0"/>
        <w:tabs>
          <w:tab w:val="left" w:pos="993"/>
        </w:tabs>
        <w:autoSpaceDE w:val="0"/>
        <w:autoSpaceDN w:val="0"/>
        <w:adjustRightInd w:val="0"/>
        <w:spacing w:after="200" w:line="360" w:lineRule="auto"/>
        <w:ind w:firstLine="567"/>
        <w:contextualSpacing/>
        <w:jc w:val="both"/>
        <w:rPr>
          <w:rFonts w:ascii="TimesNewRomanPSMT" w:eastAsia="Calibri" w:hAnsi="TimesNewRomanPSMT"/>
          <w:color w:val="000000"/>
          <w:sz w:val="26"/>
          <w:szCs w:val="26"/>
          <w:lang w:eastAsia="en-US"/>
        </w:rPr>
      </w:pPr>
      <w:r w:rsidRPr="00D67A11">
        <w:rPr>
          <w:rFonts w:eastAsia="Calibri"/>
          <w:sz w:val="26"/>
          <w:szCs w:val="26"/>
          <w:lang w:eastAsia="en-US"/>
        </w:rPr>
        <w:t>В октябр</w:t>
      </w:r>
      <w:r w:rsidR="00466988">
        <w:rPr>
          <w:rFonts w:eastAsia="Calibri"/>
          <w:sz w:val="26"/>
          <w:szCs w:val="26"/>
          <w:lang w:eastAsia="en-US"/>
        </w:rPr>
        <w:t>е</w:t>
      </w:r>
      <w:r w:rsidRPr="00D67A11">
        <w:rPr>
          <w:rFonts w:eastAsia="Calibri"/>
          <w:sz w:val="26"/>
          <w:szCs w:val="26"/>
          <w:lang w:eastAsia="en-US"/>
        </w:rPr>
        <w:t>-декабре 2023 года был организован федеральный мониторинг учащихся 8 и 9 классов по математической, читательской и естественнонаучной грамотности.</w:t>
      </w:r>
    </w:p>
    <w:p w14:paraId="7FE94086" w14:textId="77777777" w:rsidR="00466988" w:rsidRDefault="00D67A11" w:rsidP="00466988">
      <w:pPr>
        <w:widowControl w:val="0"/>
        <w:tabs>
          <w:tab w:val="left" w:pos="993"/>
        </w:tabs>
        <w:autoSpaceDE w:val="0"/>
        <w:autoSpaceDN w:val="0"/>
        <w:adjustRightInd w:val="0"/>
        <w:spacing w:after="200" w:line="360" w:lineRule="auto"/>
        <w:ind w:firstLine="567"/>
        <w:contextualSpacing/>
        <w:jc w:val="both"/>
        <w:rPr>
          <w:rFonts w:ascii="TimesNewRomanPSMT" w:eastAsia="Calibri" w:hAnsi="TimesNewRomanPSMT"/>
          <w:color w:val="000000"/>
          <w:sz w:val="26"/>
          <w:szCs w:val="26"/>
          <w:lang w:eastAsia="en-US"/>
        </w:rPr>
      </w:pPr>
      <w:r w:rsidRPr="00D67A11">
        <w:rPr>
          <w:rFonts w:eastAsia="Calibri"/>
          <w:sz w:val="26"/>
          <w:szCs w:val="26"/>
          <w:lang w:eastAsia="en-US"/>
        </w:rPr>
        <w:t>В октябре 2023 года в образовательных организациях Пограничного муниципального округа было проведено входное тестирование по формированию функциональной грамотности обучающихся. В тестировании принимали участие обучающиеся 8-9 классов всех общеобразовательных организаций Пограничного муниципального округа.</w:t>
      </w:r>
    </w:p>
    <w:p w14:paraId="06AD1C5D" w14:textId="77777777" w:rsidR="00466988" w:rsidRDefault="00D67A11" w:rsidP="00466988">
      <w:pPr>
        <w:widowControl w:val="0"/>
        <w:tabs>
          <w:tab w:val="left" w:pos="993"/>
        </w:tabs>
        <w:autoSpaceDE w:val="0"/>
        <w:autoSpaceDN w:val="0"/>
        <w:adjustRightInd w:val="0"/>
        <w:spacing w:after="200" w:line="360" w:lineRule="auto"/>
        <w:ind w:firstLine="567"/>
        <w:contextualSpacing/>
        <w:jc w:val="both"/>
        <w:rPr>
          <w:rFonts w:ascii="TimesNewRomanPSMT" w:eastAsia="Calibri" w:hAnsi="TimesNewRomanPSMT"/>
          <w:color w:val="000000"/>
          <w:sz w:val="26"/>
          <w:szCs w:val="26"/>
          <w:lang w:eastAsia="en-US"/>
        </w:rPr>
      </w:pPr>
      <w:r w:rsidRPr="00D67A11">
        <w:rPr>
          <w:rFonts w:ascii="TimesNewRomanPSMT" w:eastAsia="Calibri" w:hAnsi="TimesNewRomanPSMT"/>
          <w:color w:val="000000"/>
          <w:sz w:val="26"/>
          <w:szCs w:val="26"/>
          <w:lang w:eastAsia="en-US"/>
        </w:rPr>
        <w:t>В апреле 2024 года в образовательных организациях Пограничного муниципального округа был проведен повторный мониторинг по формированию функциональной грамотности обучающихся.</w:t>
      </w:r>
    </w:p>
    <w:p w14:paraId="78BFD8EE" w14:textId="77777777" w:rsidR="00466988" w:rsidRDefault="00D67A11" w:rsidP="00466988">
      <w:pPr>
        <w:widowControl w:val="0"/>
        <w:tabs>
          <w:tab w:val="left" w:pos="993"/>
        </w:tabs>
        <w:autoSpaceDE w:val="0"/>
        <w:autoSpaceDN w:val="0"/>
        <w:adjustRightInd w:val="0"/>
        <w:spacing w:after="200" w:line="360" w:lineRule="auto"/>
        <w:ind w:firstLine="567"/>
        <w:contextualSpacing/>
        <w:jc w:val="both"/>
        <w:rPr>
          <w:rFonts w:ascii="TimesNewRomanPSMT" w:eastAsia="Calibri" w:hAnsi="TimesNewRomanPSMT"/>
          <w:color w:val="000000"/>
          <w:sz w:val="26"/>
          <w:szCs w:val="26"/>
          <w:lang w:eastAsia="en-US"/>
        </w:rPr>
      </w:pPr>
      <w:r w:rsidRPr="00D67A11">
        <w:rPr>
          <w:rFonts w:ascii="TimesNewRomanPSMT" w:eastAsia="Calibri" w:hAnsi="TimesNewRomanPSMT"/>
          <w:color w:val="000000"/>
          <w:sz w:val="26"/>
          <w:szCs w:val="26"/>
          <w:lang w:eastAsia="en-US"/>
        </w:rPr>
        <w:t xml:space="preserve">На сайте отдела образования  создан  </w:t>
      </w:r>
      <w:r w:rsidRPr="00D67A11">
        <w:rPr>
          <w:sz w:val="26"/>
          <w:szCs w:val="26"/>
        </w:rPr>
        <w:t>банк лучших практик по формированию функциональной грамотности обучающихся общеобразовательных организаций Пограничного муниципального округа (разработки уроков, внеурочных занятий, семинаров, записи уроков, сценарии педсоветов, заседаний школьных методических объединений и т.д.)</w:t>
      </w:r>
      <w:r w:rsidR="00466988">
        <w:rPr>
          <w:sz w:val="26"/>
          <w:szCs w:val="26"/>
        </w:rPr>
        <w:t>.</w:t>
      </w:r>
    </w:p>
    <w:p w14:paraId="6B287EA1" w14:textId="77777777" w:rsidR="00466988" w:rsidRDefault="00D67A11" w:rsidP="00466988">
      <w:pPr>
        <w:widowControl w:val="0"/>
        <w:tabs>
          <w:tab w:val="left" w:pos="993"/>
        </w:tabs>
        <w:autoSpaceDE w:val="0"/>
        <w:autoSpaceDN w:val="0"/>
        <w:adjustRightInd w:val="0"/>
        <w:spacing w:after="200" w:line="360" w:lineRule="auto"/>
        <w:ind w:firstLine="567"/>
        <w:contextualSpacing/>
        <w:jc w:val="both"/>
        <w:rPr>
          <w:rFonts w:ascii="TimesNewRomanPSMT" w:eastAsia="Calibri" w:hAnsi="TimesNewRomanPSMT"/>
          <w:color w:val="000000"/>
          <w:sz w:val="26"/>
          <w:szCs w:val="26"/>
          <w:lang w:eastAsia="en-US"/>
        </w:rPr>
      </w:pPr>
      <w:r w:rsidRPr="00D67A11">
        <w:rPr>
          <w:bCs/>
          <w:sz w:val="26"/>
          <w:szCs w:val="26"/>
        </w:rPr>
        <w:t xml:space="preserve">Вопросы использования заданий по формированию функциональной грамотности рассматривались педагогами, участвующими в работе проблемной группы митапа «Совершенствование уровня педагогического мастерства учителей в условиях обновления содержания образования и создания единого образовательного пространства» (01.11.2023 года). </w:t>
      </w:r>
      <w:r w:rsidRPr="00D67A11">
        <w:rPr>
          <w:rFonts w:ascii="TimesNewRomanPSMT" w:eastAsia="Calibri" w:hAnsi="TimesNewRomanPSMT"/>
          <w:color w:val="000000"/>
          <w:sz w:val="26"/>
          <w:szCs w:val="26"/>
          <w:lang w:eastAsia="en-US"/>
        </w:rPr>
        <w:t xml:space="preserve">В рамках фестиваля «Педагогическая весна 2024» педагоги делились опытом по использования на уроках заданий на формирование функциональной грамотности.  </w:t>
      </w:r>
    </w:p>
    <w:p w14:paraId="0BBBE737" w14:textId="7A2960FE" w:rsidR="00466988" w:rsidRDefault="00D67A11" w:rsidP="00466988">
      <w:pPr>
        <w:widowControl w:val="0"/>
        <w:tabs>
          <w:tab w:val="left" w:pos="993"/>
        </w:tabs>
        <w:autoSpaceDE w:val="0"/>
        <w:autoSpaceDN w:val="0"/>
        <w:adjustRightInd w:val="0"/>
        <w:spacing w:after="200" w:line="360" w:lineRule="auto"/>
        <w:ind w:firstLine="567"/>
        <w:contextualSpacing/>
        <w:jc w:val="both"/>
        <w:rPr>
          <w:rFonts w:ascii="TimesNewRomanPSMT" w:eastAsia="Calibri" w:hAnsi="TimesNewRomanPSMT"/>
          <w:color w:val="000000"/>
          <w:sz w:val="26"/>
          <w:szCs w:val="26"/>
          <w:lang w:eastAsia="en-US"/>
        </w:rPr>
      </w:pPr>
      <w:r w:rsidRPr="00D67A11">
        <w:rPr>
          <w:rFonts w:ascii="TimesNewRomanPSMT" w:eastAsia="Calibri" w:hAnsi="TimesNewRomanPSMT"/>
          <w:color w:val="000000"/>
          <w:sz w:val="26"/>
          <w:szCs w:val="26"/>
          <w:lang w:eastAsia="en-US"/>
        </w:rPr>
        <w:t>Организ</w:t>
      </w:r>
      <w:r w:rsidR="00466988">
        <w:rPr>
          <w:rFonts w:ascii="TimesNewRomanPSMT" w:eastAsia="Calibri" w:hAnsi="TimesNewRomanPSMT"/>
          <w:color w:val="000000"/>
          <w:sz w:val="26"/>
          <w:szCs w:val="26"/>
          <w:lang w:eastAsia="en-US"/>
        </w:rPr>
        <w:t xml:space="preserve">овано </w:t>
      </w:r>
      <w:r w:rsidRPr="00D67A11">
        <w:rPr>
          <w:rFonts w:ascii="TimesNewRomanPSMT" w:eastAsia="Calibri" w:hAnsi="TimesNewRomanPSMT"/>
          <w:color w:val="000000"/>
          <w:sz w:val="26"/>
          <w:szCs w:val="26"/>
          <w:lang w:eastAsia="en-US"/>
        </w:rPr>
        <w:t>повышени</w:t>
      </w:r>
      <w:r w:rsidR="00466988">
        <w:rPr>
          <w:rFonts w:ascii="TimesNewRomanPSMT" w:eastAsia="Calibri" w:hAnsi="TimesNewRomanPSMT"/>
          <w:color w:val="000000"/>
          <w:sz w:val="26"/>
          <w:szCs w:val="26"/>
          <w:lang w:eastAsia="en-US"/>
        </w:rPr>
        <w:t>е</w:t>
      </w:r>
      <w:r w:rsidRPr="00D67A11">
        <w:rPr>
          <w:rFonts w:ascii="TimesNewRomanPSMT" w:eastAsia="Calibri" w:hAnsi="TimesNewRomanPSMT"/>
          <w:color w:val="000000"/>
          <w:sz w:val="26"/>
          <w:szCs w:val="26"/>
          <w:lang w:eastAsia="en-US"/>
        </w:rPr>
        <w:t xml:space="preserve"> квалификации педагогов по вопросам функциональной грамотности</w:t>
      </w:r>
      <w:r w:rsidR="00466988">
        <w:rPr>
          <w:rFonts w:ascii="TimesNewRomanPSMT" w:eastAsia="Calibri" w:hAnsi="TimesNewRomanPSMT"/>
          <w:color w:val="000000"/>
          <w:sz w:val="26"/>
          <w:szCs w:val="26"/>
          <w:lang w:eastAsia="en-US"/>
        </w:rPr>
        <w:t xml:space="preserve"> через</w:t>
      </w:r>
      <w:r w:rsidRPr="00D67A11">
        <w:rPr>
          <w:rFonts w:ascii="TimesNewRomanPSMT" w:eastAsia="Calibri" w:hAnsi="TimesNewRomanPSMT"/>
          <w:color w:val="000000"/>
          <w:sz w:val="26"/>
          <w:szCs w:val="26"/>
          <w:lang w:eastAsia="en-US"/>
        </w:rPr>
        <w:t>:</w:t>
      </w:r>
    </w:p>
    <w:p w14:paraId="6FE0104E" w14:textId="59D200CD" w:rsidR="00D67A11" w:rsidRPr="00D67A11" w:rsidRDefault="00466988" w:rsidP="00466988">
      <w:pPr>
        <w:widowControl w:val="0"/>
        <w:tabs>
          <w:tab w:val="left" w:pos="993"/>
        </w:tabs>
        <w:autoSpaceDE w:val="0"/>
        <w:autoSpaceDN w:val="0"/>
        <w:adjustRightInd w:val="0"/>
        <w:spacing w:after="200" w:line="360" w:lineRule="auto"/>
        <w:ind w:firstLine="567"/>
        <w:contextualSpacing/>
        <w:jc w:val="both"/>
        <w:rPr>
          <w:rFonts w:ascii="TimesNewRomanPSMT" w:eastAsia="Calibri" w:hAnsi="TimesNewRomanPSMT"/>
          <w:color w:val="000000"/>
          <w:sz w:val="26"/>
          <w:szCs w:val="26"/>
          <w:lang w:eastAsia="en-US"/>
        </w:rPr>
      </w:pPr>
      <w:r>
        <w:rPr>
          <w:rFonts w:ascii="TimesNewRomanPSMT" w:eastAsia="Calibri" w:hAnsi="TimesNewRomanPSMT"/>
          <w:color w:val="000000"/>
          <w:sz w:val="26"/>
          <w:szCs w:val="26"/>
          <w:lang w:eastAsia="en-US"/>
        </w:rPr>
        <w:t xml:space="preserve">- </w:t>
      </w:r>
      <w:r w:rsidR="00D67A11" w:rsidRPr="00D67A11">
        <w:rPr>
          <w:rFonts w:ascii="TimesNewRomanPSMT" w:eastAsia="Calibri" w:hAnsi="TimesNewRomanPSMT"/>
          <w:color w:val="000000"/>
          <w:sz w:val="26"/>
          <w:szCs w:val="26"/>
          <w:lang w:eastAsia="en-US"/>
        </w:rPr>
        <w:t>участие педагогов в Марафоне функциональной грамотности,  который проводило ФГАОУ ДПО «Академия Минпросвещения России» с  31 октября по 2 ноября 2023;</w:t>
      </w:r>
    </w:p>
    <w:p w14:paraId="01DE64BE" w14:textId="77777777" w:rsidR="00D67A11" w:rsidRPr="00D67A11" w:rsidRDefault="00D67A11" w:rsidP="00D67A11">
      <w:pPr>
        <w:widowControl w:val="0"/>
        <w:autoSpaceDE w:val="0"/>
        <w:autoSpaceDN w:val="0"/>
        <w:adjustRightInd w:val="0"/>
        <w:spacing w:line="360" w:lineRule="auto"/>
        <w:ind w:firstLine="567"/>
        <w:jc w:val="both"/>
        <w:rPr>
          <w:rFonts w:ascii="TimesNewRomanPSMT" w:eastAsia="Calibri" w:hAnsi="TimesNewRomanPSMT"/>
          <w:color w:val="000000"/>
          <w:sz w:val="26"/>
          <w:szCs w:val="26"/>
          <w:lang w:eastAsia="en-US"/>
        </w:rPr>
      </w:pPr>
      <w:r w:rsidRPr="00D67A11">
        <w:rPr>
          <w:rFonts w:ascii="TimesNewRomanPSMT" w:eastAsia="Calibri" w:hAnsi="TimesNewRomanPSMT"/>
          <w:color w:val="000000"/>
          <w:sz w:val="26"/>
          <w:szCs w:val="26"/>
          <w:lang w:eastAsia="en-US"/>
        </w:rPr>
        <w:t>-   участие педагогов в вебинарах, онлайн-семинарах; онлайн-уроках;</w:t>
      </w:r>
    </w:p>
    <w:p w14:paraId="76953F32" w14:textId="77777777" w:rsidR="00466988" w:rsidRDefault="00D67A11" w:rsidP="00466988">
      <w:pPr>
        <w:widowControl w:val="0"/>
        <w:autoSpaceDE w:val="0"/>
        <w:autoSpaceDN w:val="0"/>
        <w:adjustRightInd w:val="0"/>
        <w:spacing w:line="360" w:lineRule="auto"/>
        <w:ind w:firstLine="567"/>
        <w:jc w:val="both"/>
        <w:rPr>
          <w:rFonts w:ascii="TimesNewRomanPSMT" w:eastAsia="Calibri" w:hAnsi="TimesNewRomanPSMT"/>
          <w:color w:val="000000"/>
          <w:sz w:val="26"/>
          <w:szCs w:val="26"/>
          <w:lang w:eastAsia="en-US"/>
        </w:rPr>
      </w:pPr>
      <w:r w:rsidRPr="00D67A11">
        <w:rPr>
          <w:rFonts w:ascii="TimesNewRomanPSMT" w:eastAsia="Calibri" w:hAnsi="TimesNewRomanPSMT"/>
          <w:color w:val="000000"/>
          <w:sz w:val="26"/>
          <w:szCs w:val="26"/>
          <w:lang w:eastAsia="en-US"/>
        </w:rPr>
        <w:t>- участие в региональных практических семинарах.</w:t>
      </w:r>
    </w:p>
    <w:p w14:paraId="5B57E5CA" w14:textId="15E112A7" w:rsidR="00D67A11" w:rsidRPr="00D67A11" w:rsidRDefault="00D67A11" w:rsidP="00466988">
      <w:pPr>
        <w:widowControl w:val="0"/>
        <w:autoSpaceDE w:val="0"/>
        <w:autoSpaceDN w:val="0"/>
        <w:adjustRightInd w:val="0"/>
        <w:spacing w:line="360" w:lineRule="auto"/>
        <w:ind w:firstLine="567"/>
        <w:jc w:val="both"/>
        <w:rPr>
          <w:rFonts w:ascii="TimesNewRomanPSMT" w:eastAsia="Calibri" w:hAnsi="TimesNewRomanPSMT"/>
          <w:color w:val="000000"/>
          <w:sz w:val="26"/>
          <w:szCs w:val="26"/>
          <w:lang w:eastAsia="en-US"/>
        </w:rPr>
      </w:pPr>
      <w:r w:rsidRPr="00D67A11">
        <w:rPr>
          <w:rFonts w:ascii="TimesNewRomanPSMT" w:eastAsia="Calibri" w:hAnsi="TimesNewRomanPSMT"/>
          <w:color w:val="000000"/>
          <w:sz w:val="26"/>
          <w:szCs w:val="26"/>
          <w:lang w:eastAsia="en-US"/>
        </w:rPr>
        <w:t xml:space="preserve">Большая работа была проведена по формированию финансовой грамотности </w:t>
      </w:r>
      <w:r w:rsidRPr="00D67A11">
        <w:rPr>
          <w:rFonts w:ascii="TimesNewRomanPSMT" w:eastAsia="Calibri" w:hAnsi="TimesNewRomanPSMT"/>
          <w:color w:val="000000"/>
          <w:sz w:val="26"/>
          <w:szCs w:val="26"/>
          <w:lang w:eastAsia="en-US"/>
        </w:rPr>
        <w:lastRenderedPageBreak/>
        <w:t>обучающихся.</w:t>
      </w:r>
    </w:p>
    <w:p w14:paraId="5E670099" w14:textId="72E8E508" w:rsidR="00D67A11" w:rsidRPr="00D67A11" w:rsidRDefault="00D67A11" w:rsidP="008345A6">
      <w:pPr>
        <w:widowControl w:val="0"/>
        <w:autoSpaceDE w:val="0"/>
        <w:autoSpaceDN w:val="0"/>
        <w:adjustRightInd w:val="0"/>
        <w:spacing w:line="360" w:lineRule="auto"/>
        <w:ind w:firstLine="567"/>
        <w:jc w:val="both"/>
        <w:rPr>
          <w:rFonts w:ascii="TimesNewRomanPSMT" w:eastAsia="Calibri" w:hAnsi="TimesNewRomanPSMT"/>
          <w:color w:val="000000"/>
          <w:sz w:val="26"/>
          <w:szCs w:val="26"/>
          <w:lang w:eastAsia="en-US"/>
        </w:rPr>
      </w:pPr>
      <w:r w:rsidRPr="00D67A11">
        <w:rPr>
          <w:rFonts w:ascii="TimesNewRomanPSMT" w:eastAsia="Calibri" w:hAnsi="TimesNewRomanPSMT"/>
          <w:color w:val="000000"/>
          <w:sz w:val="26"/>
          <w:szCs w:val="26"/>
          <w:lang w:eastAsia="en-US"/>
        </w:rPr>
        <w:t>Организовано обучения педагогов по дополнительным профессиональным программам повышения квалификации в области финансовой грамотности в ФГБОУ ВО «Российская академия народного хозяйства и государственной службы при Президенте Российской Федерации»</w:t>
      </w:r>
      <w:r w:rsidR="008345A6">
        <w:rPr>
          <w:rFonts w:ascii="TimesNewRomanPSMT" w:eastAsia="Calibri" w:hAnsi="TimesNewRomanPSMT"/>
          <w:color w:val="000000"/>
          <w:sz w:val="26"/>
          <w:szCs w:val="26"/>
          <w:lang w:eastAsia="en-US"/>
        </w:rPr>
        <w:t>.</w:t>
      </w:r>
    </w:p>
    <w:p w14:paraId="308EC866" w14:textId="77777777" w:rsidR="00D67A11" w:rsidRPr="00D67A11" w:rsidRDefault="00D67A11" w:rsidP="00D67A11">
      <w:pPr>
        <w:widowControl w:val="0"/>
        <w:autoSpaceDE w:val="0"/>
        <w:autoSpaceDN w:val="0"/>
        <w:adjustRightInd w:val="0"/>
        <w:spacing w:line="360" w:lineRule="auto"/>
        <w:ind w:firstLine="567"/>
        <w:jc w:val="both"/>
        <w:rPr>
          <w:rFonts w:ascii="TimesNewRomanPSMT" w:eastAsia="Calibri" w:hAnsi="TimesNewRomanPSMT"/>
          <w:color w:val="000000"/>
          <w:sz w:val="26"/>
          <w:szCs w:val="26"/>
          <w:lang w:eastAsia="en-US"/>
        </w:rPr>
      </w:pPr>
      <w:r w:rsidRPr="00D67A11">
        <w:rPr>
          <w:rFonts w:ascii="TimesNewRomanPSMT" w:eastAsia="Calibri" w:hAnsi="TimesNewRomanPSMT"/>
          <w:color w:val="000000"/>
          <w:sz w:val="26"/>
          <w:szCs w:val="26"/>
          <w:lang w:eastAsia="en-US"/>
        </w:rPr>
        <w:t>Педагоги разрабатывали и проводили открытые уроки и занятия по финансовой грамотности для обучающихся 3-11 классов на основе методических материалов, подготовленных экспертами Федерального методического центра повышения финансовой грамотности РАНХиГС при участии Дирекции финансовой грамотности НИФИ Минфина России.</w:t>
      </w:r>
    </w:p>
    <w:p w14:paraId="0B8983AF" w14:textId="77777777" w:rsidR="00466988" w:rsidRDefault="00D67A11" w:rsidP="00466988">
      <w:pPr>
        <w:widowControl w:val="0"/>
        <w:autoSpaceDE w:val="0"/>
        <w:autoSpaceDN w:val="0"/>
        <w:adjustRightInd w:val="0"/>
        <w:spacing w:line="360" w:lineRule="auto"/>
        <w:ind w:firstLine="567"/>
        <w:jc w:val="both"/>
        <w:rPr>
          <w:rFonts w:ascii="TimesNewRomanPSMT" w:eastAsia="Calibri" w:hAnsi="TimesNewRomanPSMT"/>
          <w:color w:val="000000"/>
          <w:sz w:val="26"/>
          <w:szCs w:val="26"/>
          <w:lang w:eastAsia="en-US"/>
        </w:rPr>
      </w:pPr>
      <w:r w:rsidRPr="00D67A11">
        <w:rPr>
          <w:rFonts w:ascii="TimesNewRomanPSMT" w:eastAsia="Calibri" w:hAnsi="TimesNewRomanPSMT"/>
          <w:color w:val="000000"/>
          <w:sz w:val="26"/>
          <w:szCs w:val="26"/>
          <w:lang w:eastAsia="en-US"/>
        </w:rPr>
        <w:t>В рамках реализации пунктов 2.1.6, 2.1.7, 2.1.8 Плана реализации региональной программы «Повышение финансовой грамотности и формирование финансовой культуры в Приморском крае до 2030 года», утвержденной распоряжением Правительства Приморского края от 28 декабря 2023 года № 1107-рп, школы округа принимали участие в онлайн-уроках по финансовой грамотности Банка России, участвовали в VI Всероссийском онлайн-зачете по финансовой грамотности, во Всероссийском уроке по финансовой безопасности.</w:t>
      </w:r>
    </w:p>
    <w:p w14:paraId="60090976" w14:textId="4A99F3FA" w:rsidR="00D67A11" w:rsidRPr="00D67A11" w:rsidRDefault="00466988" w:rsidP="00466988">
      <w:pPr>
        <w:widowControl w:val="0"/>
        <w:autoSpaceDE w:val="0"/>
        <w:autoSpaceDN w:val="0"/>
        <w:adjustRightInd w:val="0"/>
        <w:spacing w:line="360" w:lineRule="auto"/>
        <w:ind w:firstLine="567"/>
        <w:jc w:val="both"/>
        <w:rPr>
          <w:rFonts w:ascii="TimesNewRomanPSMT" w:eastAsia="Calibri" w:hAnsi="TimesNewRomanPSMT"/>
          <w:color w:val="000000"/>
          <w:sz w:val="26"/>
          <w:szCs w:val="26"/>
          <w:lang w:eastAsia="en-US"/>
        </w:rPr>
      </w:pPr>
      <w:r>
        <w:rPr>
          <w:rFonts w:ascii="TimesNewRomanPSMT" w:eastAsia="Calibri" w:hAnsi="TimesNewRomanPSMT"/>
          <w:color w:val="000000"/>
          <w:sz w:val="26"/>
          <w:szCs w:val="26"/>
          <w:lang w:eastAsia="en-US"/>
        </w:rPr>
        <w:t>О</w:t>
      </w:r>
      <w:r w:rsidR="00D67A11" w:rsidRPr="00D67A11">
        <w:rPr>
          <w:rFonts w:ascii="TimesNewRomanPSMT" w:eastAsia="Calibri" w:hAnsi="TimesNewRomanPSMT"/>
          <w:color w:val="000000"/>
          <w:sz w:val="26"/>
          <w:szCs w:val="26"/>
          <w:lang w:eastAsia="en-US"/>
        </w:rPr>
        <w:t xml:space="preserve">бучающихся </w:t>
      </w:r>
      <w:r>
        <w:rPr>
          <w:rFonts w:ascii="TimesNewRomanPSMT" w:eastAsia="Calibri" w:hAnsi="TimesNewRomanPSMT"/>
          <w:color w:val="000000"/>
          <w:sz w:val="26"/>
          <w:szCs w:val="26"/>
          <w:lang w:eastAsia="en-US"/>
        </w:rPr>
        <w:t>школ</w:t>
      </w:r>
      <w:r w:rsidR="00D67A11" w:rsidRPr="00D67A11">
        <w:rPr>
          <w:rFonts w:ascii="TimesNewRomanPSMT" w:eastAsia="Calibri" w:hAnsi="TimesNewRomanPSMT"/>
          <w:color w:val="000000"/>
          <w:sz w:val="26"/>
          <w:szCs w:val="26"/>
          <w:lang w:eastAsia="en-US"/>
        </w:rPr>
        <w:t xml:space="preserve"> округа </w:t>
      </w:r>
      <w:r>
        <w:rPr>
          <w:rFonts w:ascii="TimesNewRomanPSMT" w:eastAsia="Calibri" w:hAnsi="TimesNewRomanPSMT"/>
          <w:color w:val="000000"/>
          <w:sz w:val="26"/>
          <w:szCs w:val="26"/>
          <w:lang w:eastAsia="en-US"/>
        </w:rPr>
        <w:t xml:space="preserve">принимали участие </w:t>
      </w:r>
      <w:r w:rsidR="00D67A11" w:rsidRPr="00D67A11">
        <w:rPr>
          <w:rFonts w:ascii="TimesNewRomanPSMT" w:eastAsia="Calibri" w:hAnsi="TimesNewRomanPSMT"/>
          <w:color w:val="000000"/>
          <w:sz w:val="26"/>
          <w:szCs w:val="26"/>
          <w:lang w:eastAsia="en-US"/>
        </w:rPr>
        <w:t>в различных мероприятиях по формированию финансовой грамотности:</w:t>
      </w:r>
    </w:p>
    <w:p w14:paraId="55BCDCB1" w14:textId="2317140C" w:rsidR="00D67A11" w:rsidRPr="00D67A11" w:rsidRDefault="00D67A11" w:rsidP="00D67A11">
      <w:pPr>
        <w:widowControl w:val="0"/>
        <w:autoSpaceDE w:val="0"/>
        <w:autoSpaceDN w:val="0"/>
        <w:adjustRightInd w:val="0"/>
        <w:spacing w:line="360" w:lineRule="auto"/>
        <w:ind w:firstLine="567"/>
        <w:jc w:val="both"/>
        <w:rPr>
          <w:rFonts w:ascii="TimesNewRomanPSMT" w:eastAsia="Calibri" w:hAnsi="TimesNewRomanPSMT"/>
          <w:color w:val="000000"/>
          <w:sz w:val="26"/>
          <w:szCs w:val="26"/>
          <w:lang w:eastAsia="en-US"/>
        </w:rPr>
      </w:pPr>
      <w:r w:rsidRPr="00D67A11">
        <w:rPr>
          <w:rFonts w:ascii="TimesNewRomanPSMT" w:eastAsia="Calibri" w:hAnsi="TimesNewRomanPSMT"/>
          <w:color w:val="000000"/>
          <w:sz w:val="26"/>
          <w:szCs w:val="26"/>
          <w:lang w:eastAsia="en-US"/>
        </w:rPr>
        <w:t>- Всероссийская Эстафета «Мои финансы: этап 1»</w:t>
      </w:r>
      <w:r w:rsidR="00466988">
        <w:rPr>
          <w:rFonts w:ascii="TimesNewRomanPSMT" w:eastAsia="Calibri" w:hAnsi="TimesNewRomanPSMT"/>
          <w:color w:val="000000"/>
          <w:sz w:val="26"/>
          <w:szCs w:val="26"/>
          <w:lang w:eastAsia="en-US"/>
        </w:rPr>
        <w:t>;</w:t>
      </w:r>
      <w:r w:rsidRPr="00D67A11">
        <w:rPr>
          <w:rFonts w:ascii="TimesNewRomanPSMT" w:eastAsia="Calibri" w:hAnsi="TimesNewRomanPSMT"/>
          <w:color w:val="000000"/>
          <w:sz w:val="26"/>
          <w:szCs w:val="26"/>
          <w:lang w:eastAsia="en-US"/>
        </w:rPr>
        <w:t xml:space="preserve"> </w:t>
      </w:r>
      <w:r w:rsidR="00466988">
        <w:rPr>
          <w:rFonts w:ascii="TimesNewRomanPSMT" w:eastAsia="Calibri" w:hAnsi="TimesNewRomanPSMT"/>
          <w:color w:val="000000"/>
          <w:sz w:val="26"/>
          <w:szCs w:val="26"/>
          <w:lang w:eastAsia="en-US"/>
        </w:rPr>
        <w:t xml:space="preserve"> </w:t>
      </w:r>
    </w:p>
    <w:p w14:paraId="496B508F" w14:textId="77777777" w:rsidR="00D67A11" w:rsidRPr="00D67A11" w:rsidRDefault="00D67A11" w:rsidP="00D67A11">
      <w:pPr>
        <w:widowControl w:val="0"/>
        <w:autoSpaceDE w:val="0"/>
        <w:autoSpaceDN w:val="0"/>
        <w:adjustRightInd w:val="0"/>
        <w:spacing w:line="360" w:lineRule="auto"/>
        <w:ind w:firstLine="567"/>
        <w:jc w:val="both"/>
        <w:rPr>
          <w:rFonts w:ascii="TimesNewRomanPSMT" w:eastAsia="Calibri" w:hAnsi="TimesNewRomanPSMT"/>
          <w:color w:val="000000"/>
          <w:sz w:val="26"/>
          <w:szCs w:val="26"/>
          <w:lang w:eastAsia="en-US"/>
        </w:rPr>
      </w:pPr>
      <w:r w:rsidRPr="00D67A11">
        <w:rPr>
          <w:rFonts w:ascii="TimesNewRomanPSMT" w:eastAsia="Calibri" w:hAnsi="TimesNewRomanPSMT"/>
          <w:color w:val="000000"/>
          <w:sz w:val="26"/>
          <w:szCs w:val="26"/>
          <w:lang w:eastAsia="en-US"/>
        </w:rPr>
        <w:t>- IV Всероссийский онлайн-марафон по финансовой грамотности;</w:t>
      </w:r>
    </w:p>
    <w:p w14:paraId="34FE6B1F" w14:textId="77777777" w:rsidR="00D67A11" w:rsidRPr="00D67A11" w:rsidRDefault="00D67A11" w:rsidP="00D67A11">
      <w:pPr>
        <w:widowControl w:val="0"/>
        <w:autoSpaceDE w:val="0"/>
        <w:autoSpaceDN w:val="0"/>
        <w:adjustRightInd w:val="0"/>
        <w:spacing w:line="360" w:lineRule="auto"/>
        <w:ind w:firstLine="567"/>
        <w:jc w:val="both"/>
        <w:rPr>
          <w:rFonts w:ascii="TimesNewRomanPSMT" w:eastAsia="Calibri" w:hAnsi="TimesNewRomanPSMT"/>
          <w:color w:val="000000"/>
          <w:sz w:val="26"/>
          <w:szCs w:val="26"/>
          <w:lang w:eastAsia="en-US"/>
        </w:rPr>
      </w:pPr>
      <w:r w:rsidRPr="00D67A11">
        <w:rPr>
          <w:rFonts w:ascii="TimesNewRomanPSMT" w:eastAsia="Calibri" w:hAnsi="TimesNewRomanPSMT"/>
          <w:color w:val="000000"/>
          <w:sz w:val="26"/>
          <w:szCs w:val="26"/>
          <w:lang w:eastAsia="en-US"/>
        </w:rPr>
        <w:t>- Всероссийская онлайн-олимпиада по финансовой грамотности и предпринимательству для учеников 1–9 классов;</w:t>
      </w:r>
    </w:p>
    <w:p w14:paraId="1F6050B1" w14:textId="77777777" w:rsidR="00D67A11" w:rsidRPr="00D67A11" w:rsidRDefault="00D67A11" w:rsidP="00D67A11">
      <w:pPr>
        <w:widowControl w:val="0"/>
        <w:autoSpaceDE w:val="0"/>
        <w:autoSpaceDN w:val="0"/>
        <w:adjustRightInd w:val="0"/>
        <w:spacing w:line="360" w:lineRule="auto"/>
        <w:ind w:firstLine="567"/>
        <w:jc w:val="both"/>
        <w:rPr>
          <w:rFonts w:ascii="TimesNewRomanPSMT" w:eastAsia="Calibri" w:hAnsi="TimesNewRomanPSMT"/>
          <w:color w:val="000000"/>
          <w:sz w:val="26"/>
          <w:szCs w:val="26"/>
          <w:lang w:eastAsia="en-US"/>
        </w:rPr>
      </w:pPr>
      <w:r w:rsidRPr="00D67A11">
        <w:rPr>
          <w:rFonts w:ascii="TimesNewRomanPSMT" w:eastAsia="Calibri" w:hAnsi="TimesNewRomanPSMT"/>
          <w:color w:val="000000"/>
          <w:sz w:val="26"/>
          <w:szCs w:val="26"/>
          <w:lang w:eastAsia="en-US"/>
        </w:rPr>
        <w:t>-  отборочный тур Олимпиады по финансовой грамотности «Финатлон для старшеклассников».</w:t>
      </w:r>
    </w:p>
    <w:p w14:paraId="409D8BAF" w14:textId="77777777" w:rsidR="00466988" w:rsidRDefault="00D67A11" w:rsidP="00466988">
      <w:pPr>
        <w:widowControl w:val="0"/>
        <w:autoSpaceDE w:val="0"/>
        <w:autoSpaceDN w:val="0"/>
        <w:adjustRightInd w:val="0"/>
        <w:spacing w:line="360" w:lineRule="auto"/>
        <w:ind w:firstLine="567"/>
        <w:jc w:val="both"/>
        <w:rPr>
          <w:rFonts w:ascii="TimesNewRomanPSMT" w:eastAsia="Calibri" w:hAnsi="TimesNewRomanPSMT"/>
          <w:color w:val="000000"/>
          <w:sz w:val="26"/>
          <w:szCs w:val="26"/>
          <w:lang w:eastAsia="en-US"/>
        </w:rPr>
      </w:pPr>
      <w:r w:rsidRPr="00D67A11">
        <w:rPr>
          <w:rFonts w:ascii="TimesNewRomanPSMT" w:eastAsia="Calibri" w:hAnsi="TimesNewRomanPSMT"/>
          <w:color w:val="000000"/>
          <w:sz w:val="26"/>
          <w:szCs w:val="26"/>
          <w:lang w:eastAsia="en-US"/>
        </w:rPr>
        <w:t xml:space="preserve">Учащиеся школ принимали участие в Краевой олимпиаде школьников по финансовой грамотности. Во второй (заключительный) этап Олимпиады вышли три ученицы 10 классов из МБОУ «Сергеевская СОШ ПМО», МБОУ «Барано-Оренбургская СОШ ПМО», МБОУ «ПСОШ 2 ПМО». По итогам заключительного этапа ученица МБОУ «Сергеевская СОШ ПМО получила спецприз, который в торжественной обстановке вручил министр финансов Приморского края.  </w:t>
      </w:r>
    </w:p>
    <w:p w14:paraId="34CD942A" w14:textId="3652ED92" w:rsidR="003F7C13" w:rsidRPr="00466988" w:rsidRDefault="003F7C13" w:rsidP="00466988">
      <w:pPr>
        <w:widowControl w:val="0"/>
        <w:autoSpaceDE w:val="0"/>
        <w:autoSpaceDN w:val="0"/>
        <w:adjustRightInd w:val="0"/>
        <w:spacing w:line="360" w:lineRule="auto"/>
        <w:ind w:firstLine="567"/>
        <w:jc w:val="both"/>
        <w:rPr>
          <w:rFonts w:ascii="TimesNewRomanPSMT" w:eastAsia="Calibri" w:hAnsi="TimesNewRomanPSMT"/>
          <w:color w:val="000000"/>
          <w:sz w:val="26"/>
          <w:szCs w:val="26"/>
          <w:lang w:eastAsia="en-US"/>
        </w:rPr>
      </w:pPr>
    </w:p>
    <w:p w14:paraId="4DB9E44D" w14:textId="4CA50E13" w:rsidR="003F7C13" w:rsidRDefault="005C3E29" w:rsidP="003F7C13">
      <w:pPr>
        <w:widowControl w:val="0"/>
        <w:autoSpaceDE w:val="0"/>
        <w:autoSpaceDN w:val="0"/>
        <w:adjustRightInd w:val="0"/>
        <w:ind w:firstLine="567"/>
        <w:jc w:val="center"/>
        <w:rPr>
          <w:rFonts w:ascii="TimesNewRomanPSMT" w:eastAsia="Calibri" w:hAnsi="TimesNewRomanPSMT"/>
          <w:b/>
          <w:i/>
          <w:iCs/>
          <w:color w:val="000000"/>
          <w:sz w:val="26"/>
          <w:szCs w:val="26"/>
          <w:lang w:eastAsia="en-US"/>
        </w:rPr>
      </w:pPr>
      <w:r>
        <w:rPr>
          <w:rFonts w:ascii="TimesNewRomanPSMT" w:eastAsia="Calibri" w:hAnsi="TimesNewRomanPSMT"/>
          <w:b/>
          <w:i/>
          <w:iCs/>
          <w:color w:val="000000"/>
          <w:sz w:val="26"/>
          <w:szCs w:val="26"/>
          <w:lang w:eastAsia="en-US"/>
        </w:rPr>
        <w:t>4.5.1</w:t>
      </w:r>
      <w:r w:rsidR="00F25C21">
        <w:rPr>
          <w:rFonts w:ascii="TimesNewRomanPSMT" w:eastAsia="Calibri" w:hAnsi="TimesNewRomanPSMT"/>
          <w:b/>
          <w:i/>
          <w:iCs/>
          <w:color w:val="000000"/>
          <w:sz w:val="26"/>
          <w:szCs w:val="26"/>
          <w:lang w:eastAsia="en-US"/>
        </w:rPr>
        <w:t>0</w:t>
      </w:r>
      <w:r>
        <w:rPr>
          <w:rFonts w:ascii="TimesNewRomanPSMT" w:eastAsia="Calibri" w:hAnsi="TimesNewRomanPSMT"/>
          <w:b/>
          <w:i/>
          <w:iCs/>
          <w:color w:val="000000"/>
          <w:sz w:val="26"/>
          <w:szCs w:val="26"/>
          <w:lang w:eastAsia="en-US"/>
        </w:rPr>
        <w:t xml:space="preserve">. </w:t>
      </w:r>
      <w:r w:rsidR="003F7C13" w:rsidRPr="003F7C13">
        <w:rPr>
          <w:rFonts w:ascii="TimesNewRomanPSMT" w:eastAsia="Calibri" w:hAnsi="TimesNewRomanPSMT"/>
          <w:b/>
          <w:i/>
          <w:iCs/>
          <w:color w:val="000000"/>
          <w:sz w:val="26"/>
          <w:szCs w:val="26"/>
          <w:lang w:eastAsia="en-US"/>
        </w:rPr>
        <w:t>Методическое сопровождение работы центров образования естественно-научной и технологической направленностей «Точка роста».</w:t>
      </w:r>
    </w:p>
    <w:p w14:paraId="6F783E07" w14:textId="77777777" w:rsidR="003F7C13" w:rsidRPr="003F7C13" w:rsidRDefault="003F7C13" w:rsidP="003F7C13">
      <w:pPr>
        <w:widowControl w:val="0"/>
        <w:autoSpaceDE w:val="0"/>
        <w:autoSpaceDN w:val="0"/>
        <w:adjustRightInd w:val="0"/>
        <w:ind w:firstLine="567"/>
        <w:jc w:val="center"/>
        <w:rPr>
          <w:rFonts w:ascii="TimesNewRomanPSMT" w:eastAsia="Calibri" w:hAnsi="TimesNewRomanPSMT"/>
          <w:b/>
          <w:i/>
          <w:iCs/>
          <w:color w:val="000000"/>
          <w:sz w:val="26"/>
          <w:szCs w:val="26"/>
          <w:lang w:eastAsia="en-US"/>
        </w:rPr>
      </w:pPr>
    </w:p>
    <w:p w14:paraId="567763C4" w14:textId="40BC842D" w:rsidR="00D67A11" w:rsidRPr="00466988" w:rsidRDefault="00D67A11" w:rsidP="00466988">
      <w:pPr>
        <w:spacing w:line="360" w:lineRule="auto"/>
        <w:ind w:firstLine="567"/>
        <w:jc w:val="both"/>
        <w:rPr>
          <w:sz w:val="26"/>
          <w:szCs w:val="26"/>
        </w:rPr>
      </w:pPr>
      <w:r w:rsidRPr="00D67A11">
        <w:rPr>
          <w:sz w:val="26"/>
          <w:szCs w:val="26"/>
        </w:rPr>
        <w:t xml:space="preserve">В ходе реализации регионального проекта «Современная школа» на базе школ Пограничного МО  организована работа Центров «Точка роста» для реализации основных и дополнительных общеобразовательных программ  </w:t>
      </w:r>
      <w:r w:rsidRPr="00D67A11">
        <w:rPr>
          <w:rFonts w:eastAsia="Calibri"/>
          <w:b/>
          <w:i/>
          <w:sz w:val="28"/>
          <w:szCs w:val="28"/>
          <w:lang w:eastAsia="en-US"/>
        </w:rPr>
        <w:t xml:space="preserve"> </w:t>
      </w:r>
      <w:r w:rsidRPr="00D67A11">
        <w:rPr>
          <w:sz w:val="26"/>
          <w:szCs w:val="26"/>
        </w:rPr>
        <w:t>естественнонаучной и технологической направленностей.</w:t>
      </w:r>
    </w:p>
    <w:p w14:paraId="3D3B3224" w14:textId="77777777" w:rsidR="00D67A11" w:rsidRPr="00D67A11" w:rsidRDefault="00D67A11" w:rsidP="00D67A11">
      <w:pPr>
        <w:spacing w:line="360" w:lineRule="auto"/>
        <w:ind w:firstLine="567"/>
        <w:jc w:val="both"/>
        <w:rPr>
          <w:rFonts w:eastAsia="Calibri"/>
          <w:sz w:val="26"/>
          <w:szCs w:val="26"/>
          <w:lang w:eastAsia="en-US"/>
        </w:rPr>
      </w:pPr>
      <w:r w:rsidRPr="00D67A11">
        <w:rPr>
          <w:rFonts w:eastAsia="Calibri"/>
          <w:sz w:val="26"/>
          <w:szCs w:val="26"/>
          <w:lang w:eastAsia="en-US"/>
        </w:rPr>
        <w:t>Так же в течение года велась подготовка педагогов образовательных организаций, на базе которых Центры будут открыты в 2023 году, к работе в Точках роста. Педагоги посещали краевые тематические вебинары, семинары для работников Центров «Точка роста», проходили обучение.</w:t>
      </w:r>
    </w:p>
    <w:p w14:paraId="3AADF973" w14:textId="4ABF98F9" w:rsidR="00D67A11" w:rsidRPr="00356CFF" w:rsidRDefault="00D67A11" w:rsidP="00356CFF">
      <w:pPr>
        <w:spacing w:line="360" w:lineRule="auto"/>
        <w:ind w:firstLine="567"/>
        <w:jc w:val="both"/>
        <w:rPr>
          <w:rFonts w:eastAsia="Calibri"/>
          <w:bCs/>
          <w:sz w:val="26"/>
          <w:szCs w:val="26"/>
          <w:lang w:eastAsia="en-US"/>
        </w:rPr>
      </w:pPr>
      <w:r w:rsidRPr="00D67A11">
        <w:rPr>
          <w:sz w:val="26"/>
          <w:szCs w:val="26"/>
        </w:rPr>
        <w:t xml:space="preserve">В соответствии с краевым планом работы на базе МБОУ «Барано-Оренбургская СОШ ПМО» был проведен </w:t>
      </w:r>
      <w:r w:rsidRPr="00D67A11">
        <w:rPr>
          <w:rFonts w:eastAsia="Calibri"/>
          <w:sz w:val="26"/>
          <w:szCs w:val="26"/>
          <w:lang w:eastAsia="en-US"/>
        </w:rPr>
        <w:t xml:space="preserve">региональный практический семинар «Реализация задач повышения качества образования через использование ресурсов наставнических практик в Центрах «Точка роста» (27.02.2024). </w:t>
      </w:r>
      <w:r w:rsidR="00356CFF">
        <w:rPr>
          <w:rFonts w:eastAsia="Calibri"/>
          <w:bCs/>
          <w:sz w:val="26"/>
          <w:szCs w:val="26"/>
          <w:lang w:eastAsia="en-US"/>
        </w:rPr>
        <w:t xml:space="preserve"> </w:t>
      </w:r>
    </w:p>
    <w:p w14:paraId="265BCE8C" w14:textId="77777777" w:rsidR="00796AF2" w:rsidRDefault="00796AF2" w:rsidP="00761D37">
      <w:pPr>
        <w:spacing w:line="360" w:lineRule="auto"/>
        <w:ind w:firstLine="567"/>
        <w:jc w:val="both"/>
        <w:rPr>
          <w:sz w:val="26"/>
          <w:szCs w:val="26"/>
        </w:rPr>
      </w:pPr>
    </w:p>
    <w:p w14:paraId="7E5B7D8A" w14:textId="426A2DD6" w:rsidR="00761D37" w:rsidRPr="00761D37" w:rsidRDefault="005C3E29" w:rsidP="00761D37">
      <w:pPr>
        <w:spacing w:line="360" w:lineRule="auto"/>
        <w:ind w:firstLine="567"/>
        <w:jc w:val="both"/>
        <w:rPr>
          <w:b/>
          <w:i/>
          <w:sz w:val="26"/>
          <w:szCs w:val="26"/>
        </w:rPr>
      </w:pPr>
      <w:r>
        <w:rPr>
          <w:b/>
          <w:i/>
          <w:sz w:val="26"/>
          <w:szCs w:val="26"/>
        </w:rPr>
        <w:t>4.5.1</w:t>
      </w:r>
      <w:r w:rsidR="00F25C21">
        <w:rPr>
          <w:b/>
          <w:i/>
          <w:sz w:val="26"/>
          <w:szCs w:val="26"/>
        </w:rPr>
        <w:t>1</w:t>
      </w:r>
      <w:r>
        <w:rPr>
          <w:b/>
          <w:i/>
          <w:sz w:val="26"/>
          <w:szCs w:val="26"/>
        </w:rPr>
        <w:t xml:space="preserve">. </w:t>
      </w:r>
      <w:r w:rsidR="00761D37" w:rsidRPr="00761D37">
        <w:rPr>
          <w:b/>
          <w:i/>
          <w:sz w:val="26"/>
          <w:szCs w:val="26"/>
        </w:rPr>
        <w:t>Сопровождение общеобразовательных организаций Пограничного муниципального округа внедрения проекта «Школа Минпросвещения России».</w:t>
      </w:r>
    </w:p>
    <w:p w14:paraId="508300DA" w14:textId="09022D3A" w:rsidR="007C2D7A" w:rsidRPr="00356CFF" w:rsidRDefault="00761D37" w:rsidP="00356CFF">
      <w:pPr>
        <w:spacing w:line="360" w:lineRule="auto"/>
        <w:ind w:firstLine="567"/>
        <w:jc w:val="both"/>
        <w:rPr>
          <w:sz w:val="26"/>
          <w:szCs w:val="26"/>
        </w:rPr>
      </w:pPr>
      <w:r w:rsidRPr="00761D37">
        <w:rPr>
          <w:sz w:val="26"/>
          <w:szCs w:val="26"/>
        </w:rPr>
        <w:t>Реализация Модели «Школы Минпр</w:t>
      </w:r>
      <w:r>
        <w:rPr>
          <w:sz w:val="26"/>
          <w:szCs w:val="26"/>
        </w:rPr>
        <w:t xml:space="preserve">освещения России» направлена на </w:t>
      </w:r>
      <w:r w:rsidRPr="00761D37">
        <w:rPr>
          <w:sz w:val="26"/>
          <w:szCs w:val="26"/>
        </w:rPr>
        <w:t>повышение качества организационных, методич</w:t>
      </w:r>
      <w:r>
        <w:rPr>
          <w:sz w:val="26"/>
          <w:szCs w:val="26"/>
        </w:rPr>
        <w:t xml:space="preserve">еских, технологических условий, </w:t>
      </w:r>
      <w:r w:rsidRPr="00761D37">
        <w:rPr>
          <w:sz w:val="26"/>
          <w:szCs w:val="26"/>
        </w:rPr>
        <w:t>управленческого процесса и результатов образовательной деятельности.</w:t>
      </w:r>
    </w:p>
    <w:p w14:paraId="4CC49D03" w14:textId="77777777" w:rsidR="007C2D7A" w:rsidRPr="007C2D7A" w:rsidRDefault="007C2D7A" w:rsidP="007C2D7A">
      <w:pPr>
        <w:widowControl w:val="0"/>
        <w:spacing w:line="360" w:lineRule="auto"/>
        <w:ind w:firstLine="567"/>
        <w:jc w:val="both"/>
        <w:rPr>
          <w:color w:val="000000"/>
          <w:sz w:val="26"/>
          <w:szCs w:val="26"/>
          <w:lang w:bidi="ru-RU"/>
        </w:rPr>
      </w:pPr>
      <w:r w:rsidRPr="007C2D7A">
        <w:rPr>
          <w:color w:val="000000"/>
          <w:sz w:val="26"/>
          <w:szCs w:val="26"/>
          <w:lang w:bidi="ru-RU"/>
        </w:rPr>
        <w:t>Работа по реализации проекта осуществлялась на основании Плана мероприятий («дорожная карта») по сопровождению общеобразовательных организаций Пограничного муниципального округа внедрения проекта «Школа Минпросвещения России» в 2023-2024 учебном году (утвержден приказом отдела образования АПМО от 30.06.2023 № 118).</w:t>
      </w:r>
    </w:p>
    <w:p w14:paraId="2DC8528F" w14:textId="77777777" w:rsidR="007C2D7A" w:rsidRPr="007C2D7A" w:rsidRDefault="007C2D7A" w:rsidP="007C2D7A">
      <w:pPr>
        <w:widowControl w:val="0"/>
        <w:spacing w:line="360" w:lineRule="auto"/>
        <w:ind w:firstLine="567"/>
        <w:jc w:val="both"/>
        <w:rPr>
          <w:color w:val="000000"/>
          <w:sz w:val="26"/>
          <w:szCs w:val="26"/>
          <w:lang w:bidi="ru-RU"/>
        </w:rPr>
      </w:pPr>
      <w:r w:rsidRPr="007C2D7A">
        <w:rPr>
          <w:color w:val="000000"/>
          <w:sz w:val="26"/>
          <w:szCs w:val="26"/>
          <w:lang w:bidi="ru-RU"/>
        </w:rPr>
        <w:t>В соответствии с планом были проведены следующие мероприятия:</w:t>
      </w:r>
    </w:p>
    <w:p w14:paraId="791402F3" w14:textId="77777777" w:rsidR="007C2D7A" w:rsidRPr="007C2D7A" w:rsidRDefault="007C2D7A" w:rsidP="007C2D7A">
      <w:pPr>
        <w:widowControl w:val="0"/>
        <w:spacing w:line="360" w:lineRule="auto"/>
        <w:ind w:firstLine="567"/>
        <w:jc w:val="both"/>
        <w:rPr>
          <w:color w:val="000000"/>
          <w:sz w:val="26"/>
          <w:szCs w:val="26"/>
          <w:lang w:bidi="ru-RU"/>
        </w:rPr>
      </w:pPr>
      <w:r w:rsidRPr="007C2D7A">
        <w:rPr>
          <w:color w:val="000000"/>
          <w:sz w:val="26"/>
          <w:szCs w:val="26"/>
          <w:lang w:bidi="ru-RU"/>
        </w:rPr>
        <w:t>- на августовской конференции 2023 года с результатами самодиагностики и перспективными направлениями работы «Школа Минпросвещения России, как механизм усиления единой системы управления качеством образования» выступила Жалнина И.А., директор МБОУ «ПСОШ № 2 ПМО»;</w:t>
      </w:r>
    </w:p>
    <w:p w14:paraId="0FC21DAA" w14:textId="77777777" w:rsidR="007C2D7A" w:rsidRPr="007C2D7A" w:rsidRDefault="007C2D7A" w:rsidP="007C2D7A">
      <w:pPr>
        <w:widowControl w:val="0"/>
        <w:spacing w:line="360" w:lineRule="auto"/>
        <w:ind w:firstLine="567"/>
        <w:jc w:val="both"/>
        <w:rPr>
          <w:color w:val="000000"/>
          <w:sz w:val="26"/>
          <w:szCs w:val="26"/>
          <w:lang w:bidi="ru-RU"/>
        </w:rPr>
      </w:pPr>
      <w:r w:rsidRPr="007C2D7A">
        <w:rPr>
          <w:color w:val="000000"/>
          <w:sz w:val="26"/>
          <w:szCs w:val="26"/>
          <w:lang w:bidi="ru-RU"/>
        </w:rPr>
        <w:t>-  общеобразовательными организациями разработаны Планы мероприятий («дорожная карта») внедрения проекта «Школа Минпросвещения России» в соответствии с результатами самодиагностики по определению уровня соответствия статуса «Школа Минпросвещения России»;</w:t>
      </w:r>
    </w:p>
    <w:p w14:paraId="24F8C020" w14:textId="77777777" w:rsidR="007C2D7A" w:rsidRPr="007C2D7A" w:rsidRDefault="007C2D7A" w:rsidP="007C2D7A">
      <w:pPr>
        <w:widowControl w:val="0"/>
        <w:spacing w:line="360" w:lineRule="auto"/>
        <w:ind w:firstLine="567"/>
        <w:jc w:val="both"/>
        <w:rPr>
          <w:color w:val="000000"/>
          <w:sz w:val="26"/>
          <w:szCs w:val="26"/>
          <w:lang w:bidi="ru-RU"/>
        </w:rPr>
      </w:pPr>
      <w:r w:rsidRPr="007C2D7A">
        <w:rPr>
          <w:color w:val="000000"/>
          <w:sz w:val="26"/>
          <w:szCs w:val="26"/>
          <w:lang w:bidi="ru-RU"/>
        </w:rPr>
        <w:t xml:space="preserve">-  14.09.2023 г. - защита управленческими командами ОО проектов </w:t>
      </w:r>
      <w:r w:rsidRPr="007C2D7A">
        <w:rPr>
          <w:color w:val="000000"/>
          <w:sz w:val="26"/>
          <w:szCs w:val="26"/>
          <w:lang w:bidi="ru-RU"/>
        </w:rPr>
        <w:lastRenderedPageBreak/>
        <w:t>перспективного профиля ОО по основным направлениям проекта «Школа Минпросвещения России»;</w:t>
      </w:r>
    </w:p>
    <w:p w14:paraId="75EF5C65" w14:textId="77777777" w:rsidR="007C2D7A" w:rsidRPr="007C2D7A" w:rsidRDefault="007C2D7A" w:rsidP="007C2D7A">
      <w:pPr>
        <w:widowControl w:val="0"/>
        <w:spacing w:line="360" w:lineRule="auto"/>
        <w:ind w:firstLine="567"/>
        <w:jc w:val="both"/>
        <w:rPr>
          <w:color w:val="000000"/>
          <w:sz w:val="26"/>
          <w:szCs w:val="26"/>
          <w:lang w:bidi="ru-RU"/>
        </w:rPr>
      </w:pPr>
      <w:r w:rsidRPr="007C2D7A">
        <w:rPr>
          <w:color w:val="000000"/>
          <w:sz w:val="26"/>
          <w:szCs w:val="26"/>
          <w:lang w:bidi="ru-RU"/>
        </w:rPr>
        <w:t>- в период с 1 по 13 ноября 2023 г. 100 % общеобразовательных организаций Пограничного МО прошли самодиагностику при помощи сервиса автоматизированной самодиагностики.</w:t>
      </w:r>
    </w:p>
    <w:p w14:paraId="1435059D" w14:textId="2E330C1C" w:rsidR="007C2D7A" w:rsidRPr="007C2D7A" w:rsidRDefault="00356CFF" w:rsidP="00356CFF">
      <w:pPr>
        <w:widowControl w:val="0"/>
        <w:spacing w:line="360" w:lineRule="auto"/>
        <w:ind w:firstLine="567"/>
        <w:jc w:val="both"/>
        <w:rPr>
          <w:rFonts w:eastAsia="Calibri"/>
          <w:sz w:val="26"/>
          <w:szCs w:val="26"/>
          <w:lang w:eastAsia="en-US"/>
        </w:rPr>
      </w:pPr>
      <w:r>
        <w:rPr>
          <w:color w:val="000000"/>
          <w:sz w:val="26"/>
          <w:szCs w:val="26"/>
          <w:lang w:bidi="ru-RU"/>
        </w:rPr>
        <w:t xml:space="preserve"> </w:t>
      </w:r>
      <w:r w:rsidR="007C2D7A" w:rsidRPr="007C2D7A">
        <w:rPr>
          <w:color w:val="000000"/>
          <w:sz w:val="26"/>
          <w:szCs w:val="26"/>
          <w:lang w:bidi="ru-RU"/>
        </w:rPr>
        <w:t>По результатам самодиагностики три образовательные организации (МБОУ «Барано-Оренбургская СОШ  ПМО», МБОУ «ПСОШ №1 ПМО»,  МБОУ «ПСОШ №2 ПМО») получили средний уровень,   МБОУ «Жариковская СОШ  ПМО» - базовый уровень, МБОУ «Сергеевская СОШ  ПМО» - ниже базового.</w:t>
      </w:r>
      <w:r w:rsidR="007C2D7A" w:rsidRPr="007C2D7A">
        <w:rPr>
          <w:rFonts w:eastAsia="Calibri"/>
          <w:sz w:val="26"/>
          <w:szCs w:val="26"/>
          <w:lang w:eastAsia="en-US"/>
        </w:rPr>
        <w:t xml:space="preserve"> Результат «ниже базового» получен по технической причине.</w:t>
      </w:r>
    </w:p>
    <w:p w14:paraId="419F6296" w14:textId="77777777" w:rsidR="007C2D7A" w:rsidRPr="007C2D7A" w:rsidRDefault="007C2D7A" w:rsidP="007C2D7A">
      <w:pPr>
        <w:spacing w:line="360" w:lineRule="auto"/>
        <w:ind w:firstLine="567"/>
        <w:jc w:val="both"/>
        <w:rPr>
          <w:rFonts w:eastAsia="Calibri"/>
          <w:sz w:val="26"/>
          <w:szCs w:val="26"/>
          <w:lang w:eastAsia="en-US"/>
        </w:rPr>
      </w:pPr>
      <w:r w:rsidRPr="007C2D7A">
        <w:rPr>
          <w:rFonts w:eastAsia="Calibri"/>
          <w:sz w:val="26"/>
          <w:szCs w:val="26"/>
          <w:lang w:eastAsia="en-US"/>
        </w:rPr>
        <w:t>100 % ОО разработали программы развития.</w:t>
      </w:r>
    </w:p>
    <w:p w14:paraId="1A95F5C0" w14:textId="77777777" w:rsidR="007C2D7A" w:rsidRPr="007C2D7A" w:rsidRDefault="007C2D7A" w:rsidP="007C2D7A">
      <w:pPr>
        <w:spacing w:line="360" w:lineRule="auto"/>
        <w:ind w:firstLine="567"/>
        <w:jc w:val="both"/>
        <w:rPr>
          <w:rFonts w:eastAsia="Calibri"/>
          <w:sz w:val="26"/>
          <w:szCs w:val="26"/>
          <w:lang w:eastAsia="en-US"/>
        </w:rPr>
      </w:pPr>
      <w:r w:rsidRPr="007C2D7A">
        <w:rPr>
          <w:color w:val="000000"/>
          <w:sz w:val="26"/>
          <w:szCs w:val="26"/>
          <w:lang w:bidi="ru-RU"/>
        </w:rPr>
        <w:t xml:space="preserve">В июне 2024 года </w:t>
      </w:r>
      <w:r w:rsidRPr="007C2D7A">
        <w:rPr>
          <w:sz w:val="26"/>
          <w:szCs w:val="26"/>
        </w:rPr>
        <w:t>в рамках реализации проекта «Школа Минпросвещения России» ФГАНУ «Федеральный институт цифровой трансформации в сфере образования» был доработан сервис автоматизированной самодиагностики с учетом изменения и кластеризации показателей проекта «Школа Минпросвещения России».</w:t>
      </w:r>
      <w:r w:rsidRPr="007C2D7A">
        <w:rPr>
          <w:color w:val="000000"/>
          <w:sz w:val="26"/>
          <w:szCs w:val="26"/>
          <w:lang w:bidi="ru-RU"/>
        </w:rPr>
        <w:t xml:space="preserve"> И все общеобразовательные организации прошли повторную самодиагностику на соответствие критериями и показателями проекта «Школа Минпросвещения России» </w:t>
      </w:r>
      <w:r w:rsidRPr="007C2D7A">
        <w:rPr>
          <w:sz w:val="26"/>
          <w:szCs w:val="26"/>
        </w:rPr>
        <w:t>с использованием автоматизированного сервиса.</w:t>
      </w:r>
    </w:p>
    <w:p w14:paraId="062761CB" w14:textId="77777777" w:rsidR="007C2D7A" w:rsidRPr="007C2D7A" w:rsidRDefault="007C2D7A" w:rsidP="007C2D7A">
      <w:pPr>
        <w:widowControl w:val="0"/>
        <w:spacing w:line="360" w:lineRule="auto"/>
        <w:ind w:firstLine="567"/>
        <w:jc w:val="both"/>
        <w:rPr>
          <w:color w:val="000000"/>
          <w:sz w:val="26"/>
          <w:szCs w:val="26"/>
          <w:lang w:bidi="ru-RU"/>
        </w:rPr>
      </w:pPr>
      <w:r w:rsidRPr="007C2D7A">
        <w:rPr>
          <w:color w:val="000000"/>
          <w:sz w:val="26"/>
          <w:szCs w:val="26"/>
          <w:lang w:bidi="ru-RU"/>
        </w:rPr>
        <w:t>По результатам самодиагностики  четыре школы вышли на средний уровень, МБОУ «Жариковская СОШ ПМО» осталась на базовом уровне.</w:t>
      </w:r>
    </w:p>
    <w:p w14:paraId="1F604438" w14:textId="77777777" w:rsidR="00083BA4" w:rsidRDefault="007C2D7A" w:rsidP="00083BA4">
      <w:pPr>
        <w:spacing w:line="360" w:lineRule="auto"/>
        <w:ind w:firstLine="567"/>
        <w:jc w:val="both"/>
        <w:rPr>
          <w:bCs/>
          <w:color w:val="000000"/>
          <w:sz w:val="26"/>
          <w:szCs w:val="26"/>
          <w:lang w:bidi="ru-RU"/>
        </w:rPr>
      </w:pPr>
      <w:r w:rsidRPr="007C2D7A">
        <w:rPr>
          <w:bCs/>
          <w:color w:val="000000"/>
          <w:sz w:val="26"/>
          <w:szCs w:val="26"/>
          <w:lang w:bidi="ru-RU"/>
        </w:rPr>
        <w:t xml:space="preserve">В 2023-2024 учебном году в </w:t>
      </w:r>
      <w:r w:rsidRPr="007C2D7A">
        <w:rPr>
          <w:sz w:val="26"/>
          <w:szCs w:val="26"/>
        </w:rPr>
        <w:t>Пограничном муниципальном округе</w:t>
      </w:r>
      <w:r w:rsidRPr="007C2D7A">
        <w:rPr>
          <w:bCs/>
          <w:color w:val="000000"/>
          <w:sz w:val="26"/>
          <w:szCs w:val="26"/>
          <w:lang w:bidi="ru-RU"/>
        </w:rPr>
        <w:t xml:space="preserve"> </w:t>
      </w:r>
      <w:r w:rsidRPr="007C2D7A">
        <w:rPr>
          <w:bCs/>
          <w:sz w:val="26"/>
          <w:szCs w:val="26"/>
          <w:lang w:bidi="ru-RU"/>
        </w:rPr>
        <w:t>МБОУ «Жариковская СОШ ПМО» была определена</w:t>
      </w:r>
      <w:r w:rsidRPr="007C2D7A">
        <w:rPr>
          <w:sz w:val="26"/>
          <w:szCs w:val="26"/>
        </w:rPr>
        <w:t xml:space="preserve"> в качестве пилотной площадки по реализации проекта «Школа Минпросвещения России».  </w:t>
      </w:r>
      <w:r w:rsidRPr="007C2D7A">
        <w:rPr>
          <w:bCs/>
          <w:color w:val="000000"/>
          <w:sz w:val="26"/>
          <w:szCs w:val="26"/>
          <w:lang w:bidi="ru-RU"/>
        </w:rPr>
        <w:t xml:space="preserve">Управленческая команда МБОУ «Жариковская СОШ ПМО» прошли обучение по программе повышения квалификации «Школа Минпросвещения России: новые возможности для повышения качества образования». </w:t>
      </w:r>
    </w:p>
    <w:p w14:paraId="26ED637D" w14:textId="77777777" w:rsidR="00A93247" w:rsidRDefault="007C43D5" w:rsidP="00495684">
      <w:pPr>
        <w:pStyle w:val="ae"/>
        <w:numPr>
          <w:ilvl w:val="0"/>
          <w:numId w:val="1"/>
        </w:numPr>
        <w:spacing w:line="360" w:lineRule="auto"/>
        <w:jc w:val="center"/>
        <w:rPr>
          <w:b/>
          <w:sz w:val="28"/>
          <w:szCs w:val="28"/>
        </w:rPr>
      </w:pPr>
      <w:r w:rsidRPr="007C43D5">
        <w:rPr>
          <w:b/>
          <w:sz w:val="28"/>
          <w:szCs w:val="28"/>
        </w:rPr>
        <w:t>Меры по развитию системы образования</w:t>
      </w:r>
    </w:p>
    <w:p w14:paraId="3BD2F718" w14:textId="77777777" w:rsidR="000B6077" w:rsidRDefault="000B6077" w:rsidP="000B6077">
      <w:pPr>
        <w:spacing w:line="360" w:lineRule="auto"/>
        <w:jc w:val="center"/>
        <w:rPr>
          <w:b/>
          <w:sz w:val="28"/>
          <w:szCs w:val="28"/>
        </w:rPr>
      </w:pPr>
    </w:p>
    <w:p w14:paraId="5231C7FA" w14:textId="11CCFAA2" w:rsidR="000B6077" w:rsidRPr="008F3183" w:rsidRDefault="000B6077" w:rsidP="000B6077">
      <w:pPr>
        <w:suppressAutoHyphens/>
        <w:spacing w:line="360" w:lineRule="auto"/>
        <w:ind w:firstLine="709"/>
        <w:jc w:val="both"/>
        <w:rPr>
          <w:sz w:val="26"/>
          <w:szCs w:val="26"/>
        </w:rPr>
      </w:pPr>
      <w:r w:rsidRPr="008F3183">
        <w:rPr>
          <w:sz w:val="26"/>
          <w:szCs w:val="26"/>
        </w:rPr>
        <w:t>В 202</w:t>
      </w:r>
      <w:r w:rsidR="005B18CF">
        <w:rPr>
          <w:sz w:val="26"/>
          <w:szCs w:val="26"/>
        </w:rPr>
        <w:t>3</w:t>
      </w:r>
      <w:r w:rsidRPr="008F3183">
        <w:rPr>
          <w:sz w:val="26"/>
          <w:szCs w:val="26"/>
        </w:rPr>
        <w:t xml:space="preserve"> году деятельность системы образования Пограничного муниципального округа осуществлялась в рамках муниципальной программы «Развитие образования Пограничного муниципального округа» на</w:t>
      </w:r>
      <w:r>
        <w:rPr>
          <w:sz w:val="26"/>
          <w:szCs w:val="26"/>
        </w:rPr>
        <w:t xml:space="preserve"> 2020 - 2024 годы, утвержденной </w:t>
      </w:r>
      <w:r w:rsidRPr="008F3183">
        <w:rPr>
          <w:sz w:val="26"/>
          <w:szCs w:val="26"/>
        </w:rPr>
        <w:t xml:space="preserve">постановлением администрации Пограничного муниципального района от 26.06.2020 года № 561 (далее – Программа).  </w:t>
      </w:r>
    </w:p>
    <w:p w14:paraId="5AD19178" w14:textId="77777777" w:rsidR="000B6077" w:rsidRPr="00356CFF" w:rsidRDefault="000B6077" w:rsidP="000B6077">
      <w:pPr>
        <w:suppressAutoHyphens/>
        <w:spacing w:line="360" w:lineRule="auto"/>
        <w:ind w:firstLine="709"/>
        <w:jc w:val="both"/>
        <w:rPr>
          <w:sz w:val="26"/>
          <w:szCs w:val="26"/>
        </w:rPr>
      </w:pPr>
      <w:r w:rsidRPr="008F3183">
        <w:rPr>
          <w:sz w:val="26"/>
          <w:szCs w:val="26"/>
        </w:rPr>
        <w:lastRenderedPageBreak/>
        <w:t xml:space="preserve">Финансовые средства и механизмы решения программных задач и достижения заданных параметров результативности заложены в 4 подпрограммах: </w:t>
      </w:r>
      <w:r w:rsidRPr="00356CFF">
        <w:rPr>
          <w:sz w:val="26"/>
          <w:szCs w:val="26"/>
        </w:rPr>
        <w:t>«</w:t>
      </w:r>
      <w:hyperlink w:anchor="_Паспорт_подпрограммы_1" w:history="1">
        <w:r w:rsidRPr="00356CFF">
          <w:rPr>
            <w:rStyle w:val="aff2"/>
            <w:color w:val="auto"/>
            <w:sz w:val="26"/>
            <w:szCs w:val="26"/>
            <w:u w:val="none"/>
          </w:rPr>
          <w:t>Развитие системы дошкольного образования Пограничного муниципального округа»</w:t>
        </w:r>
      </w:hyperlink>
      <w:r w:rsidRPr="00356CFF">
        <w:rPr>
          <w:sz w:val="26"/>
          <w:szCs w:val="26"/>
        </w:rPr>
        <w:t xml:space="preserve">; </w:t>
      </w:r>
      <w:hyperlink w:anchor="_Паспорт_подпрограммы_3" w:history="1">
        <w:r w:rsidRPr="00356CFF">
          <w:rPr>
            <w:rStyle w:val="aff2"/>
            <w:color w:val="auto"/>
            <w:sz w:val="26"/>
            <w:szCs w:val="26"/>
            <w:u w:val="none"/>
          </w:rPr>
          <w:t>«Развитие системы общего образования Пограничного муниципального округа»</w:t>
        </w:r>
      </w:hyperlink>
      <w:r w:rsidRPr="00356CFF">
        <w:rPr>
          <w:sz w:val="26"/>
          <w:szCs w:val="26"/>
        </w:rPr>
        <w:t xml:space="preserve">; </w:t>
      </w:r>
      <w:hyperlink r:id="rId52" w:anchor="_Паспорт_подпрограммы_" w:history="1">
        <w:r w:rsidRPr="00356CFF">
          <w:rPr>
            <w:rStyle w:val="aff2"/>
            <w:color w:val="auto"/>
            <w:sz w:val="26"/>
            <w:szCs w:val="26"/>
            <w:u w:val="none"/>
          </w:rPr>
          <w:t>«Развитие системы дополнительного образования, отдыха, оздоровления и занятости детей и подростков Пограничного муниципального округа</w:t>
        </w:r>
        <w:r w:rsidRPr="00356CFF">
          <w:rPr>
            <w:rStyle w:val="aff2"/>
            <w:bCs/>
            <w:color w:val="auto"/>
            <w:sz w:val="26"/>
            <w:szCs w:val="26"/>
            <w:u w:val="none"/>
          </w:rPr>
          <w:t>»</w:t>
        </w:r>
      </w:hyperlink>
      <w:r w:rsidRPr="00356CFF">
        <w:rPr>
          <w:sz w:val="26"/>
          <w:szCs w:val="26"/>
        </w:rPr>
        <w:t xml:space="preserve">; </w:t>
      </w:r>
      <w:hyperlink r:id="rId53" w:anchor="_Паспорт_подпрограммы_" w:history="1">
        <w:r w:rsidRPr="00356CFF">
          <w:rPr>
            <w:rStyle w:val="aff2"/>
            <w:color w:val="auto"/>
            <w:sz w:val="26"/>
            <w:szCs w:val="26"/>
            <w:u w:val="none"/>
          </w:rPr>
          <w:t>«Одаренные дети</w:t>
        </w:r>
        <w:r w:rsidRPr="00356CFF">
          <w:rPr>
            <w:rStyle w:val="aff2"/>
            <w:bCs/>
            <w:color w:val="auto"/>
            <w:sz w:val="26"/>
            <w:szCs w:val="26"/>
            <w:u w:val="none"/>
          </w:rPr>
          <w:t>»</w:t>
        </w:r>
      </w:hyperlink>
      <w:r w:rsidRPr="00356CFF">
        <w:rPr>
          <w:sz w:val="26"/>
          <w:szCs w:val="26"/>
        </w:rPr>
        <w:t xml:space="preserve">. </w:t>
      </w:r>
    </w:p>
    <w:p w14:paraId="3F02486F" w14:textId="1A1F9B11" w:rsidR="000B6077" w:rsidRPr="007B4CD2" w:rsidRDefault="000B6077" w:rsidP="00356CFF">
      <w:pPr>
        <w:suppressAutoHyphens/>
        <w:spacing w:line="360" w:lineRule="auto"/>
        <w:ind w:firstLine="709"/>
        <w:jc w:val="both"/>
        <w:rPr>
          <w:sz w:val="26"/>
          <w:szCs w:val="26"/>
        </w:rPr>
      </w:pPr>
      <w:r w:rsidRPr="008F3183">
        <w:rPr>
          <w:sz w:val="26"/>
          <w:szCs w:val="26"/>
        </w:rPr>
        <w:t>Основной целью муниципальной программы является развитие доступной,   качественной и эффективной системы образования Пограничного муниципального округа с целью удовлетворения потребностей жителей округа в качественном образовании путём сохранения лучших традиций образовательной системы, внедрения современных  образовательных технологий и эффективной системы управления.</w:t>
      </w:r>
    </w:p>
    <w:p w14:paraId="55A1B253" w14:textId="77777777" w:rsidR="000B6077" w:rsidRPr="008F3183" w:rsidRDefault="000B6077" w:rsidP="000B6077">
      <w:pPr>
        <w:suppressAutoHyphens/>
        <w:spacing w:line="360" w:lineRule="auto"/>
        <w:ind w:firstLine="709"/>
        <w:jc w:val="both"/>
        <w:rPr>
          <w:sz w:val="26"/>
          <w:szCs w:val="26"/>
        </w:rPr>
      </w:pPr>
      <w:r w:rsidRPr="007B4CD2">
        <w:rPr>
          <w:sz w:val="26"/>
          <w:szCs w:val="26"/>
        </w:rPr>
        <w:t>Проведенное анкетирование родителей, обучающихся и воспитанников  образовательных организаций показало, что степень удовлетворённости населения Пограничного муниципального округа качеством предоставляемых образовательных услуг составила 9</w:t>
      </w:r>
      <w:r>
        <w:rPr>
          <w:sz w:val="26"/>
          <w:szCs w:val="26"/>
        </w:rPr>
        <w:t xml:space="preserve">3 </w:t>
      </w:r>
      <w:r w:rsidRPr="007B4CD2">
        <w:rPr>
          <w:sz w:val="26"/>
          <w:szCs w:val="26"/>
        </w:rPr>
        <w:t xml:space="preserve">% . </w:t>
      </w:r>
    </w:p>
    <w:p w14:paraId="359519BE" w14:textId="77777777" w:rsidR="005B18CF" w:rsidRPr="005B18CF" w:rsidRDefault="005B18CF" w:rsidP="005B18CF">
      <w:pPr>
        <w:suppressAutoHyphens/>
        <w:spacing w:line="360" w:lineRule="auto"/>
        <w:ind w:firstLine="567"/>
        <w:jc w:val="both"/>
        <w:rPr>
          <w:sz w:val="26"/>
          <w:szCs w:val="26"/>
        </w:rPr>
      </w:pPr>
      <w:r w:rsidRPr="005B18CF">
        <w:rPr>
          <w:sz w:val="26"/>
          <w:szCs w:val="26"/>
        </w:rPr>
        <w:t xml:space="preserve">Запланированный объем финансирования по 612 виду расходов на 2023 год </w:t>
      </w:r>
      <w:r w:rsidRPr="005B18CF">
        <w:rPr>
          <w:sz w:val="26"/>
          <w:szCs w:val="26"/>
          <w:lang w:eastAsia="ar-SA"/>
        </w:rPr>
        <w:t xml:space="preserve">– </w:t>
      </w:r>
      <w:r w:rsidRPr="005B18CF">
        <w:rPr>
          <w:b/>
          <w:sz w:val="26"/>
          <w:szCs w:val="26"/>
          <w:lang w:eastAsia="ar-SA"/>
        </w:rPr>
        <w:t>64682,17</w:t>
      </w:r>
      <w:r w:rsidRPr="005B18CF">
        <w:rPr>
          <w:sz w:val="26"/>
          <w:szCs w:val="26"/>
          <w:lang w:eastAsia="ar-SA"/>
        </w:rPr>
        <w:t xml:space="preserve"> тыс. руб., в том  числе 18900,84 тыс. руб. - муниципальный бюджет, 45781,33 тыс. руб. - краевой бюджет.</w:t>
      </w:r>
    </w:p>
    <w:p w14:paraId="34094BEA" w14:textId="77777777" w:rsidR="005B18CF" w:rsidRPr="005B18CF" w:rsidRDefault="005B18CF" w:rsidP="005B18CF">
      <w:pPr>
        <w:widowControl w:val="0"/>
        <w:suppressAutoHyphens/>
        <w:autoSpaceDE w:val="0"/>
        <w:autoSpaceDN w:val="0"/>
        <w:adjustRightInd w:val="0"/>
        <w:spacing w:line="360" w:lineRule="auto"/>
        <w:ind w:firstLine="567"/>
        <w:jc w:val="both"/>
        <w:rPr>
          <w:sz w:val="26"/>
          <w:szCs w:val="26"/>
          <w:lang w:eastAsia="ar-SA"/>
        </w:rPr>
      </w:pPr>
      <w:r w:rsidRPr="005B18CF">
        <w:rPr>
          <w:sz w:val="26"/>
          <w:szCs w:val="26"/>
          <w:lang w:eastAsia="ar-SA"/>
        </w:rPr>
        <w:t xml:space="preserve">Фактический объем произведенных расходов за 2023 года составил </w:t>
      </w:r>
      <w:r w:rsidRPr="005B18CF">
        <w:rPr>
          <w:b/>
          <w:sz w:val="26"/>
          <w:szCs w:val="26"/>
          <w:lang w:eastAsia="ar-SA"/>
        </w:rPr>
        <w:t>64677,67</w:t>
      </w:r>
      <w:r w:rsidRPr="005B18CF">
        <w:rPr>
          <w:sz w:val="26"/>
          <w:szCs w:val="26"/>
          <w:lang w:eastAsia="ar-SA"/>
        </w:rPr>
        <w:t xml:space="preserve"> тыс. руб., в том числе:</w:t>
      </w:r>
    </w:p>
    <w:p w14:paraId="63B22B32" w14:textId="77777777" w:rsidR="005B18CF" w:rsidRPr="005B18CF" w:rsidRDefault="005B18CF" w:rsidP="005B18CF">
      <w:pPr>
        <w:widowControl w:val="0"/>
        <w:suppressAutoHyphens/>
        <w:autoSpaceDE w:val="0"/>
        <w:autoSpaceDN w:val="0"/>
        <w:adjustRightInd w:val="0"/>
        <w:spacing w:line="360" w:lineRule="auto"/>
        <w:ind w:firstLine="567"/>
        <w:jc w:val="both"/>
        <w:rPr>
          <w:sz w:val="26"/>
          <w:szCs w:val="26"/>
          <w:lang w:eastAsia="ar-SA"/>
        </w:rPr>
      </w:pPr>
      <w:r w:rsidRPr="005B18CF">
        <w:rPr>
          <w:sz w:val="26"/>
          <w:szCs w:val="26"/>
          <w:lang w:eastAsia="ar-SA"/>
        </w:rPr>
        <w:t xml:space="preserve"> - из бюджета округа – </w:t>
      </w:r>
      <w:r w:rsidRPr="005B18CF">
        <w:rPr>
          <w:b/>
          <w:sz w:val="26"/>
          <w:szCs w:val="26"/>
          <w:lang w:eastAsia="ar-SA"/>
        </w:rPr>
        <w:t>18896,34</w:t>
      </w:r>
      <w:r w:rsidRPr="005B18CF">
        <w:rPr>
          <w:sz w:val="26"/>
          <w:szCs w:val="26"/>
          <w:lang w:eastAsia="ar-SA"/>
        </w:rPr>
        <w:t xml:space="preserve"> тыс. руб.,</w:t>
      </w:r>
    </w:p>
    <w:p w14:paraId="452FF92D" w14:textId="77777777" w:rsidR="005B18CF" w:rsidRPr="005B18CF" w:rsidRDefault="005B18CF" w:rsidP="005B18CF">
      <w:pPr>
        <w:widowControl w:val="0"/>
        <w:suppressAutoHyphens/>
        <w:autoSpaceDE w:val="0"/>
        <w:autoSpaceDN w:val="0"/>
        <w:adjustRightInd w:val="0"/>
        <w:spacing w:line="360" w:lineRule="auto"/>
        <w:ind w:firstLine="567"/>
        <w:jc w:val="both"/>
        <w:rPr>
          <w:sz w:val="26"/>
          <w:szCs w:val="26"/>
          <w:lang w:eastAsia="ar-SA"/>
        </w:rPr>
      </w:pPr>
      <w:r w:rsidRPr="005B18CF">
        <w:rPr>
          <w:sz w:val="26"/>
          <w:szCs w:val="26"/>
          <w:lang w:eastAsia="ar-SA"/>
        </w:rPr>
        <w:t xml:space="preserve">- из краевого бюджета  - </w:t>
      </w:r>
      <w:r w:rsidRPr="005B18CF">
        <w:rPr>
          <w:b/>
          <w:sz w:val="26"/>
          <w:szCs w:val="26"/>
          <w:lang w:eastAsia="ar-SA"/>
        </w:rPr>
        <w:t>45781,33</w:t>
      </w:r>
      <w:r w:rsidRPr="005B18CF">
        <w:rPr>
          <w:sz w:val="26"/>
          <w:szCs w:val="26"/>
          <w:lang w:eastAsia="ar-SA"/>
        </w:rPr>
        <w:t xml:space="preserve"> тыс. руб.</w:t>
      </w:r>
    </w:p>
    <w:p w14:paraId="5C770F49" w14:textId="77777777" w:rsidR="005B18CF" w:rsidRPr="005B18CF" w:rsidRDefault="005B18CF" w:rsidP="005B18CF">
      <w:pPr>
        <w:widowControl w:val="0"/>
        <w:suppressAutoHyphens/>
        <w:autoSpaceDE w:val="0"/>
        <w:autoSpaceDN w:val="0"/>
        <w:adjustRightInd w:val="0"/>
        <w:spacing w:line="360" w:lineRule="auto"/>
        <w:ind w:firstLine="567"/>
        <w:jc w:val="both"/>
        <w:rPr>
          <w:sz w:val="26"/>
          <w:szCs w:val="26"/>
          <w:lang w:eastAsia="ar-SA"/>
        </w:rPr>
      </w:pPr>
      <w:r w:rsidRPr="005B18CF">
        <w:rPr>
          <w:sz w:val="26"/>
          <w:szCs w:val="26"/>
          <w:lang w:eastAsia="ar-SA"/>
        </w:rPr>
        <w:t>Развитию системы образования также способствует участие в  государственной программе Приморского края «Развитие образования в Приморском крае» на 2020-2027 годы.</w:t>
      </w:r>
    </w:p>
    <w:p w14:paraId="7D276A78" w14:textId="6B0331F8" w:rsidR="000B6077" w:rsidRDefault="000B6077" w:rsidP="000B6077">
      <w:pPr>
        <w:tabs>
          <w:tab w:val="left" w:pos="426"/>
        </w:tabs>
        <w:ind w:left="-567" w:firstLine="567"/>
        <w:jc w:val="both"/>
        <w:rPr>
          <w:b/>
          <w:bCs/>
          <w:i/>
          <w:sz w:val="26"/>
          <w:szCs w:val="26"/>
        </w:rPr>
      </w:pPr>
      <w:r w:rsidRPr="002D0697">
        <w:rPr>
          <w:b/>
          <w:bCs/>
          <w:i/>
          <w:sz w:val="26"/>
          <w:szCs w:val="26"/>
        </w:rPr>
        <w:t>Таб</w:t>
      </w:r>
      <w:r w:rsidR="005C3E29">
        <w:rPr>
          <w:b/>
          <w:bCs/>
          <w:i/>
          <w:sz w:val="26"/>
          <w:szCs w:val="26"/>
        </w:rPr>
        <w:t>.</w:t>
      </w:r>
      <w:r w:rsidRPr="002D0697">
        <w:rPr>
          <w:b/>
          <w:bCs/>
          <w:i/>
          <w:sz w:val="26"/>
          <w:szCs w:val="26"/>
        </w:rPr>
        <w:t xml:space="preserve"> </w:t>
      </w:r>
      <w:r w:rsidR="005C3E29">
        <w:rPr>
          <w:b/>
          <w:bCs/>
          <w:i/>
          <w:sz w:val="26"/>
          <w:szCs w:val="26"/>
        </w:rPr>
        <w:t>3</w:t>
      </w:r>
      <w:r w:rsidR="00DC4EE2">
        <w:rPr>
          <w:b/>
          <w:bCs/>
          <w:i/>
          <w:sz w:val="26"/>
          <w:szCs w:val="26"/>
        </w:rPr>
        <w:t>5</w:t>
      </w:r>
      <w:r w:rsidRPr="002D0697">
        <w:rPr>
          <w:b/>
          <w:bCs/>
          <w:i/>
          <w:sz w:val="26"/>
          <w:szCs w:val="26"/>
        </w:rPr>
        <w:t xml:space="preserve">. Финансирование мероприятий программы </w:t>
      </w:r>
      <w:r w:rsidRPr="002D0697">
        <w:rPr>
          <w:b/>
          <w:i/>
          <w:sz w:val="26"/>
          <w:szCs w:val="26"/>
        </w:rPr>
        <w:t>«Развитие образования Пограничного муниципального округа на 2020-2024 годы»</w:t>
      </w:r>
      <w:r w:rsidRPr="002D0697">
        <w:rPr>
          <w:b/>
          <w:bCs/>
          <w:i/>
          <w:sz w:val="26"/>
          <w:szCs w:val="26"/>
        </w:rPr>
        <w:t xml:space="preserve"> в 202</w:t>
      </w:r>
      <w:r w:rsidR="005B18CF">
        <w:rPr>
          <w:b/>
          <w:bCs/>
          <w:i/>
          <w:sz w:val="26"/>
          <w:szCs w:val="26"/>
        </w:rPr>
        <w:t>3</w:t>
      </w:r>
      <w:r w:rsidRPr="002D0697">
        <w:rPr>
          <w:b/>
          <w:bCs/>
          <w:i/>
          <w:sz w:val="26"/>
          <w:szCs w:val="26"/>
        </w:rPr>
        <w:t xml:space="preserve"> году</w:t>
      </w:r>
    </w:p>
    <w:p w14:paraId="21B6C338" w14:textId="77777777" w:rsidR="005B18CF" w:rsidRDefault="005B18CF" w:rsidP="000B6077">
      <w:pPr>
        <w:tabs>
          <w:tab w:val="left" w:pos="426"/>
        </w:tabs>
        <w:ind w:left="-567" w:firstLine="567"/>
        <w:jc w:val="both"/>
        <w:rPr>
          <w:b/>
          <w:bCs/>
          <w:i/>
          <w:sz w:val="26"/>
          <w:szCs w:val="26"/>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1"/>
        <w:gridCol w:w="3821"/>
        <w:gridCol w:w="1346"/>
        <w:gridCol w:w="1341"/>
        <w:gridCol w:w="1560"/>
        <w:gridCol w:w="1322"/>
      </w:tblGrid>
      <w:tr w:rsidR="005B18CF" w:rsidRPr="005B18CF" w14:paraId="2915A055" w14:textId="77777777" w:rsidTr="00CC608C">
        <w:trPr>
          <w:trHeight w:val="561"/>
        </w:trPr>
        <w:tc>
          <w:tcPr>
            <w:tcW w:w="4622" w:type="dxa"/>
            <w:gridSpan w:val="2"/>
            <w:vMerge w:val="restart"/>
          </w:tcPr>
          <w:p w14:paraId="0ADDCE47" w14:textId="77777777" w:rsidR="005B18CF" w:rsidRPr="005B18CF" w:rsidRDefault="005B18CF" w:rsidP="005B18CF">
            <w:pPr>
              <w:widowControl w:val="0"/>
              <w:suppressAutoHyphens/>
              <w:autoSpaceDE w:val="0"/>
              <w:autoSpaceDN w:val="0"/>
              <w:adjustRightInd w:val="0"/>
              <w:spacing w:line="360" w:lineRule="auto"/>
              <w:jc w:val="both"/>
              <w:rPr>
                <w:lang w:eastAsia="ar-SA"/>
              </w:rPr>
            </w:pPr>
            <w:r w:rsidRPr="005B18CF">
              <w:rPr>
                <w:lang w:eastAsia="ar-SA"/>
              </w:rPr>
              <w:t>Название подпрограммы, мероприятия</w:t>
            </w:r>
          </w:p>
        </w:tc>
        <w:tc>
          <w:tcPr>
            <w:tcW w:w="2680" w:type="dxa"/>
            <w:gridSpan w:val="2"/>
          </w:tcPr>
          <w:p w14:paraId="7A3F2B05" w14:textId="77777777" w:rsidR="005B18CF" w:rsidRPr="005B18CF" w:rsidRDefault="005B18CF" w:rsidP="005B18CF">
            <w:pPr>
              <w:tabs>
                <w:tab w:val="left" w:pos="426"/>
              </w:tabs>
              <w:suppressAutoHyphens/>
              <w:jc w:val="center"/>
            </w:pPr>
            <w:r w:rsidRPr="005B18CF">
              <w:t>Бюджет округа, тыс. руб.</w:t>
            </w:r>
          </w:p>
        </w:tc>
        <w:tc>
          <w:tcPr>
            <w:tcW w:w="2869" w:type="dxa"/>
            <w:gridSpan w:val="2"/>
          </w:tcPr>
          <w:p w14:paraId="6462459E" w14:textId="77777777" w:rsidR="005B18CF" w:rsidRPr="005B18CF" w:rsidRDefault="005B18CF" w:rsidP="005B18CF">
            <w:pPr>
              <w:tabs>
                <w:tab w:val="left" w:pos="426"/>
              </w:tabs>
              <w:suppressAutoHyphens/>
              <w:jc w:val="center"/>
            </w:pPr>
            <w:r w:rsidRPr="005B18CF">
              <w:t>Краевой/Федеральный бюджеты, тыс. руб.</w:t>
            </w:r>
          </w:p>
        </w:tc>
      </w:tr>
      <w:tr w:rsidR="005B18CF" w:rsidRPr="005B18CF" w14:paraId="5B1286E2" w14:textId="77777777" w:rsidTr="00CC608C">
        <w:trPr>
          <w:trHeight w:val="561"/>
        </w:trPr>
        <w:tc>
          <w:tcPr>
            <w:tcW w:w="4622" w:type="dxa"/>
            <w:gridSpan w:val="2"/>
            <w:vMerge/>
          </w:tcPr>
          <w:p w14:paraId="3DB49FDE" w14:textId="77777777" w:rsidR="005B18CF" w:rsidRPr="005B18CF" w:rsidRDefault="005B18CF" w:rsidP="005B18CF">
            <w:pPr>
              <w:widowControl w:val="0"/>
              <w:suppressAutoHyphens/>
              <w:autoSpaceDE w:val="0"/>
              <w:autoSpaceDN w:val="0"/>
              <w:adjustRightInd w:val="0"/>
              <w:spacing w:line="360" w:lineRule="auto"/>
              <w:jc w:val="both"/>
              <w:rPr>
                <w:lang w:eastAsia="ar-SA"/>
              </w:rPr>
            </w:pPr>
          </w:p>
        </w:tc>
        <w:tc>
          <w:tcPr>
            <w:tcW w:w="1339" w:type="dxa"/>
          </w:tcPr>
          <w:p w14:paraId="5565C9F6" w14:textId="77777777" w:rsidR="005B18CF" w:rsidRPr="005B18CF" w:rsidRDefault="005B18CF" w:rsidP="005B18CF">
            <w:pPr>
              <w:tabs>
                <w:tab w:val="left" w:pos="426"/>
              </w:tabs>
              <w:suppressAutoHyphens/>
              <w:jc w:val="center"/>
            </w:pPr>
            <w:r w:rsidRPr="005B18CF">
              <w:t>План</w:t>
            </w:r>
          </w:p>
        </w:tc>
        <w:tc>
          <w:tcPr>
            <w:tcW w:w="1341" w:type="dxa"/>
          </w:tcPr>
          <w:p w14:paraId="3D01B2B1" w14:textId="77777777" w:rsidR="005B18CF" w:rsidRPr="005B18CF" w:rsidRDefault="005B18CF" w:rsidP="005B18CF">
            <w:pPr>
              <w:tabs>
                <w:tab w:val="left" w:pos="426"/>
              </w:tabs>
              <w:suppressAutoHyphens/>
              <w:jc w:val="center"/>
            </w:pPr>
            <w:r w:rsidRPr="005B18CF">
              <w:t>Факт</w:t>
            </w:r>
          </w:p>
        </w:tc>
        <w:tc>
          <w:tcPr>
            <w:tcW w:w="1558" w:type="dxa"/>
          </w:tcPr>
          <w:p w14:paraId="0530FF5B" w14:textId="77777777" w:rsidR="005B18CF" w:rsidRPr="005B18CF" w:rsidRDefault="005B18CF" w:rsidP="005B18CF">
            <w:pPr>
              <w:tabs>
                <w:tab w:val="left" w:pos="426"/>
              </w:tabs>
              <w:suppressAutoHyphens/>
              <w:jc w:val="center"/>
            </w:pPr>
            <w:r w:rsidRPr="005B18CF">
              <w:t>План</w:t>
            </w:r>
          </w:p>
        </w:tc>
        <w:tc>
          <w:tcPr>
            <w:tcW w:w="1311" w:type="dxa"/>
          </w:tcPr>
          <w:p w14:paraId="43C0EB5F" w14:textId="77777777" w:rsidR="005B18CF" w:rsidRPr="005B18CF" w:rsidRDefault="005B18CF" w:rsidP="005B18CF">
            <w:pPr>
              <w:tabs>
                <w:tab w:val="left" w:pos="426"/>
              </w:tabs>
              <w:suppressAutoHyphens/>
              <w:jc w:val="center"/>
            </w:pPr>
            <w:r w:rsidRPr="005B18CF">
              <w:t>Факт</w:t>
            </w:r>
          </w:p>
        </w:tc>
      </w:tr>
      <w:tr w:rsidR="005B18CF" w:rsidRPr="005B18CF" w14:paraId="3E9F7B2A" w14:textId="77777777" w:rsidTr="00CC608C">
        <w:trPr>
          <w:trHeight w:val="585"/>
        </w:trPr>
        <w:tc>
          <w:tcPr>
            <w:tcW w:w="801" w:type="dxa"/>
            <w:noWrap/>
            <w:hideMark/>
          </w:tcPr>
          <w:p w14:paraId="70CD711A" w14:textId="77777777" w:rsidR="005B18CF" w:rsidRPr="005B18CF" w:rsidRDefault="005B18CF" w:rsidP="005B18CF">
            <w:pPr>
              <w:suppressAutoHyphens/>
              <w:jc w:val="center"/>
              <w:outlineLvl w:val="0"/>
              <w:rPr>
                <w:b/>
              </w:rPr>
            </w:pPr>
            <w:r w:rsidRPr="005B18CF">
              <w:rPr>
                <w:b/>
              </w:rPr>
              <w:t>1.</w:t>
            </w:r>
          </w:p>
        </w:tc>
        <w:tc>
          <w:tcPr>
            <w:tcW w:w="3814" w:type="dxa"/>
            <w:hideMark/>
          </w:tcPr>
          <w:p w14:paraId="1478ECF5" w14:textId="77777777" w:rsidR="005B18CF" w:rsidRPr="005B18CF" w:rsidRDefault="005B18CF" w:rsidP="005B18CF">
            <w:pPr>
              <w:suppressAutoHyphens/>
              <w:outlineLvl w:val="0"/>
              <w:rPr>
                <w:b/>
              </w:rPr>
            </w:pPr>
            <w:r w:rsidRPr="005B18CF">
              <w:rPr>
                <w:b/>
              </w:rPr>
              <w:t>Подпрограмма "Развитие системы дошкольного образования"</w:t>
            </w:r>
          </w:p>
        </w:tc>
        <w:tc>
          <w:tcPr>
            <w:tcW w:w="1346" w:type="dxa"/>
            <w:noWrap/>
          </w:tcPr>
          <w:p w14:paraId="7E2725E0" w14:textId="77777777" w:rsidR="005B18CF" w:rsidRPr="005B18CF" w:rsidRDefault="005B18CF" w:rsidP="005B18CF">
            <w:pPr>
              <w:suppressAutoHyphens/>
              <w:jc w:val="center"/>
              <w:outlineLvl w:val="0"/>
              <w:rPr>
                <w:b/>
              </w:rPr>
            </w:pPr>
            <w:r w:rsidRPr="005B18CF">
              <w:rPr>
                <w:b/>
              </w:rPr>
              <w:t>5410,28</w:t>
            </w:r>
          </w:p>
        </w:tc>
        <w:tc>
          <w:tcPr>
            <w:tcW w:w="1341" w:type="dxa"/>
            <w:noWrap/>
          </w:tcPr>
          <w:p w14:paraId="3EE50F64" w14:textId="77777777" w:rsidR="005B18CF" w:rsidRPr="005B18CF" w:rsidRDefault="005B18CF" w:rsidP="005B18CF">
            <w:pPr>
              <w:suppressAutoHyphens/>
              <w:jc w:val="center"/>
              <w:outlineLvl w:val="0"/>
              <w:rPr>
                <w:b/>
              </w:rPr>
            </w:pPr>
            <w:r w:rsidRPr="005B18CF">
              <w:rPr>
                <w:b/>
              </w:rPr>
              <w:t>5410,28</w:t>
            </w:r>
          </w:p>
        </w:tc>
        <w:tc>
          <w:tcPr>
            <w:tcW w:w="1547" w:type="dxa"/>
          </w:tcPr>
          <w:p w14:paraId="748C4352" w14:textId="77777777" w:rsidR="005B18CF" w:rsidRPr="005B18CF" w:rsidRDefault="005B18CF" w:rsidP="005B18CF">
            <w:pPr>
              <w:suppressAutoHyphens/>
              <w:jc w:val="center"/>
              <w:outlineLvl w:val="0"/>
              <w:rPr>
                <w:b/>
              </w:rPr>
            </w:pPr>
            <w:r w:rsidRPr="005B18CF">
              <w:rPr>
                <w:b/>
              </w:rPr>
              <w:t>4209,29</w:t>
            </w:r>
          </w:p>
        </w:tc>
        <w:tc>
          <w:tcPr>
            <w:tcW w:w="1322" w:type="dxa"/>
          </w:tcPr>
          <w:p w14:paraId="43FF9261" w14:textId="77777777" w:rsidR="005B18CF" w:rsidRPr="005B18CF" w:rsidRDefault="005B18CF" w:rsidP="005B18CF">
            <w:pPr>
              <w:suppressAutoHyphens/>
              <w:jc w:val="center"/>
              <w:outlineLvl w:val="0"/>
              <w:rPr>
                <w:b/>
              </w:rPr>
            </w:pPr>
            <w:r w:rsidRPr="005B18CF">
              <w:rPr>
                <w:b/>
              </w:rPr>
              <w:t>4209,29</w:t>
            </w:r>
          </w:p>
        </w:tc>
      </w:tr>
      <w:tr w:rsidR="005B18CF" w:rsidRPr="005B18CF" w14:paraId="0D304998" w14:textId="77777777" w:rsidTr="00CC608C">
        <w:trPr>
          <w:trHeight w:val="585"/>
        </w:trPr>
        <w:tc>
          <w:tcPr>
            <w:tcW w:w="801" w:type="dxa"/>
            <w:noWrap/>
          </w:tcPr>
          <w:p w14:paraId="0744D1A1" w14:textId="77777777" w:rsidR="005B18CF" w:rsidRPr="005B18CF" w:rsidRDefault="005B18CF" w:rsidP="005B18CF">
            <w:pPr>
              <w:suppressAutoHyphens/>
              <w:jc w:val="center"/>
              <w:outlineLvl w:val="0"/>
            </w:pPr>
            <w:r w:rsidRPr="005B18CF">
              <w:t>1.1.</w:t>
            </w:r>
          </w:p>
        </w:tc>
        <w:tc>
          <w:tcPr>
            <w:tcW w:w="3814" w:type="dxa"/>
          </w:tcPr>
          <w:p w14:paraId="762AB905" w14:textId="77777777" w:rsidR="005B18CF" w:rsidRPr="005B18CF" w:rsidRDefault="005B18CF" w:rsidP="005B18CF">
            <w:pPr>
              <w:suppressAutoHyphens/>
              <w:outlineLvl w:val="0"/>
            </w:pPr>
            <w:r w:rsidRPr="005B18CF">
              <w:t>Приобретение особо ценного имущества</w:t>
            </w:r>
          </w:p>
        </w:tc>
        <w:tc>
          <w:tcPr>
            <w:tcW w:w="1346" w:type="dxa"/>
            <w:noWrap/>
          </w:tcPr>
          <w:p w14:paraId="6008E31C" w14:textId="77777777" w:rsidR="005B18CF" w:rsidRPr="005B18CF" w:rsidRDefault="005B18CF" w:rsidP="005B18CF">
            <w:pPr>
              <w:suppressAutoHyphens/>
              <w:jc w:val="center"/>
              <w:outlineLvl w:val="0"/>
            </w:pPr>
            <w:r w:rsidRPr="005B18CF">
              <w:t>1018,27</w:t>
            </w:r>
          </w:p>
        </w:tc>
        <w:tc>
          <w:tcPr>
            <w:tcW w:w="1341" w:type="dxa"/>
            <w:noWrap/>
          </w:tcPr>
          <w:p w14:paraId="4FFD9165" w14:textId="77777777" w:rsidR="005B18CF" w:rsidRPr="005B18CF" w:rsidRDefault="005B18CF" w:rsidP="005B18CF">
            <w:pPr>
              <w:suppressAutoHyphens/>
              <w:jc w:val="center"/>
              <w:outlineLvl w:val="0"/>
            </w:pPr>
            <w:r w:rsidRPr="005B18CF">
              <w:t>1018,27</w:t>
            </w:r>
          </w:p>
        </w:tc>
        <w:tc>
          <w:tcPr>
            <w:tcW w:w="1547" w:type="dxa"/>
          </w:tcPr>
          <w:p w14:paraId="4DBFC2EE" w14:textId="77777777" w:rsidR="005B18CF" w:rsidRPr="005B18CF" w:rsidRDefault="005B18CF" w:rsidP="005B18CF">
            <w:pPr>
              <w:suppressAutoHyphens/>
              <w:jc w:val="center"/>
              <w:outlineLvl w:val="0"/>
              <w:rPr>
                <w:color w:val="FF0000"/>
              </w:rPr>
            </w:pPr>
          </w:p>
        </w:tc>
        <w:tc>
          <w:tcPr>
            <w:tcW w:w="1322" w:type="dxa"/>
          </w:tcPr>
          <w:p w14:paraId="50A60C3C" w14:textId="77777777" w:rsidR="005B18CF" w:rsidRPr="005B18CF" w:rsidRDefault="005B18CF" w:rsidP="005B18CF">
            <w:pPr>
              <w:suppressAutoHyphens/>
              <w:jc w:val="center"/>
              <w:outlineLvl w:val="0"/>
              <w:rPr>
                <w:color w:val="FF0000"/>
              </w:rPr>
            </w:pPr>
          </w:p>
        </w:tc>
      </w:tr>
      <w:tr w:rsidR="005B18CF" w:rsidRPr="005B18CF" w14:paraId="2447811E" w14:textId="77777777" w:rsidTr="00CC608C">
        <w:trPr>
          <w:trHeight w:val="900"/>
        </w:trPr>
        <w:tc>
          <w:tcPr>
            <w:tcW w:w="801" w:type="dxa"/>
            <w:noWrap/>
            <w:hideMark/>
          </w:tcPr>
          <w:p w14:paraId="1083FFFF" w14:textId="77777777" w:rsidR="005B18CF" w:rsidRPr="005B18CF" w:rsidRDefault="005B18CF" w:rsidP="005B18CF">
            <w:pPr>
              <w:suppressAutoHyphens/>
              <w:jc w:val="center"/>
              <w:outlineLvl w:val="0"/>
              <w:rPr>
                <w:iCs/>
              </w:rPr>
            </w:pPr>
            <w:r w:rsidRPr="005B18CF">
              <w:rPr>
                <w:iCs/>
              </w:rPr>
              <w:lastRenderedPageBreak/>
              <w:t>1.2.</w:t>
            </w:r>
          </w:p>
        </w:tc>
        <w:tc>
          <w:tcPr>
            <w:tcW w:w="3814" w:type="dxa"/>
            <w:hideMark/>
          </w:tcPr>
          <w:p w14:paraId="3300A0D2" w14:textId="77777777" w:rsidR="005B18CF" w:rsidRPr="005B18CF" w:rsidRDefault="005B18CF" w:rsidP="005B18CF">
            <w:pPr>
              <w:suppressAutoHyphens/>
              <w:outlineLvl w:val="0"/>
              <w:rPr>
                <w:iCs/>
              </w:rPr>
            </w:pPr>
            <w:r w:rsidRPr="005B18CF">
              <w:rPr>
                <w:iCs/>
              </w:rPr>
              <w:t>Основное мероприятие "Укрепление материально-технической базы дошкольных образовательных учреждений"</w:t>
            </w:r>
          </w:p>
        </w:tc>
        <w:tc>
          <w:tcPr>
            <w:tcW w:w="1346" w:type="dxa"/>
            <w:noWrap/>
          </w:tcPr>
          <w:p w14:paraId="3A266132" w14:textId="77777777" w:rsidR="005B18CF" w:rsidRPr="005B18CF" w:rsidRDefault="005B18CF" w:rsidP="005B18CF">
            <w:pPr>
              <w:suppressAutoHyphens/>
              <w:jc w:val="center"/>
              <w:outlineLvl w:val="0"/>
              <w:rPr>
                <w:iCs/>
              </w:rPr>
            </w:pPr>
            <w:r w:rsidRPr="005B18CF">
              <w:rPr>
                <w:iCs/>
              </w:rPr>
              <w:t>1762,84</w:t>
            </w:r>
          </w:p>
        </w:tc>
        <w:tc>
          <w:tcPr>
            <w:tcW w:w="1341" w:type="dxa"/>
            <w:noWrap/>
          </w:tcPr>
          <w:p w14:paraId="6D6B8AE3" w14:textId="77777777" w:rsidR="005B18CF" w:rsidRPr="005B18CF" w:rsidRDefault="005B18CF" w:rsidP="005B18CF">
            <w:pPr>
              <w:suppressAutoHyphens/>
              <w:jc w:val="center"/>
              <w:outlineLvl w:val="0"/>
              <w:rPr>
                <w:iCs/>
              </w:rPr>
            </w:pPr>
            <w:r w:rsidRPr="005B18CF">
              <w:rPr>
                <w:iCs/>
              </w:rPr>
              <w:t>1762,84</w:t>
            </w:r>
          </w:p>
        </w:tc>
        <w:tc>
          <w:tcPr>
            <w:tcW w:w="1547" w:type="dxa"/>
          </w:tcPr>
          <w:p w14:paraId="51BC0A7E" w14:textId="77777777" w:rsidR="005B18CF" w:rsidRPr="005B18CF" w:rsidRDefault="005B18CF" w:rsidP="005B18CF">
            <w:pPr>
              <w:suppressAutoHyphens/>
              <w:jc w:val="center"/>
              <w:outlineLvl w:val="0"/>
              <w:rPr>
                <w:iCs/>
                <w:color w:val="000000"/>
              </w:rPr>
            </w:pPr>
          </w:p>
        </w:tc>
        <w:tc>
          <w:tcPr>
            <w:tcW w:w="1322" w:type="dxa"/>
          </w:tcPr>
          <w:p w14:paraId="35EB707F" w14:textId="77777777" w:rsidR="005B18CF" w:rsidRPr="005B18CF" w:rsidRDefault="005B18CF" w:rsidP="005B18CF">
            <w:pPr>
              <w:suppressAutoHyphens/>
              <w:jc w:val="center"/>
              <w:outlineLvl w:val="0"/>
              <w:rPr>
                <w:iCs/>
                <w:color w:val="000000"/>
              </w:rPr>
            </w:pPr>
          </w:p>
        </w:tc>
      </w:tr>
      <w:tr w:rsidR="005B18CF" w:rsidRPr="005B18CF" w14:paraId="78145136" w14:textId="77777777" w:rsidTr="00CC608C">
        <w:trPr>
          <w:trHeight w:val="525"/>
        </w:trPr>
        <w:tc>
          <w:tcPr>
            <w:tcW w:w="801" w:type="dxa"/>
            <w:noWrap/>
            <w:hideMark/>
          </w:tcPr>
          <w:p w14:paraId="66313297" w14:textId="77777777" w:rsidR="005B18CF" w:rsidRPr="005B18CF" w:rsidRDefault="005B18CF" w:rsidP="005B18CF">
            <w:pPr>
              <w:suppressAutoHyphens/>
              <w:jc w:val="center"/>
              <w:outlineLvl w:val="0"/>
            </w:pPr>
            <w:r w:rsidRPr="005B18CF">
              <w:t>1.3.</w:t>
            </w:r>
          </w:p>
        </w:tc>
        <w:tc>
          <w:tcPr>
            <w:tcW w:w="3814" w:type="dxa"/>
            <w:hideMark/>
          </w:tcPr>
          <w:p w14:paraId="086EAAC4" w14:textId="77777777" w:rsidR="005B18CF" w:rsidRPr="005B18CF" w:rsidRDefault="005B18CF" w:rsidP="005B18CF">
            <w:pPr>
              <w:suppressAutoHyphens/>
              <w:outlineLvl w:val="0"/>
            </w:pPr>
            <w:r w:rsidRPr="005B18CF">
              <w:t>Мероприятия по обеспечению безопасности в муниципальных учреждениях</w:t>
            </w:r>
          </w:p>
        </w:tc>
        <w:tc>
          <w:tcPr>
            <w:tcW w:w="1346" w:type="dxa"/>
            <w:noWrap/>
          </w:tcPr>
          <w:p w14:paraId="1899E7DD" w14:textId="77777777" w:rsidR="005B18CF" w:rsidRPr="005B18CF" w:rsidRDefault="005B18CF" w:rsidP="005B18CF">
            <w:pPr>
              <w:suppressAutoHyphens/>
              <w:jc w:val="center"/>
              <w:outlineLvl w:val="0"/>
            </w:pPr>
            <w:r w:rsidRPr="005B18CF">
              <w:t>2021,10</w:t>
            </w:r>
          </w:p>
        </w:tc>
        <w:tc>
          <w:tcPr>
            <w:tcW w:w="1341" w:type="dxa"/>
            <w:noWrap/>
          </w:tcPr>
          <w:p w14:paraId="6360C7C6" w14:textId="77777777" w:rsidR="005B18CF" w:rsidRPr="005B18CF" w:rsidRDefault="005B18CF" w:rsidP="005B18CF">
            <w:pPr>
              <w:suppressAutoHyphens/>
              <w:jc w:val="center"/>
              <w:outlineLvl w:val="0"/>
            </w:pPr>
            <w:r w:rsidRPr="005B18CF">
              <w:t>2021,10</w:t>
            </w:r>
          </w:p>
        </w:tc>
        <w:tc>
          <w:tcPr>
            <w:tcW w:w="1547" w:type="dxa"/>
          </w:tcPr>
          <w:p w14:paraId="12DCE381" w14:textId="77777777" w:rsidR="005B18CF" w:rsidRPr="005B18CF" w:rsidRDefault="005B18CF" w:rsidP="005B18CF">
            <w:pPr>
              <w:suppressAutoHyphens/>
              <w:jc w:val="center"/>
              <w:outlineLvl w:val="0"/>
              <w:rPr>
                <w:color w:val="FF0000"/>
              </w:rPr>
            </w:pPr>
          </w:p>
        </w:tc>
        <w:tc>
          <w:tcPr>
            <w:tcW w:w="1322" w:type="dxa"/>
          </w:tcPr>
          <w:p w14:paraId="3F1086E8" w14:textId="77777777" w:rsidR="005B18CF" w:rsidRPr="005B18CF" w:rsidRDefault="005B18CF" w:rsidP="005B18CF">
            <w:pPr>
              <w:suppressAutoHyphens/>
              <w:jc w:val="center"/>
              <w:outlineLvl w:val="0"/>
              <w:rPr>
                <w:color w:val="FF0000"/>
              </w:rPr>
            </w:pPr>
          </w:p>
        </w:tc>
      </w:tr>
      <w:tr w:rsidR="005B18CF" w:rsidRPr="005B18CF" w14:paraId="6DC1EBB8" w14:textId="77777777" w:rsidTr="00CC608C">
        <w:trPr>
          <w:trHeight w:val="525"/>
        </w:trPr>
        <w:tc>
          <w:tcPr>
            <w:tcW w:w="801" w:type="dxa"/>
            <w:noWrap/>
          </w:tcPr>
          <w:p w14:paraId="3E7C8A24" w14:textId="77777777" w:rsidR="005B18CF" w:rsidRPr="005B18CF" w:rsidRDefault="005B18CF" w:rsidP="005B18CF">
            <w:pPr>
              <w:suppressAutoHyphens/>
              <w:jc w:val="center"/>
              <w:outlineLvl w:val="0"/>
            </w:pPr>
            <w:r w:rsidRPr="005B18CF">
              <w:t>1.4.</w:t>
            </w:r>
          </w:p>
        </w:tc>
        <w:tc>
          <w:tcPr>
            <w:tcW w:w="3814" w:type="dxa"/>
          </w:tcPr>
          <w:p w14:paraId="4ACC54C7" w14:textId="77777777" w:rsidR="005B18CF" w:rsidRPr="005B18CF" w:rsidRDefault="005B18CF" w:rsidP="005B18CF">
            <w:pPr>
              <w:suppressAutoHyphens/>
              <w:outlineLvl w:val="0"/>
            </w:pPr>
            <w:r w:rsidRPr="005B18CF">
              <w:t>Приобретение электрических конфорок для плит, проф. Подготовка, производственный контроль</w:t>
            </w:r>
          </w:p>
        </w:tc>
        <w:tc>
          <w:tcPr>
            <w:tcW w:w="1346" w:type="dxa"/>
            <w:noWrap/>
          </w:tcPr>
          <w:p w14:paraId="1BDD3DFF" w14:textId="77777777" w:rsidR="005B18CF" w:rsidRPr="005B18CF" w:rsidRDefault="005B18CF" w:rsidP="005B18CF">
            <w:pPr>
              <w:suppressAutoHyphens/>
              <w:jc w:val="center"/>
              <w:outlineLvl w:val="0"/>
            </w:pPr>
            <w:r w:rsidRPr="005B18CF">
              <w:t>217,97</w:t>
            </w:r>
          </w:p>
        </w:tc>
        <w:tc>
          <w:tcPr>
            <w:tcW w:w="1341" w:type="dxa"/>
            <w:noWrap/>
          </w:tcPr>
          <w:p w14:paraId="11A0221A" w14:textId="77777777" w:rsidR="005B18CF" w:rsidRPr="005B18CF" w:rsidRDefault="005B18CF" w:rsidP="005B18CF">
            <w:pPr>
              <w:suppressAutoHyphens/>
              <w:jc w:val="center"/>
              <w:outlineLvl w:val="0"/>
            </w:pPr>
            <w:r w:rsidRPr="005B18CF">
              <w:t>217,97</w:t>
            </w:r>
          </w:p>
        </w:tc>
        <w:tc>
          <w:tcPr>
            <w:tcW w:w="1547" w:type="dxa"/>
          </w:tcPr>
          <w:p w14:paraId="4748F757" w14:textId="77777777" w:rsidR="005B18CF" w:rsidRPr="005B18CF" w:rsidRDefault="005B18CF" w:rsidP="005B18CF">
            <w:pPr>
              <w:suppressAutoHyphens/>
              <w:jc w:val="center"/>
              <w:outlineLvl w:val="0"/>
              <w:rPr>
                <w:color w:val="FF0000"/>
              </w:rPr>
            </w:pPr>
          </w:p>
        </w:tc>
        <w:tc>
          <w:tcPr>
            <w:tcW w:w="1322" w:type="dxa"/>
          </w:tcPr>
          <w:p w14:paraId="5545B1C6" w14:textId="77777777" w:rsidR="005B18CF" w:rsidRPr="005B18CF" w:rsidRDefault="005B18CF" w:rsidP="005B18CF">
            <w:pPr>
              <w:suppressAutoHyphens/>
              <w:jc w:val="center"/>
              <w:outlineLvl w:val="0"/>
              <w:rPr>
                <w:color w:val="FF0000"/>
              </w:rPr>
            </w:pPr>
          </w:p>
        </w:tc>
      </w:tr>
      <w:tr w:rsidR="005B18CF" w:rsidRPr="005B18CF" w14:paraId="062B74DF" w14:textId="77777777" w:rsidTr="00CC608C">
        <w:trPr>
          <w:trHeight w:val="525"/>
        </w:trPr>
        <w:tc>
          <w:tcPr>
            <w:tcW w:w="801" w:type="dxa"/>
            <w:noWrap/>
          </w:tcPr>
          <w:p w14:paraId="437CD62C" w14:textId="77777777" w:rsidR="005B18CF" w:rsidRPr="005B18CF" w:rsidRDefault="005B18CF" w:rsidP="005B18CF">
            <w:pPr>
              <w:suppressAutoHyphens/>
              <w:jc w:val="center"/>
              <w:outlineLvl w:val="0"/>
            </w:pPr>
            <w:r w:rsidRPr="005B18CF">
              <w:t>1.5.</w:t>
            </w:r>
          </w:p>
        </w:tc>
        <w:tc>
          <w:tcPr>
            <w:tcW w:w="3814" w:type="dxa"/>
          </w:tcPr>
          <w:p w14:paraId="27313838" w14:textId="77777777" w:rsidR="005B18CF" w:rsidRPr="005B18CF" w:rsidRDefault="005B18CF" w:rsidP="005B18CF">
            <w:pPr>
              <w:suppressAutoHyphens/>
              <w:outlineLvl w:val="0"/>
            </w:pPr>
            <w:r w:rsidRPr="005B18CF">
              <w:t>Мероприятия, направленные на модернизацию дошкольного образования</w:t>
            </w:r>
          </w:p>
        </w:tc>
        <w:tc>
          <w:tcPr>
            <w:tcW w:w="1346" w:type="dxa"/>
            <w:noWrap/>
          </w:tcPr>
          <w:p w14:paraId="264674D7" w14:textId="77777777" w:rsidR="005B18CF" w:rsidRPr="005B18CF" w:rsidRDefault="005B18CF" w:rsidP="005B18CF">
            <w:pPr>
              <w:suppressAutoHyphens/>
              <w:jc w:val="center"/>
              <w:outlineLvl w:val="0"/>
            </w:pPr>
            <w:r w:rsidRPr="005B18CF">
              <w:t>390,10</w:t>
            </w:r>
          </w:p>
        </w:tc>
        <w:tc>
          <w:tcPr>
            <w:tcW w:w="1341" w:type="dxa"/>
            <w:noWrap/>
          </w:tcPr>
          <w:p w14:paraId="77FD344B" w14:textId="77777777" w:rsidR="005B18CF" w:rsidRPr="005B18CF" w:rsidRDefault="005B18CF" w:rsidP="005B18CF">
            <w:pPr>
              <w:suppressAutoHyphens/>
              <w:jc w:val="center"/>
              <w:outlineLvl w:val="0"/>
            </w:pPr>
            <w:r w:rsidRPr="005B18CF">
              <w:t>390,10</w:t>
            </w:r>
          </w:p>
        </w:tc>
        <w:tc>
          <w:tcPr>
            <w:tcW w:w="1547" w:type="dxa"/>
          </w:tcPr>
          <w:p w14:paraId="47CC196E" w14:textId="77777777" w:rsidR="005B18CF" w:rsidRPr="005B18CF" w:rsidRDefault="005B18CF" w:rsidP="005B18CF">
            <w:pPr>
              <w:suppressAutoHyphens/>
              <w:jc w:val="center"/>
              <w:outlineLvl w:val="0"/>
              <w:rPr>
                <w:color w:val="000000"/>
              </w:rPr>
            </w:pPr>
            <w:r w:rsidRPr="005B18CF">
              <w:rPr>
                <w:color w:val="000000"/>
              </w:rPr>
              <w:t>2706,16</w:t>
            </w:r>
          </w:p>
        </w:tc>
        <w:tc>
          <w:tcPr>
            <w:tcW w:w="1322" w:type="dxa"/>
          </w:tcPr>
          <w:p w14:paraId="7BF87849" w14:textId="77777777" w:rsidR="005B18CF" w:rsidRPr="005B18CF" w:rsidRDefault="005B18CF" w:rsidP="005B18CF">
            <w:pPr>
              <w:suppressAutoHyphens/>
              <w:jc w:val="center"/>
              <w:outlineLvl w:val="0"/>
              <w:rPr>
                <w:color w:val="000000"/>
              </w:rPr>
            </w:pPr>
            <w:r w:rsidRPr="005B18CF">
              <w:rPr>
                <w:color w:val="000000"/>
              </w:rPr>
              <w:t>2706,16</w:t>
            </w:r>
          </w:p>
        </w:tc>
      </w:tr>
      <w:tr w:rsidR="005B18CF" w:rsidRPr="005B18CF" w14:paraId="14F97AF7" w14:textId="77777777" w:rsidTr="00CC608C">
        <w:trPr>
          <w:trHeight w:val="525"/>
        </w:trPr>
        <w:tc>
          <w:tcPr>
            <w:tcW w:w="801" w:type="dxa"/>
            <w:noWrap/>
          </w:tcPr>
          <w:p w14:paraId="4C2F3526" w14:textId="77777777" w:rsidR="005B18CF" w:rsidRPr="005B18CF" w:rsidRDefault="005B18CF" w:rsidP="005B18CF">
            <w:pPr>
              <w:suppressAutoHyphens/>
              <w:jc w:val="center"/>
              <w:outlineLvl w:val="0"/>
            </w:pPr>
            <w:r w:rsidRPr="005B18CF">
              <w:t>1.5.1.</w:t>
            </w:r>
          </w:p>
        </w:tc>
        <w:tc>
          <w:tcPr>
            <w:tcW w:w="3814" w:type="dxa"/>
          </w:tcPr>
          <w:p w14:paraId="4A16DE1A" w14:textId="77777777" w:rsidR="005B18CF" w:rsidRPr="005B18CF" w:rsidRDefault="005B18CF" w:rsidP="005B18CF">
            <w:pPr>
              <w:suppressAutoHyphens/>
              <w:outlineLvl w:val="0"/>
            </w:pPr>
            <w:r w:rsidRPr="005B18CF">
              <w:t>Установка ограждения в трёх учреждениях на условиях софинансирования с КБ, обследование подвального помещения, экспертиза псд.</w:t>
            </w:r>
          </w:p>
        </w:tc>
        <w:tc>
          <w:tcPr>
            <w:tcW w:w="1346" w:type="dxa"/>
            <w:noWrap/>
          </w:tcPr>
          <w:p w14:paraId="6A53697A" w14:textId="77777777" w:rsidR="005B18CF" w:rsidRPr="005B18CF" w:rsidRDefault="005B18CF" w:rsidP="005B18CF">
            <w:pPr>
              <w:suppressAutoHyphens/>
              <w:jc w:val="center"/>
              <w:outlineLvl w:val="0"/>
            </w:pPr>
            <w:r w:rsidRPr="005B18CF">
              <w:t>390,10</w:t>
            </w:r>
          </w:p>
        </w:tc>
        <w:tc>
          <w:tcPr>
            <w:tcW w:w="1341" w:type="dxa"/>
            <w:noWrap/>
          </w:tcPr>
          <w:p w14:paraId="1D026BF4" w14:textId="77777777" w:rsidR="005B18CF" w:rsidRPr="005B18CF" w:rsidRDefault="005B18CF" w:rsidP="005B18CF">
            <w:pPr>
              <w:suppressAutoHyphens/>
              <w:jc w:val="center"/>
              <w:outlineLvl w:val="0"/>
            </w:pPr>
            <w:r w:rsidRPr="005B18CF">
              <w:t>390,1</w:t>
            </w:r>
          </w:p>
        </w:tc>
        <w:tc>
          <w:tcPr>
            <w:tcW w:w="1547" w:type="dxa"/>
          </w:tcPr>
          <w:p w14:paraId="00F42212" w14:textId="77777777" w:rsidR="005B18CF" w:rsidRPr="005B18CF" w:rsidRDefault="005B18CF" w:rsidP="005B18CF">
            <w:pPr>
              <w:suppressAutoHyphens/>
              <w:jc w:val="center"/>
              <w:outlineLvl w:val="0"/>
            </w:pPr>
            <w:r w:rsidRPr="005B18CF">
              <w:t>2706,16</w:t>
            </w:r>
          </w:p>
        </w:tc>
        <w:tc>
          <w:tcPr>
            <w:tcW w:w="1322" w:type="dxa"/>
          </w:tcPr>
          <w:p w14:paraId="30CBC962" w14:textId="77777777" w:rsidR="005B18CF" w:rsidRPr="005B18CF" w:rsidRDefault="005B18CF" w:rsidP="005B18CF">
            <w:pPr>
              <w:suppressAutoHyphens/>
              <w:jc w:val="center"/>
              <w:outlineLvl w:val="0"/>
            </w:pPr>
            <w:r w:rsidRPr="005B18CF">
              <w:t>2706,16</w:t>
            </w:r>
          </w:p>
        </w:tc>
      </w:tr>
      <w:tr w:rsidR="005B18CF" w:rsidRPr="005B18CF" w14:paraId="7B33BF0F" w14:textId="77777777" w:rsidTr="00CC608C">
        <w:trPr>
          <w:trHeight w:val="2579"/>
        </w:trPr>
        <w:tc>
          <w:tcPr>
            <w:tcW w:w="801" w:type="dxa"/>
            <w:noWrap/>
          </w:tcPr>
          <w:p w14:paraId="41EF03D9" w14:textId="77777777" w:rsidR="005B18CF" w:rsidRPr="005B18CF" w:rsidRDefault="005B18CF" w:rsidP="005B18CF">
            <w:pPr>
              <w:suppressAutoHyphens/>
              <w:jc w:val="center"/>
              <w:outlineLvl w:val="0"/>
            </w:pPr>
            <w:r w:rsidRPr="005B18CF">
              <w:t>1.6.</w:t>
            </w:r>
          </w:p>
        </w:tc>
        <w:tc>
          <w:tcPr>
            <w:tcW w:w="3814" w:type="dxa"/>
          </w:tcPr>
          <w:p w14:paraId="0973812D" w14:textId="77777777" w:rsidR="005B18CF" w:rsidRPr="005B18CF" w:rsidRDefault="005B18CF" w:rsidP="005B18CF">
            <w:pPr>
              <w:suppressAutoHyphens/>
              <w:outlineLvl w:val="0"/>
            </w:pPr>
            <w:r w:rsidRPr="005B18CF">
              <w:rPr>
                <w:lang w:eastAsia="ar-SA"/>
              </w:rPr>
              <w:t>Субвенции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 иные цели</w:t>
            </w:r>
          </w:p>
        </w:tc>
        <w:tc>
          <w:tcPr>
            <w:tcW w:w="1346" w:type="dxa"/>
            <w:noWrap/>
          </w:tcPr>
          <w:p w14:paraId="2F2F5558" w14:textId="77777777" w:rsidR="005B18CF" w:rsidRPr="005B18CF" w:rsidRDefault="005B18CF" w:rsidP="005B18CF">
            <w:pPr>
              <w:suppressAutoHyphens/>
              <w:jc w:val="center"/>
              <w:outlineLvl w:val="0"/>
            </w:pPr>
          </w:p>
        </w:tc>
        <w:tc>
          <w:tcPr>
            <w:tcW w:w="1341" w:type="dxa"/>
            <w:noWrap/>
          </w:tcPr>
          <w:p w14:paraId="45E9DB13" w14:textId="77777777" w:rsidR="005B18CF" w:rsidRPr="005B18CF" w:rsidRDefault="005B18CF" w:rsidP="005B18CF">
            <w:pPr>
              <w:suppressAutoHyphens/>
              <w:jc w:val="center"/>
              <w:outlineLvl w:val="0"/>
            </w:pPr>
          </w:p>
        </w:tc>
        <w:tc>
          <w:tcPr>
            <w:tcW w:w="1547" w:type="dxa"/>
          </w:tcPr>
          <w:p w14:paraId="37863408" w14:textId="77777777" w:rsidR="005B18CF" w:rsidRPr="005B18CF" w:rsidRDefault="005B18CF" w:rsidP="005B18CF">
            <w:pPr>
              <w:suppressAutoHyphens/>
              <w:jc w:val="center"/>
              <w:outlineLvl w:val="0"/>
            </w:pPr>
            <w:r w:rsidRPr="005B18CF">
              <w:t>1503,13</w:t>
            </w:r>
          </w:p>
        </w:tc>
        <w:tc>
          <w:tcPr>
            <w:tcW w:w="1322" w:type="dxa"/>
          </w:tcPr>
          <w:p w14:paraId="3286DF5D" w14:textId="77777777" w:rsidR="005B18CF" w:rsidRPr="005B18CF" w:rsidRDefault="005B18CF" w:rsidP="005B18CF">
            <w:pPr>
              <w:suppressAutoHyphens/>
              <w:jc w:val="center"/>
              <w:outlineLvl w:val="0"/>
            </w:pPr>
            <w:r w:rsidRPr="005B18CF">
              <w:t>1503,13</w:t>
            </w:r>
          </w:p>
        </w:tc>
      </w:tr>
      <w:tr w:rsidR="005B18CF" w:rsidRPr="005B18CF" w14:paraId="17A6566F" w14:textId="77777777" w:rsidTr="00CC608C">
        <w:trPr>
          <w:trHeight w:val="630"/>
        </w:trPr>
        <w:tc>
          <w:tcPr>
            <w:tcW w:w="801" w:type="dxa"/>
            <w:noWrap/>
            <w:hideMark/>
          </w:tcPr>
          <w:p w14:paraId="0B359F35" w14:textId="77777777" w:rsidR="005B18CF" w:rsidRPr="005B18CF" w:rsidRDefault="005B18CF" w:rsidP="005B18CF">
            <w:pPr>
              <w:suppressAutoHyphens/>
              <w:jc w:val="center"/>
              <w:outlineLvl w:val="0"/>
            </w:pPr>
            <w:r w:rsidRPr="005B18CF">
              <w:t>2</w:t>
            </w:r>
          </w:p>
        </w:tc>
        <w:tc>
          <w:tcPr>
            <w:tcW w:w="3814" w:type="dxa"/>
            <w:hideMark/>
          </w:tcPr>
          <w:p w14:paraId="2329785E" w14:textId="77777777" w:rsidR="005B18CF" w:rsidRPr="005B18CF" w:rsidRDefault="005B18CF" w:rsidP="005B18CF">
            <w:pPr>
              <w:suppressAutoHyphens/>
              <w:outlineLvl w:val="0"/>
              <w:rPr>
                <w:b/>
              </w:rPr>
            </w:pPr>
            <w:r w:rsidRPr="005B18CF">
              <w:rPr>
                <w:b/>
              </w:rPr>
              <w:t>Подпрограмма "Развитие системы общего образования"</w:t>
            </w:r>
          </w:p>
        </w:tc>
        <w:tc>
          <w:tcPr>
            <w:tcW w:w="1346" w:type="dxa"/>
            <w:noWrap/>
          </w:tcPr>
          <w:p w14:paraId="08FB65E6" w14:textId="77777777" w:rsidR="005B18CF" w:rsidRPr="005B18CF" w:rsidRDefault="005B18CF" w:rsidP="005B18CF">
            <w:pPr>
              <w:suppressAutoHyphens/>
              <w:jc w:val="center"/>
              <w:outlineLvl w:val="0"/>
              <w:rPr>
                <w:b/>
              </w:rPr>
            </w:pPr>
            <w:r w:rsidRPr="005B18CF">
              <w:rPr>
                <w:b/>
              </w:rPr>
              <w:t>11347,56</w:t>
            </w:r>
          </w:p>
        </w:tc>
        <w:tc>
          <w:tcPr>
            <w:tcW w:w="1341" w:type="dxa"/>
            <w:noWrap/>
          </w:tcPr>
          <w:p w14:paraId="2F80E16D" w14:textId="77777777" w:rsidR="005B18CF" w:rsidRPr="005B18CF" w:rsidRDefault="005B18CF" w:rsidP="005B18CF">
            <w:pPr>
              <w:suppressAutoHyphens/>
              <w:jc w:val="center"/>
              <w:outlineLvl w:val="0"/>
              <w:rPr>
                <w:b/>
              </w:rPr>
            </w:pPr>
            <w:r w:rsidRPr="005B18CF">
              <w:rPr>
                <w:b/>
              </w:rPr>
              <w:t>11343,06</w:t>
            </w:r>
          </w:p>
        </w:tc>
        <w:tc>
          <w:tcPr>
            <w:tcW w:w="1547" w:type="dxa"/>
          </w:tcPr>
          <w:p w14:paraId="7E54E743" w14:textId="77777777" w:rsidR="005B18CF" w:rsidRPr="005B18CF" w:rsidRDefault="005B18CF" w:rsidP="005B18CF">
            <w:pPr>
              <w:suppressAutoHyphens/>
              <w:jc w:val="center"/>
              <w:outlineLvl w:val="0"/>
              <w:rPr>
                <w:b/>
              </w:rPr>
            </w:pPr>
            <w:r w:rsidRPr="005B18CF">
              <w:rPr>
                <w:b/>
              </w:rPr>
              <w:t>39415,42</w:t>
            </w:r>
          </w:p>
        </w:tc>
        <w:tc>
          <w:tcPr>
            <w:tcW w:w="1322" w:type="dxa"/>
          </w:tcPr>
          <w:p w14:paraId="1A38FF49" w14:textId="77777777" w:rsidR="005B18CF" w:rsidRPr="005B18CF" w:rsidRDefault="005B18CF" w:rsidP="005B18CF">
            <w:pPr>
              <w:suppressAutoHyphens/>
              <w:jc w:val="center"/>
              <w:outlineLvl w:val="0"/>
              <w:rPr>
                <w:b/>
              </w:rPr>
            </w:pPr>
            <w:r w:rsidRPr="005B18CF">
              <w:rPr>
                <w:b/>
              </w:rPr>
              <w:t>39415,42</w:t>
            </w:r>
          </w:p>
        </w:tc>
      </w:tr>
      <w:tr w:rsidR="005B18CF" w:rsidRPr="005B18CF" w14:paraId="5799D77B" w14:textId="77777777" w:rsidTr="00CC608C">
        <w:trPr>
          <w:trHeight w:val="630"/>
        </w:trPr>
        <w:tc>
          <w:tcPr>
            <w:tcW w:w="801" w:type="dxa"/>
            <w:noWrap/>
          </w:tcPr>
          <w:p w14:paraId="634E9BAA" w14:textId="77777777" w:rsidR="005B18CF" w:rsidRPr="005B18CF" w:rsidRDefault="005B18CF" w:rsidP="005B18CF">
            <w:pPr>
              <w:suppressAutoHyphens/>
              <w:jc w:val="center"/>
              <w:outlineLvl w:val="0"/>
            </w:pPr>
            <w:r w:rsidRPr="005B18CF">
              <w:t>2.1.</w:t>
            </w:r>
          </w:p>
        </w:tc>
        <w:tc>
          <w:tcPr>
            <w:tcW w:w="3814" w:type="dxa"/>
          </w:tcPr>
          <w:p w14:paraId="59B6C390" w14:textId="77777777" w:rsidR="005B18CF" w:rsidRPr="005B18CF" w:rsidRDefault="005B18CF" w:rsidP="005B18CF">
            <w:pPr>
              <w:suppressAutoHyphens/>
              <w:outlineLvl w:val="0"/>
            </w:pPr>
            <w:r w:rsidRPr="005B18CF">
              <w:t>Приобретение посуды, светодиодных ламп, электрических конфорок, спец. оценка условий труда, проф. подготовка сотрудников, калибровка тахографа, экспертно-техническое заключение на списание транспортных средств</w:t>
            </w:r>
          </w:p>
        </w:tc>
        <w:tc>
          <w:tcPr>
            <w:tcW w:w="1346" w:type="dxa"/>
            <w:noWrap/>
          </w:tcPr>
          <w:p w14:paraId="5379605A" w14:textId="77777777" w:rsidR="005B18CF" w:rsidRPr="005B18CF" w:rsidRDefault="005B18CF" w:rsidP="005B18CF">
            <w:pPr>
              <w:suppressAutoHyphens/>
              <w:jc w:val="center"/>
              <w:outlineLvl w:val="0"/>
            </w:pPr>
            <w:r w:rsidRPr="005B18CF">
              <w:t>614,64</w:t>
            </w:r>
          </w:p>
        </w:tc>
        <w:tc>
          <w:tcPr>
            <w:tcW w:w="1341" w:type="dxa"/>
            <w:noWrap/>
          </w:tcPr>
          <w:p w14:paraId="72722BE4" w14:textId="77777777" w:rsidR="005B18CF" w:rsidRPr="005B18CF" w:rsidRDefault="005B18CF" w:rsidP="005B18CF">
            <w:pPr>
              <w:suppressAutoHyphens/>
              <w:jc w:val="center"/>
              <w:outlineLvl w:val="0"/>
            </w:pPr>
            <w:r w:rsidRPr="005B18CF">
              <w:t>614,64</w:t>
            </w:r>
          </w:p>
        </w:tc>
        <w:tc>
          <w:tcPr>
            <w:tcW w:w="1547" w:type="dxa"/>
          </w:tcPr>
          <w:p w14:paraId="210AC9CF" w14:textId="77777777" w:rsidR="005B18CF" w:rsidRPr="005B18CF" w:rsidRDefault="005B18CF" w:rsidP="005B18CF">
            <w:pPr>
              <w:suppressAutoHyphens/>
              <w:jc w:val="center"/>
              <w:outlineLvl w:val="0"/>
              <w:rPr>
                <w:b/>
              </w:rPr>
            </w:pPr>
          </w:p>
        </w:tc>
        <w:tc>
          <w:tcPr>
            <w:tcW w:w="1322" w:type="dxa"/>
          </w:tcPr>
          <w:p w14:paraId="35ECC6F8" w14:textId="77777777" w:rsidR="005B18CF" w:rsidRPr="005B18CF" w:rsidRDefault="005B18CF" w:rsidP="005B18CF">
            <w:pPr>
              <w:suppressAutoHyphens/>
              <w:jc w:val="center"/>
              <w:outlineLvl w:val="0"/>
            </w:pPr>
          </w:p>
        </w:tc>
      </w:tr>
      <w:tr w:rsidR="005B18CF" w:rsidRPr="005B18CF" w14:paraId="491C5528" w14:textId="77777777" w:rsidTr="00CC608C">
        <w:trPr>
          <w:trHeight w:val="630"/>
        </w:trPr>
        <w:tc>
          <w:tcPr>
            <w:tcW w:w="801" w:type="dxa"/>
            <w:noWrap/>
          </w:tcPr>
          <w:p w14:paraId="43EC7D26" w14:textId="77777777" w:rsidR="005B18CF" w:rsidRPr="005B18CF" w:rsidRDefault="005B18CF" w:rsidP="005B18CF">
            <w:pPr>
              <w:suppressAutoHyphens/>
              <w:jc w:val="center"/>
              <w:outlineLvl w:val="0"/>
            </w:pPr>
            <w:r w:rsidRPr="005B18CF">
              <w:t>2.2.</w:t>
            </w:r>
          </w:p>
        </w:tc>
        <w:tc>
          <w:tcPr>
            <w:tcW w:w="3814" w:type="dxa"/>
          </w:tcPr>
          <w:p w14:paraId="6289F11F" w14:textId="77777777" w:rsidR="005B18CF" w:rsidRPr="005B18CF" w:rsidRDefault="005B18CF" w:rsidP="005B18CF">
            <w:pPr>
              <w:suppressAutoHyphens/>
              <w:outlineLvl w:val="0"/>
            </w:pPr>
            <w:r w:rsidRPr="005B18CF">
              <w:t>Приобретение особо ценного имущества</w:t>
            </w:r>
          </w:p>
        </w:tc>
        <w:tc>
          <w:tcPr>
            <w:tcW w:w="1346" w:type="dxa"/>
            <w:noWrap/>
          </w:tcPr>
          <w:p w14:paraId="60F415B1" w14:textId="77777777" w:rsidR="005B18CF" w:rsidRPr="005B18CF" w:rsidRDefault="005B18CF" w:rsidP="005B18CF">
            <w:pPr>
              <w:suppressAutoHyphens/>
              <w:jc w:val="center"/>
              <w:outlineLvl w:val="0"/>
            </w:pPr>
            <w:r w:rsidRPr="005B18CF">
              <w:t>2073,90</w:t>
            </w:r>
          </w:p>
        </w:tc>
        <w:tc>
          <w:tcPr>
            <w:tcW w:w="1341" w:type="dxa"/>
            <w:noWrap/>
          </w:tcPr>
          <w:p w14:paraId="0EF10291" w14:textId="77777777" w:rsidR="005B18CF" w:rsidRPr="005B18CF" w:rsidRDefault="005B18CF" w:rsidP="005B18CF">
            <w:pPr>
              <w:suppressAutoHyphens/>
              <w:jc w:val="center"/>
              <w:outlineLvl w:val="0"/>
            </w:pPr>
            <w:r w:rsidRPr="005B18CF">
              <w:t>2069,40</w:t>
            </w:r>
          </w:p>
        </w:tc>
        <w:tc>
          <w:tcPr>
            <w:tcW w:w="1547" w:type="dxa"/>
          </w:tcPr>
          <w:p w14:paraId="4EFC314B" w14:textId="77777777" w:rsidR="005B18CF" w:rsidRPr="005B18CF" w:rsidRDefault="005B18CF" w:rsidP="005B18CF">
            <w:pPr>
              <w:suppressAutoHyphens/>
              <w:jc w:val="center"/>
              <w:outlineLvl w:val="0"/>
            </w:pPr>
          </w:p>
        </w:tc>
        <w:tc>
          <w:tcPr>
            <w:tcW w:w="1322" w:type="dxa"/>
          </w:tcPr>
          <w:p w14:paraId="3BFBE210" w14:textId="77777777" w:rsidR="005B18CF" w:rsidRPr="005B18CF" w:rsidRDefault="005B18CF" w:rsidP="005B18CF">
            <w:pPr>
              <w:suppressAutoHyphens/>
              <w:jc w:val="center"/>
              <w:outlineLvl w:val="0"/>
            </w:pPr>
          </w:p>
        </w:tc>
      </w:tr>
      <w:tr w:rsidR="005B18CF" w:rsidRPr="005B18CF" w14:paraId="13C189B9" w14:textId="77777777" w:rsidTr="00CC608C">
        <w:trPr>
          <w:trHeight w:val="540"/>
        </w:trPr>
        <w:tc>
          <w:tcPr>
            <w:tcW w:w="801" w:type="dxa"/>
            <w:noWrap/>
            <w:hideMark/>
          </w:tcPr>
          <w:p w14:paraId="5EFBB519" w14:textId="77777777" w:rsidR="005B18CF" w:rsidRPr="005B18CF" w:rsidRDefault="005B18CF" w:rsidP="005B18CF">
            <w:pPr>
              <w:suppressAutoHyphens/>
              <w:jc w:val="center"/>
              <w:outlineLvl w:val="0"/>
            </w:pPr>
            <w:r w:rsidRPr="005B18CF">
              <w:t>2.3.</w:t>
            </w:r>
          </w:p>
        </w:tc>
        <w:tc>
          <w:tcPr>
            <w:tcW w:w="3814" w:type="dxa"/>
            <w:hideMark/>
          </w:tcPr>
          <w:p w14:paraId="795F6A8D" w14:textId="77777777" w:rsidR="005B18CF" w:rsidRPr="005B18CF" w:rsidRDefault="005B18CF" w:rsidP="005B18CF">
            <w:pPr>
              <w:suppressAutoHyphens/>
              <w:outlineLvl w:val="0"/>
            </w:pPr>
            <w:r w:rsidRPr="005B18CF">
              <w:t>Мероприятия, направленные на модернизацию общего образования</w:t>
            </w:r>
          </w:p>
        </w:tc>
        <w:tc>
          <w:tcPr>
            <w:tcW w:w="1346" w:type="dxa"/>
            <w:noWrap/>
          </w:tcPr>
          <w:p w14:paraId="5C87A7B2" w14:textId="77777777" w:rsidR="005B18CF" w:rsidRPr="005B18CF" w:rsidRDefault="005B18CF" w:rsidP="005B18CF">
            <w:pPr>
              <w:suppressAutoHyphens/>
              <w:jc w:val="center"/>
              <w:outlineLvl w:val="0"/>
              <w:rPr>
                <w:iCs/>
              </w:rPr>
            </w:pPr>
            <w:r w:rsidRPr="005B18CF">
              <w:rPr>
                <w:iCs/>
              </w:rPr>
              <w:t>446,69</w:t>
            </w:r>
          </w:p>
        </w:tc>
        <w:tc>
          <w:tcPr>
            <w:tcW w:w="1341" w:type="dxa"/>
            <w:noWrap/>
          </w:tcPr>
          <w:p w14:paraId="5B3936E6" w14:textId="77777777" w:rsidR="005B18CF" w:rsidRPr="005B18CF" w:rsidRDefault="005B18CF" w:rsidP="005B18CF">
            <w:pPr>
              <w:suppressAutoHyphens/>
              <w:jc w:val="center"/>
              <w:outlineLvl w:val="0"/>
            </w:pPr>
            <w:r w:rsidRPr="005B18CF">
              <w:t>446,69</w:t>
            </w:r>
          </w:p>
        </w:tc>
        <w:tc>
          <w:tcPr>
            <w:tcW w:w="1547" w:type="dxa"/>
          </w:tcPr>
          <w:p w14:paraId="3CFBEA39" w14:textId="77777777" w:rsidR="005B18CF" w:rsidRPr="005B18CF" w:rsidRDefault="005B18CF" w:rsidP="005B18CF">
            <w:pPr>
              <w:suppressAutoHyphens/>
              <w:jc w:val="center"/>
              <w:outlineLvl w:val="0"/>
              <w:rPr>
                <w:b/>
              </w:rPr>
            </w:pPr>
          </w:p>
        </w:tc>
        <w:tc>
          <w:tcPr>
            <w:tcW w:w="1322" w:type="dxa"/>
          </w:tcPr>
          <w:p w14:paraId="2755704A" w14:textId="77777777" w:rsidR="005B18CF" w:rsidRPr="005B18CF" w:rsidRDefault="005B18CF" w:rsidP="005B18CF">
            <w:pPr>
              <w:suppressAutoHyphens/>
              <w:jc w:val="center"/>
              <w:outlineLvl w:val="0"/>
              <w:rPr>
                <w:b/>
              </w:rPr>
            </w:pPr>
          </w:p>
        </w:tc>
      </w:tr>
      <w:tr w:rsidR="005B18CF" w:rsidRPr="005B18CF" w14:paraId="27A35971" w14:textId="77777777" w:rsidTr="00CC608C">
        <w:trPr>
          <w:trHeight w:val="540"/>
        </w:trPr>
        <w:tc>
          <w:tcPr>
            <w:tcW w:w="801" w:type="dxa"/>
            <w:noWrap/>
          </w:tcPr>
          <w:p w14:paraId="02CD3296" w14:textId="77777777" w:rsidR="005B18CF" w:rsidRPr="005B18CF" w:rsidRDefault="005B18CF" w:rsidP="005B18CF">
            <w:pPr>
              <w:suppressAutoHyphens/>
              <w:jc w:val="center"/>
              <w:outlineLvl w:val="0"/>
            </w:pPr>
            <w:r w:rsidRPr="005B18CF">
              <w:t>2.3.1.</w:t>
            </w:r>
          </w:p>
        </w:tc>
        <w:tc>
          <w:tcPr>
            <w:tcW w:w="3814" w:type="dxa"/>
          </w:tcPr>
          <w:p w14:paraId="151A56B2" w14:textId="77777777" w:rsidR="005B18CF" w:rsidRPr="005B18CF" w:rsidRDefault="005B18CF" w:rsidP="005B18CF">
            <w:pPr>
              <w:suppressAutoHyphens/>
              <w:outlineLvl w:val="0"/>
            </w:pPr>
            <w:r w:rsidRPr="005B18CF">
              <w:t>Проведение достоверности сметных расчётов, разработка ПСД для проведения капитального ремонта ОО</w:t>
            </w:r>
          </w:p>
        </w:tc>
        <w:tc>
          <w:tcPr>
            <w:tcW w:w="1346" w:type="dxa"/>
            <w:noWrap/>
          </w:tcPr>
          <w:p w14:paraId="2E7CB8F8" w14:textId="77777777" w:rsidR="005B18CF" w:rsidRPr="005B18CF" w:rsidRDefault="005B18CF" w:rsidP="005B18CF">
            <w:pPr>
              <w:suppressAutoHyphens/>
              <w:jc w:val="center"/>
              <w:outlineLvl w:val="0"/>
              <w:rPr>
                <w:iCs/>
              </w:rPr>
            </w:pPr>
            <w:r w:rsidRPr="005B18CF">
              <w:rPr>
                <w:iCs/>
              </w:rPr>
              <w:t>446,69</w:t>
            </w:r>
          </w:p>
        </w:tc>
        <w:tc>
          <w:tcPr>
            <w:tcW w:w="1341" w:type="dxa"/>
            <w:noWrap/>
          </w:tcPr>
          <w:p w14:paraId="01D0C575" w14:textId="77777777" w:rsidR="005B18CF" w:rsidRPr="005B18CF" w:rsidRDefault="005B18CF" w:rsidP="005B18CF">
            <w:pPr>
              <w:suppressAutoHyphens/>
              <w:jc w:val="center"/>
              <w:outlineLvl w:val="0"/>
            </w:pPr>
            <w:r w:rsidRPr="005B18CF">
              <w:t>446,69</w:t>
            </w:r>
          </w:p>
        </w:tc>
        <w:tc>
          <w:tcPr>
            <w:tcW w:w="1547" w:type="dxa"/>
          </w:tcPr>
          <w:p w14:paraId="4133D84B" w14:textId="77777777" w:rsidR="005B18CF" w:rsidRPr="005B18CF" w:rsidRDefault="005B18CF" w:rsidP="005B18CF">
            <w:pPr>
              <w:suppressAutoHyphens/>
              <w:jc w:val="center"/>
              <w:outlineLvl w:val="0"/>
            </w:pPr>
          </w:p>
        </w:tc>
        <w:tc>
          <w:tcPr>
            <w:tcW w:w="1322" w:type="dxa"/>
          </w:tcPr>
          <w:p w14:paraId="7CFD9754" w14:textId="77777777" w:rsidR="005B18CF" w:rsidRPr="005B18CF" w:rsidRDefault="005B18CF" w:rsidP="005B18CF">
            <w:pPr>
              <w:suppressAutoHyphens/>
              <w:jc w:val="center"/>
              <w:outlineLvl w:val="0"/>
            </w:pPr>
          </w:p>
        </w:tc>
      </w:tr>
      <w:tr w:rsidR="005B18CF" w:rsidRPr="005B18CF" w14:paraId="5CFA7ED8" w14:textId="77777777" w:rsidTr="00CC608C">
        <w:trPr>
          <w:trHeight w:val="540"/>
        </w:trPr>
        <w:tc>
          <w:tcPr>
            <w:tcW w:w="801" w:type="dxa"/>
            <w:noWrap/>
          </w:tcPr>
          <w:p w14:paraId="40AB1B7E" w14:textId="77777777" w:rsidR="005B18CF" w:rsidRPr="005B18CF" w:rsidRDefault="005B18CF" w:rsidP="005B18CF">
            <w:pPr>
              <w:suppressAutoHyphens/>
              <w:jc w:val="center"/>
              <w:outlineLvl w:val="0"/>
            </w:pPr>
            <w:r w:rsidRPr="005B18CF">
              <w:t>2.4.</w:t>
            </w:r>
          </w:p>
        </w:tc>
        <w:tc>
          <w:tcPr>
            <w:tcW w:w="3814" w:type="dxa"/>
          </w:tcPr>
          <w:p w14:paraId="7F4A89A3" w14:textId="77777777" w:rsidR="005B18CF" w:rsidRPr="005B18CF" w:rsidRDefault="005B18CF" w:rsidP="005B18CF">
            <w:pPr>
              <w:suppressAutoHyphens/>
              <w:outlineLvl w:val="0"/>
            </w:pPr>
            <w:r w:rsidRPr="005B18CF">
              <w:t>Текущий ремонт учреждений</w:t>
            </w:r>
          </w:p>
        </w:tc>
        <w:tc>
          <w:tcPr>
            <w:tcW w:w="1346" w:type="dxa"/>
            <w:noWrap/>
          </w:tcPr>
          <w:p w14:paraId="698F1C63" w14:textId="77777777" w:rsidR="005B18CF" w:rsidRPr="005B18CF" w:rsidRDefault="005B18CF" w:rsidP="005B18CF">
            <w:pPr>
              <w:suppressAutoHyphens/>
              <w:jc w:val="center"/>
              <w:outlineLvl w:val="0"/>
              <w:rPr>
                <w:iCs/>
              </w:rPr>
            </w:pPr>
            <w:r w:rsidRPr="005B18CF">
              <w:rPr>
                <w:iCs/>
              </w:rPr>
              <w:t>3864,37</w:t>
            </w:r>
          </w:p>
        </w:tc>
        <w:tc>
          <w:tcPr>
            <w:tcW w:w="1341" w:type="dxa"/>
            <w:noWrap/>
          </w:tcPr>
          <w:p w14:paraId="3240EAA4" w14:textId="77777777" w:rsidR="005B18CF" w:rsidRPr="005B18CF" w:rsidRDefault="005B18CF" w:rsidP="005B18CF">
            <w:pPr>
              <w:suppressAutoHyphens/>
              <w:jc w:val="center"/>
              <w:outlineLvl w:val="0"/>
            </w:pPr>
            <w:r w:rsidRPr="005B18CF">
              <w:t>3864,37</w:t>
            </w:r>
          </w:p>
        </w:tc>
        <w:tc>
          <w:tcPr>
            <w:tcW w:w="1547" w:type="dxa"/>
          </w:tcPr>
          <w:p w14:paraId="7F7665E6" w14:textId="77777777" w:rsidR="005B18CF" w:rsidRPr="005B18CF" w:rsidRDefault="005B18CF" w:rsidP="005B18CF">
            <w:pPr>
              <w:suppressAutoHyphens/>
              <w:jc w:val="center"/>
              <w:outlineLvl w:val="0"/>
            </w:pPr>
          </w:p>
        </w:tc>
        <w:tc>
          <w:tcPr>
            <w:tcW w:w="1322" w:type="dxa"/>
          </w:tcPr>
          <w:p w14:paraId="7C301DF7" w14:textId="77777777" w:rsidR="005B18CF" w:rsidRPr="005B18CF" w:rsidRDefault="005B18CF" w:rsidP="005B18CF">
            <w:pPr>
              <w:suppressAutoHyphens/>
              <w:jc w:val="center"/>
              <w:outlineLvl w:val="0"/>
            </w:pPr>
          </w:p>
        </w:tc>
      </w:tr>
      <w:tr w:rsidR="005B18CF" w:rsidRPr="005B18CF" w14:paraId="6610207E" w14:textId="77777777" w:rsidTr="00CC608C">
        <w:trPr>
          <w:trHeight w:val="495"/>
        </w:trPr>
        <w:tc>
          <w:tcPr>
            <w:tcW w:w="801" w:type="dxa"/>
            <w:noWrap/>
            <w:hideMark/>
          </w:tcPr>
          <w:p w14:paraId="10E116E3" w14:textId="77777777" w:rsidR="005B18CF" w:rsidRPr="005B18CF" w:rsidRDefault="005B18CF" w:rsidP="005B18CF">
            <w:pPr>
              <w:suppressAutoHyphens/>
              <w:jc w:val="center"/>
              <w:outlineLvl w:val="0"/>
            </w:pPr>
            <w:r w:rsidRPr="005B18CF">
              <w:t>2.5.</w:t>
            </w:r>
          </w:p>
        </w:tc>
        <w:tc>
          <w:tcPr>
            <w:tcW w:w="3814" w:type="dxa"/>
            <w:hideMark/>
          </w:tcPr>
          <w:p w14:paraId="2637C3F4" w14:textId="77777777" w:rsidR="005B18CF" w:rsidRPr="005B18CF" w:rsidRDefault="005B18CF" w:rsidP="005B18CF">
            <w:pPr>
              <w:suppressAutoHyphens/>
              <w:outlineLvl w:val="0"/>
            </w:pPr>
            <w:r w:rsidRPr="005B18CF">
              <w:t>Мероприятия по обеспечению безопасности в муниципальных учреждениях</w:t>
            </w:r>
          </w:p>
        </w:tc>
        <w:tc>
          <w:tcPr>
            <w:tcW w:w="1346" w:type="dxa"/>
            <w:noWrap/>
          </w:tcPr>
          <w:p w14:paraId="4465380A" w14:textId="77777777" w:rsidR="005B18CF" w:rsidRPr="005B18CF" w:rsidRDefault="005B18CF" w:rsidP="005B18CF">
            <w:pPr>
              <w:suppressAutoHyphens/>
              <w:jc w:val="center"/>
              <w:outlineLvl w:val="0"/>
            </w:pPr>
            <w:r w:rsidRPr="005B18CF">
              <w:t>4273,53</w:t>
            </w:r>
          </w:p>
        </w:tc>
        <w:tc>
          <w:tcPr>
            <w:tcW w:w="1341" w:type="dxa"/>
            <w:noWrap/>
          </w:tcPr>
          <w:p w14:paraId="7A23ADA6" w14:textId="77777777" w:rsidR="005B18CF" w:rsidRPr="005B18CF" w:rsidRDefault="005B18CF" w:rsidP="005B18CF">
            <w:pPr>
              <w:suppressAutoHyphens/>
              <w:jc w:val="center"/>
              <w:outlineLvl w:val="0"/>
            </w:pPr>
            <w:r w:rsidRPr="005B18CF">
              <w:t>4273,53</w:t>
            </w:r>
          </w:p>
        </w:tc>
        <w:tc>
          <w:tcPr>
            <w:tcW w:w="1547" w:type="dxa"/>
          </w:tcPr>
          <w:p w14:paraId="45C9A739" w14:textId="77777777" w:rsidR="005B18CF" w:rsidRPr="005B18CF" w:rsidRDefault="005B18CF" w:rsidP="005B18CF">
            <w:pPr>
              <w:suppressAutoHyphens/>
              <w:jc w:val="center"/>
              <w:outlineLvl w:val="0"/>
            </w:pPr>
          </w:p>
        </w:tc>
        <w:tc>
          <w:tcPr>
            <w:tcW w:w="1322" w:type="dxa"/>
          </w:tcPr>
          <w:p w14:paraId="64212187" w14:textId="77777777" w:rsidR="005B18CF" w:rsidRPr="005B18CF" w:rsidRDefault="005B18CF" w:rsidP="005B18CF">
            <w:pPr>
              <w:suppressAutoHyphens/>
              <w:jc w:val="center"/>
              <w:outlineLvl w:val="0"/>
            </w:pPr>
          </w:p>
        </w:tc>
      </w:tr>
      <w:tr w:rsidR="005B18CF" w:rsidRPr="005B18CF" w14:paraId="7EB71AF2" w14:textId="77777777" w:rsidTr="00CC608C">
        <w:trPr>
          <w:trHeight w:val="495"/>
        </w:trPr>
        <w:tc>
          <w:tcPr>
            <w:tcW w:w="801" w:type="dxa"/>
            <w:noWrap/>
          </w:tcPr>
          <w:p w14:paraId="13BB638F" w14:textId="77777777" w:rsidR="005B18CF" w:rsidRPr="005B18CF" w:rsidRDefault="005B18CF" w:rsidP="005B18CF">
            <w:pPr>
              <w:suppressAutoHyphens/>
              <w:jc w:val="center"/>
              <w:outlineLvl w:val="0"/>
            </w:pPr>
            <w:r w:rsidRPr="005B18CF">
              <w:lastRenderedPageBreak/>
              <w:t>2.6.</w:t>
            </w:r>
          </w:p>
        </w:tc>
        <w:tc>
          <w:tcPr>
            <w:tcW w:w="3814" w:type="dxa"/>
          </w:tcPr>
          <w:p w14:paraId="16E71A00" w14:textId="77777777" w:rsidR="005B18CF" w:rsidRPr="005B18CF" w:rsidRDefault="005B18CF" w:rsidP="005B18CF">
            <w:pPr>
              <w:suppressAutoHyphens/>
              <w:outlineLvl w:val="0"/>
            </w:pPr>
            <w:r w:rsidRPr="005B18CF">
              <w:t>Мероприятия для детей и молодежи (встреча детей из КНР)</w:t>
            </w:r>
          </w:p>
        </w:tc>
        <w:tc>
          <w:tcPr>
            <w:tcW w:w="1346" w:type="dxa"/>
            <w:noWrap/>
          </w:tcPr>
          <w:p w14:paraId="3ADD3C8E" w14:textId="77777777" w:rsidR="005B18CF" w:rsidRPr="005B18CF" w:rsidRDefault="005B18CF" w:rsidP="005B18CF">
            <w:pPr>
              <w:suppressAutoHyphens/>
              <w:jc w:val="center"/>
              <w:outlineLvl w:val="0"/>
            </w:pPr>
            <w:r w:rsidRPr="005B18CF">
              <w:t>74,43</w:t>
            </w:r>
          </w:p>
        </w:tc>
        <w:tc>
          <w:tcPr>
            <w:tcW w:w="1341" w:type="dxa"/>
            <w:noWrap/>
          </w:tcPr>
          <w:p w14:paraId="5468E329" w14:textId="77777777" w:rsidR="005B18CF" w:rsidRPr="005B18CF" w:rsidRDefault="005B18CF" w:rsidP="005B18CF">
            <w:pPr>
              <w:suppressAutoHyphens/>
              <w:jc w:val="center"/>
              <w:outlineLvl w:val="0"/>
            </w:pPr>
            <w:r w:rsidRPr="005B18CF">
              <w:t>74,43</w:t>
            </w:r>
          </w:p>
        </w:tc>
        <w:tc>
          <w:tcPr>
            <w:tcW w:w="1547" w:type="dxa"/>
          </w:tcPr>
          <w:p w14:paraId="56DF71FC" w14:textId="77777777" w:rsidR="005B18CF" w:rsidRPr="005B18CF" w:rsidRDefault="005B18CF" w:rsidP="005B18CF">
            <w:pPr>
              <w:suppressAutoHyphens/>
              <w:jc w:val="center"/>
              <w:outlineLvl w:val="0"/>
            </w:pPr>
          </w:p>
        </w:tc>
        <w:tc>
          <w:tcPr>
            <w:tcW w:w="1322" w:type="dxa"/>
          </w:tcPr>
          <w:p w14:paraId="5524C56F" w14:textId="77777777" w:rsidR="005B18CF" w:rsidRPr="005B18CF" w:rsidRDefault="005B18CF" w:rsidP="005B18CF">
            <w:pPr>
              <w:suppressAutoHyphens/>
              <w:jc w:val="center"/>
              <w:outlineLvl w:val="0"/>
            </w:pPr>
          </w:p>
        </w:tc>
      </w:tr>
      <w:tr w:rsidR="005B18CF" w:rsidRPr="005B18CF" w14:paraId="01BAFA01" w14:textId="77777777" w:rsidTr="00CC608C">
        <w:trPr>
          <w:trHeight w:val="495"/>
        </w:trPr>
        <w:tc>
          <w:tcPr>
            <w:tcW w:w="801" w:type="dxa"/>
            <w:noWrap/>
          </w:tcPr>
          <w:p w14:paraId="5191BE22" w14:textId="77777777" w:rsidR="005B18CF" w:rsidRPr="005B18CF" w:rsidRDefault="005B18CF" w:rsidP="005B18CF">
            <w:pPr>
              <w:suppressAutoHyphens/>
              <w:jc w:val="center"/>
              <w:outlineLvl w:val="0"/>
            </w:pPr>
            <w:r w:rsidRPr="005B18CF">
              <w:t>2.7.</w:t>
            </w:r>
          </w:p>
        </w:tc>
        <w:tc>
          <w:tcPr>
            <w:tcW w:w="3814" w:type="dxa"/>
          </w:tcPr>
          <w:p w14:paraId="5F3800BB" w14:textId="77777777" w:rsidR="005B18CF" w:rsidRPr="005B18CF" w:rsidRDefault="005B18CF" w:rsidP="005B18CF">
            <w:pPr>
              <w:suppressAutoHyphens/>
              <w:outlineLvl w:val="0"/>
            </w:pPr>
            <w:r w:rsidRPr="005B18CF">
              <w:rPr>
                <w:lang w:eastAsia="ar-SA"/>
              </w:rPr>
              <w:t>Субвенции бюджетам муниципальных районов на реализацию дошкольного, общего и дополнительного образования в муниципальных общеобразовательных учреждениях по основным общеобразовательным программам</w:t>
            </w:r>
          </w:p>
        </w:tc>
        <w:tc>
          <w:tcPr>
            <w:tcW w:w="1346" w:type="dxa"/>
            <w:noWrap/>
          </w:tcPr>
          <w:p w14:paraId="0280F2BC" w14:textId="77777777" w:rsidR="005B18CF" w:rsidRPr="005B18CF" w:rsidRDefault="005B18CF" w:rsidP="005B18CF">
            <w:pPr>
              <w:suppressAutoHyphens/>
              <w:jc w:val="center"/>
              <w:outlineLvl w:val="0"/>
            </w:pPr>
          </w:p>
        </w:tc>
        <w:tc>
          <w:tcPr>
            <w:tcW w:w="1341" w:type="dxa"/>
            <w:noWrap/>
          </w:tcPr>
          <w:p w14:paraId="27ECBFE2" w14:textId="77777777" w:rsidR="005B18CF" w:rsidRPr="005B18CF" w:rsidRDefault="005B18CF" w:rsidP="005B18CF">
            <w:pPr>
              <w:suppressAutoHyphens/>
              <w:jc w:val="center"/>
              <w:outlineLvl w:val="0"/>
            </w:pPr>
          </w:p>
        </w:tc>
        <w:tc>
          <w:tcPr>
            <w:tcW w:w="1547" w:type="dxa"/>
          </w:tcPr>
          <w:p w14:paraId="408A13AD" w14:textId="77777777" w:rsidR="005B18CF" w:rsidRPr="005B18CF" w:rsidRDefault="005B18CF" w:rsidP="005B18CF">
            <w:pPr>
              <w:suppressAutoHyphens/>
              <w:jc w:val="center"/>
              <w:outlineLvl w:val="0"/>
            </w:pPr>
            <w:r w:rsidRPr="005B18CF">
              <w:t>39415,42</w:t>
            </w:r>
          </w:p>
        </w:tc>
        <w:tc>
          <w:tcPr>
            <w:tcW w:w="1322" w:type="dxa"/>
          </w:tcPr>
          <w:p w14:paraId="0C21A4C6" w14:textId="77777777" w:rsidR="005B18CF" w:rsidRPr="005B18CF" w:rsidRDefault="005B18CF" w:rsidP="005B18CF">
            <w:pPr>
              <w:suppressAutoHyphens/>
              <w:jc w:val="center"/>
              <w:outlineLvl w:val="0"/>
            </w:pPr>
            <w:r w:rsidRPr="005B18CF">
              <w:t>39415,42</w:t>
            </w:r>
          </w:p>
        </w:tc>
      </w:tr>
      <w:tr w:rsidR="005B18CF" w:rsidRPr="005B18CF" w14:paraId="4BABD452" w14:textId="77777777" w:rsidTr="00CC608C">
        <w:trPr>
          <w:trHeight w:val="900"/>
        </w:trPr>
        <w:tc>
          <w:tcPr>
            <w:tcW w:w="801" w:type="dxa"/>
            <w:noWrap/>
            <w:hideMark/>
          </w:tcPr>
          <w:p w14:paraId="7D15A312" w14:textId="77777777" w:rsidR="005B18CF" w:rsidRPr="005B18CF" w:rsidRDefault="005B18CF" w:rsidP="005B18CF">
            <w:pPr>
              <w:suppressAutoHyphens/>
              <w:jc w:val="center"/>
              <w:outlineLvl w:val="0"/>
            </w:pPr>
            <w:r w:rsidRPr="005B18CF">
              <w:t>3.</w:t>
            </w:r>
          </w:p>
        </w:tc>
        <w:tc>
          <w:tcPr>
            <w:tcW w:w="3814" w:type="dxa"/>
            <w:hideMark/>
          </w:tcPr>
          <w:p w14:paraId="421DD7E9" w14:textId="77777777" w:rsidR="005B18CF" w:rsidRPr="005B18CF" w:rsidRDefault="005B18CF" w:rsidP="005B18CF">
            <w:pPr>
              <w:suppressAutoHyphens/>
              <w:outlineLvl w:val="0"/>
              <w:rPr>
                <w:b/>
              </w:rPr>
            </w:pPr>
            <w:r w:rsidRPr="005B18CF">
              <w:rPr>
                <w:b/>
              </w:rPr>
              <w:t>Подпрограмма "Развитие системы дополнительного образования, отдыха, оздоровления и занятости детей и подростков"</w:t>
            </w:r>
          </w:p>
        </w:tc>
        <w:tc>
          <w:tcPr>
            <w:tcW w:w="1346" w:type="dxa"/>
            <w:noWrap/>
          </w:tcPr>
          <w:p w14:paraId="0DF0E57B" w14:textId="77777777" w:rsidR="005B18CF" w:rsidRPr="005B18CF" w:rsidRDefault="005B18CF" w:rsidP="005B18CF">
            <w:pPr>
              <w:suppressAutoHyphens/>
              <w:jc w:val="center"/>
              <w:outlineLvl w:val="0"/>
              <w:rPr>
                <w:b/>
              </w:rPr>
            </w:pPr>
            <w:r w:rsidRPr="005B18CF">
              <w:rPr>
                <w:b/>
              </w:rPr>
              <w:t>1763,78</w:t>
            </w:r>
          </w:p>
        </w:tc>
        <w:tc>
          <w:tcPr>
            <w:tcW w:w="1341" w:type="dxa"/>
            <w:noWrap/>
          </w:tcPr>
          <w:p w14:paraId="6DA05F5F" w14:textId="77777777" w:rsidR="005B18CF" w:rsidRPr="005B18CF" w:rsidRDefault="005B18CF" w:rsidP="005B18CF">
            <w:pPr>
              <w:suppressAutoHyphens/>
              <w:jc w:val="center"/>
              <w:outlineLvl w:val="0"/>
              <w:rPr>
                <w:b/>
              </w:rPr>
            </w:pPr>
            <w:r w:rsidRPr="005B18CF">
              <w:rPr>
                <w:b/>
              </w:rPr>
              <w:t>1763,78</w:t>
            </w:r>
          </w:p>
        </w:tc>
        <w:tc>
          <w:tcPr>
            <w:tcW w:w="1547" w:type="dxa"/>
          </w:tcPr>
          <w:p w14:paraId="3C77A87D" w14:textId="77777777" w:rsidR="005B18CF" w:rsidRPr="005B18CF" w:rsidRDefault="005B18CF" w:rsidP="005B18CF">
            <w:pPr>
              <w:suppressAutoHyphens/>
              <w:jc w:val="center"/>
              <w:outlineLvl w:val="0"/>
              <w:rPr>
                <w:b/>
              </w:rPr>
            </w:pPr>
            <w:r w:rsidRPr="005B18CF">
              <w:rPr>
                <w:b/>
              </w:rPr>
              <w:t>2156,62</w:t>
            </w:r>
          </w:p>
        </w:tc>
        <w:tc>
          <w:tcPr>
            <w:tcW w:w="1322" w:type="dxa"/>
          </w:tcPr>
          <w:p w14:paraId="55878951" w14:textId="77777777" w:rsidR="005B18CF" w:rsidRPr="005B18CF" w:rsidRDefault="005B18CF" w:rsidP="005B18CF">
            <w:pPr>
              <w:suppressAutoHyphens/>
              <w:jc w:val="center"/>
              <w:outlineLvl w:val="0"/>
              <w:rPr>
                <w:b/>
              </w:rPr>
            </w:pPr>
            <w:r w:rsidRPr="005B18CF">
              <w:rPr>
                <w:b/>
              </w:rPr>
              <w:t>2156,22</w:t>
            </w:r>
          </w:p>
        </w:tc>
      </w:tr>
      <w:tr w:rsidR="005B18CF" w:rsidRPr="005B18CF" w14:paraId="3FBBE374" w14:textId="77777777" w:rsidTr="00CC608C">
        <w:trPr>
          <w:trHeight w:val="690"/>
        </w:trPr>
        <w:tc>
          <w:tcPr>
            <w:tcW w:w="801" w:type="dxa"/>
            <w:noWrap/>
          </w:tcPr>
          <w:p w14:paraId="19FD3D36" w14:textId="77777777" w:rsidR="005B18CF" w:rsidRPr="005B18CF" w:rsidRDefault="005B18CF" w:rsidP="005B18CF">
            <w:pPr>
              <w:suppressAutoHyphens/>
              <w:jc w:val="center"/>
              <w:outlineLvl w:val="0"/>
            </w:pPr>
            <w:r w:rsidRPr="005B18CF">
              <w:t>3.1.</w:t>
            </w:r>
          </w:p>
        </w:tc>
        <w:tc>
          <w:tcPr>
            <w:tcW w:w="3814" w:type="dxa"/>
          </w:tcPr>
          <w:p w14:paraId="2321F7EB" w14:textId="77777777" w:rsidR="005B18CF" w:rsidRPr="005B18CF" w:rsidRDefault="005B18CF" w:rsidP="005B18CF">
            <w:pPr>
              <w:suppressAutoHyphens/>
              <w:outlineLvl w:val="0"/>
              <w:rPr>
                <w:iCs/>
              </w:rPr>
            </w:pPr>
            <w:r w:rsidRPr="005B18CF">
              <w:rPr>
                <w:iCs/>
              </w:rPr>
              <w:t xml:space="preserve">Мероприятия на проведение ремонтных работ </w:t>
            </w:r>
          </w:p>
        </w:tc>
        <w:tc>
          <w:tcPr>
            <w:tcW w:w="1346" w:type="dxa"/>
            <w:noWrap/>
          </w:tcPr>
          <w:p w14:paraId="6930A7CB" w14:textId="77777777" w:rsidR="005B18CF" w:rsidRPr="005B18CF" w:rsidRDefault="005B18CF" w:rsidP="005B18CF">
            <w:pPr>
              <w:suppressAutoHyphens/>
              <w:jc w:val="center"/>
              <w:outlineLvl w:val="0"/>
            </w:pPr>
            <w:r w:rsidRPr="005B18CF">
              <w:t>97,00</w:t>
            </w:r>
          </w:p>
        </w:tc>
        <w:tc>
          <w:tcPr>
            <w:tcW w:w="1341" w:type="dxa"/>
            <w:noWrap/>
          </w:tcPr>
          <w:p w14:paraId="0AA20425" w14:textId="77777777" w:rsidR="005B18CF" w:rsidRPr="005B18CF" w:rsidRDefault="005B18CF" w:rsidP="005B18CF">
            <w:pPr>
              <w:suppressAutoHyphens/>
              <w:jc w:val="center"/>
              <w:outlineLvl w:val="0"/>
            </w:pPr>
            <w:r w:rsidRPr="005B18CF">
              <w:t>97,00</w:t>
            </w:r>
          </w:p>
        </w:tc>
        <w:tc>
          <w:tcPr>
            <w:tcW w:w="1547" w:type="dxa"/>
          </w:tcPr>
          <w:p w14:paraId="0485BA6A" w14:textId="77777777" w:rsidR="005B18CF" w:rsidRPr="005B18CF" w:rsidRDefault="005B18CF" w:rsidP="005B18CF">
            <w:pPr>
              <w:suppressAutoHyphens/>
              <w:jc w:val="center"/>
              <w:outlineLvl w:val="0"/>
            </w:pPr>
          </w:p>
        </w:tc>
        <w:tc>
          <w:tcPr>
            <w:tcW w:w="1322" w:type="dxa"/>
          </w:tcPr>
          <w:p w14:paraId="194D261D" w14:textId="77777777" w:rsidR="005B18CF" w:rsidRPr="005B18CF" w:rsidRDefault="005B18CF" w:rsidP="005B18CF">
            <w:pPr>
              <w:suppressAutoHyphens/>
              <w:jc w:val="center"/>
              <w:outlineLvl w:val="0"/>
            </w:pPr>
          </w:p>
        </w:tc>
      </w:tr>
      <w:tr w:rsidR="005B18CF" w:rsidRPr="005B18CF" w14:paraId="7AD718F6" w14:textId="77777777" w:rsidTr="00CC608C">
        <w:trPr>
          <w:trHeight w:val="690"/>
        </w:trPr>
        <w:tc>
          <w:tcPr>
            <w:tcW w:w="801" w:type="dxa"/>
            <w:noWrap/>
          </w:tcPr>
          <w:p w14:paraId="2611A678" w14:textId="77777777" w:rsidR="005B18CF" w:rsidRPr="005B18CF" w:rsidRDefault="005B18CF" w:rsidP="005B18CF">
            <w:pPr>
              <w:suppressAutoHyphens/>
              <w:jc w:val="center"/>
              <w:outlineLvl w:val="0"/>
            </w:pPr>
            <w:r w:rsidRPr="005B18CF">
              <w:t>3.2.</w:t>
            </w:r>
          </w:p>
        </w:tc>
        <w:tc>
          <w:tcPr>
            <w:tcW w:w="3814" w:type="dxa"/>
          </w:tcPr>
          <w:p w14:paraId="0E2C0E75" w14:textId="77777777" w:rsidR="005B18CF" w:rsidRPr="005B18CF" w:rsidRDefault="005B18CF" w:rsidP="005B18CF">
            <w:pPr>
              <w:suppressAutoHyphens/>
              <w:outlineLvl w:val="0"/>
              <w:rPr>
                <w:iCs/>
              </w:rPr>
            </w:pPr>
            <w:r w:rsidRPr="005B18CF">
              <w:rPr>
                <w:iCs/>
              </w:rPr>
              <w:t>Мероприятия по обеспечению безопасности муниципальных учреждений</w:t>
            </w:r>
          </w:p>
        </w:tc>
        <w:tc>
          <w:tcPr>
            <w:tcW w:w="1346" w:type="dxa"/>
            <w:noWrap/>
          </w:tcPr>
          <w:p w14:paraId="4B334F35" w14:textId="77777777" w:rsidR="005B18CF" w:rsidRPr="005B18CF" w:rsidRDefault="005B18CF" w:rsidP="005B18CF">
            <w:pPr>
              <w:suppressAutoHyphens/>
              <w:jc w:val="center"/>
              <w:outlineLvl w:val="0"/>
            </w:pPr>
            <w:r w:rsidRPr="005B18CF">
              <w:t>8,00</w:t>
            </w:r>
          </w:p>
        </w:tc>
        <w:tc>
          <w:tcPr>
            <w:tcW w:w="1341" w:type="dxa"/>
            <w:noWrap/>
          </w:tcPr>
          <w:p w14:paraId="0A7280A5" w14:textId="77777777" w:rsidR="005B18CF" w:rsidRPr="005B18CF" w:rsidRDefault="005B18CF" w:rsidP="005B18CF">
            <w:pPr>
              <w:suppressAutoHyphens/>
              <w:jc w:val="center"/>
              <w:outlineLvl w:val="0"/>
            </w:pPr>
            <w:r w:rsidRPr="005B18CF">
              <w:t>8,00</w:t>
            </w:r>
          </w:p>
        </w:tc>
        <w:tc>
          <w:tcPr>
            <w:tcW w:w="1547" w:type="dxa"/>
          </w:tcPr>
          <w:p w14:paraId="65BDEBFE" w14:textId="77777777" w:rsidR="005B18CF" w:rsidRPr="005B18CF" w:rsidRDefault="005B18CF" w:rsidP="005B18CF">
            <w:pPr>
              <w:suppressAutoHyphens/>
              <w:jc w:val="center"/>
              <w:outlineLvl w:val="0"/>
            </w:pPr>
          </w:p>
        </w:tc>
        <w:tc>
          <w:tcPr>
            <w:tcW w:w="1322" w:type="dxa"/>
          </w:tcPr>
          <w:p w14:paraId="42135600" w14:textId="77777777" w:rsidR="005B18CF" w:rsidRPr="005B18CF" w:rsidRDefault="005B18CF" w:rsidP="005B18CF">
            <w:pPr>
              <w:suppressAutoHyphens/>
              <w:jc w:val="center"/>
              <w:outlineLvl w:val="0"/>
            </w:pPr>
          </w:p>
        </w:tc>
      </w:tr>
      <w:tr w:rsidR="005B18CF" w:rsidRPr="005B18CF" w14:paraId="56C1DFCB" w14:textId="77777777" w:rsidTr="00CC608C">
        <w:trPr>
          <w:trHeight w:val="690"/>
        </w:trPr>
        <w:tc>
          <w:tcPr>
            <w:tcW w:w="801" w:type="dxa"/>
            <w:noWrap/>
          </w:tcPr>
          <w:p w14:paraId="28E582D7" w14:textId="77777777" w:rsidR="005B18CF" w:rsidRPr="005B18CF" w:rsidRDefault="005B18CF" w:rsidP="005B18CF">
            <w:pPr>
              <w:suppressAutoHyphens/>
              <w:jc w:val="center"/>
              <w:outlineLvl w:val="0"/>
            </w:pPr>
            <w:r w:rsidRPr="005B18CF">
              <w:t>3.3.</w:t>
            </w:r>
          </w:p>
        </w:tc>
        <w:tc>
          <w:tcPr>
            <w:tcW w:w="3814" w:type="dxa"/>
          </w:tcPr>
          <w:p w14:paraId="07D9341F" w14:textId="77777777" w:rsidR="005B18CF" w:rsidRPr="005B18CF" w:rsidRDefault="005B18CF" w:rsidP="005B18CF">
            <w:pPr>
              <w:suppressAutoHyphens/>
              <w:outlineLvl w:val="0"/>
              <w:rPr>
                <w:iCs/>
              </w:rPr>
            </w:pPr>
            <w:r w:rsidRPr="005B18CF">
              <w:rPr>
                <w:iCs/>
              </w:rPr>
              <w:t>Приобретение особо ценного имущества</w:t>
            </w:r>
          </w:p>
        </w:tc>
        <w:tc>
          <w:tcPr>
            <w:tcW w:w="1346" w:type="dxa"/>
            <w:noWrap/>
          </w:tcPr>
          <w:p w14:paraId="32B13DB6" w14:textId="77777777" w:rsidR="005B18CF" w:rsidRPr="005B18CF" w:rsidRDefault="005B18CF" w:rsidP="005B18CF">
            <w:pPr>
              <w:suppressAutoHyphens/>
              <w:jc w:val="center"/>
              <w:outlineLvl w:val="0"/>
            </w:pPr>
            <w:r w:rsidRPr="005B18CF">
              <w:t>272,47</w:t>
            </w:r>
          </w:p>
        </w:tc>
        <w:tc>
          <w:tcPr>
            <w:tcW w:w="1341" w:type="dxa"/>
            <w:noWrap/>
          </w:tcPr>
          <w:p w14:paraId="54994EA6" w14:textId="77777777" w:rsidR="005B18CF" w:rsidRPr="005B18CF" w:rsidRDefault="005B18CF" w:rsidP="005B18CF">
            <w:pPr>
              <w:suppressAutoHyphens/>
              <w:jc w:val="center"/>
              <w:outlineLvl w:val="0"/>
            </w:pPr>
            <w:r w:rsidRPr="005B18CF">
              <w:t>272,47</w:t>
            </w:r>
          </w:p>
        </w:tc>
        <w:tc>
          <w:tcPr>
            <w:tcW w:w="1547" w:type="dxa"/>
          </w:tcPr>
          <w:p w14:paraId="186B26DA" w14:textId="77777777" w:rsidR="005B18CF" w:rsidRPr="005B18CF" w:rsidRDefault="005B18CF" w:rsidP="005B18CF">
            <w:pPr>
              <w:suppressAutoHyphens/>
              <w:jc w:val="center"/>
              <w:outlineLvl w:val="0"/>
            </w:pPr>
          </w:p>
        </w:tc>
        <w:tc>
          <w:tcPr>
            <w:tcW w:w="1322" w:type="dxa"/>
          </w:tcPr>
          <w:p w14:paraId="61BE25ED" w14:textId="77777777" w:rsidR="005B18CF" w:rsidRPr="005B18CF" w:rsidRDefault="005B18CF" w:rsidP="005B18CF">
            <w:pPr>
              <w:suppressAutoHyphens/>
              <w:jc w:val="center"/>
              <w:outlineLvl w:val="0"/>
            </w:pPr>
          </w:p>
        </w:tc>
      </w:tr>
      <w:tr w:rsidR="005B18CF" w:rsidRPr="005B18CF" w14:paraId="277932CB" w14:textId="77777777" w:rsidTr="00CC608C">
        <w:trPr>
          <w:trHeight w:val="690"/>
        </w:trPr>
        <w:tc>
          <w:tcPr>
            <w:tcW w:w="801" w:type="dxa"/>
            <w:noWrap/>
          </w:tcPr>
          <w:p w14:paraId="66B361C2" w14:textId="77777777" w:rsidR="005B18CF" w:rsidRPr="005B18CF" w:rsidRDefault="005B18CF" w:rsidP="005B18CF">
            <w:pPr>
              <w:suppressAutoHyphens/>
              <w:jc w:val="center"/>
              <w:outlineLvl w:val="0"/>
            </w:pPr>
            <w:r w:rsidRPr="005B18CF">
              <w:t>3.4.</w:t>
            </w:r>
          </w:p>
        </w:tc>
        <w:tc>
          <w:tcPr>
            <w:tcW w:w="3814" w:type="dxa"/>
          </w:tcPr>
          <w:p w14:paraId="0ABA48B7" w14:textId="77777777" w:rsidR="005B18CF" w:rsidRPr="005B18CF" w:rsidRDefault="005B18CF" w:rsidP="005B18CF">
            <w:pPr>
              <w:suppressAutoHyphens/>
              <w:outlineLvl w:val="0"/>
              <w:rPr>
                <w:iCs/>
              </w:rPr>
            </w:pPr>
            <w:r w:rsidRPr="005B18CF">
              <w:rPr>
                <w:iCs/>
              </w:rPr>
              <w:t xml:space="preserve"> Организация и обеспечение отдыха и оздоровления детей и подростков</w:t>
            </w:r>
          </w:p>
        </w:tc>
        <w:tc>
          <w:tcPr>
            <w:tcW w:w="1346" w:type="dxa"/>
            <w:noWrap/>
          </w:tcPr>
          <w:p w14:paraId="278443E9" w14:textId="77777777" w:rsidR="005B18CF" w:rsidRPr="005B18CF" w:rsidRDefault="005B18CF" w:rsidP="005B18CF">
            <w:pPr>
              <w:suppressAutoHyphens/>
              <w:jc w:val="center"/>
              <w:outlineLvl w:val="0"/>
            </w:pPr>
            <w:r w:rsidRPr="005B18CF">
              <w:t>1124,72</w:t>
            </w:r>
          </w:p>
        </w:tc>
        <w:tc>
          <w:tcPr>
            <w:tcW w:w="1341" w:type="dxa"/>
            <w:noWrap/>
          </w:tcPr>
          <w:p w14:paraId="182E1AA9" w14:textId="77777777" w:rsidR="005B18CF" w:rsidRPr="005B18CF" w:rsidRDefault="005B18CF" w:rsidP="005B18CF">
            <w:pPr>
              <w:suppressAutoHyphens/>
              <w:jc w:val="center"/>
              <w:outlineLvl w:val="0"/>
            </w:pPr>
            <w:r w:rsidRPr="005B18CF">
              <w:t>1124,72</w:t>
            </w:r>
          </w:p>
        </w:tc>
        <w:tc>
          <w:tcPr>
            <w:tcW w:w="1547" w:type="dxa"/>
          </w:tcPr>
          <w:p w14:paraId="3BC19724" w14:textId="77777777" w:rsidR="005B18CF" w:rsidRPr="005B18CF" w:rsidRDefault="005B18CF" w:rsidP="005B18CF">
            <w:pPr>
              <w:suppressAutoHyphens/>
              <w:jc w:val="center"/>
              <w:outlineLvl w:val="0"/>
            </w:pPr>
            <w:r w:rsidRPr="005B18CF">
              <w:t>2156,62</w:t>
            </w:r>
          </w:p>
        </w:tc>
        <w:tc>
          <w:tcPr>
            <w:tcW w:w="1322" w:type="dxa"/>
          </w:tcPr>
          <w:p w14:paraId="0CD02070" w14:textId="77777777" w:rsidR="005B18CF" w:rsidRPr="005B18CF" w:rsidRDefault="005B18CF" w:rsidP="005B18CF">
            <w:pPr>
              <w:suppressAutoHyphens/>
              <w:jc w:val="center"/>
              <w:outlineLvl w:val="0"/>
            </w:pPr>
            <w:r w:rsidRPr="005B18CF">
              <w:t>2156,22</w:t>
            </w:r>
          </w:p>
        </w:tc>
      </w:tr>
      <w:tr w:rsidR="005B18CF" w:rsidRPr="005B18CF" w14:paraId="58B228F1" w14:textId="77777777" w:rsidTr="00CC608C">
        <w:trPr>
          <w:trHeight w:val="690"/>
        </w:trPr>
        <w:tc>
          <w:tcPr>
            <w:tcW w:w="801" w:type="dxa"/>
            <w:noWrap/>
          </w:tcPr>
          <w:p w14:paraId="6F9E61DF" w14:textId="77777777" w:rsidR="005B18CF" w:rsidRPr="005B18CF" w:rsidRDefault="005B18CF" w:rsidP="005B18CF">
            <w:pPr>
              <w:suppressAutoHyphens/>
              <w:jc w:val="center"/>
              <w:outlineLvl w:val="0"/>
            </w:pPr>
            <w:r w:rsidRPr="005B18CF">
              <w:t>3.5.</w:t>
            </w:r>
          </w:p>
        </w:tc>
        <w:tc>
          <w:tcPr>
            <w:tcW w:w="3814" w:type="dxa"/>
          </w:tcPr>
          <w:p w14:paraId="2A1D96D5" w14:textId="77777777" w:rsidR="005B18CF" w:rsidRPr="005B18CF" w:rsidRDefault="005B18CF" w:rsidP="005B18CF">
            <w:pPr>
              <w:suppressAutoHyphens/>
              <w:outlineLvl w:val="0"/>
              <w:rPr>
                <w:iCs/>
              </w:rPr>
            </w:pPr>
            <w:r w:rsidRPr="005B18CF">
              <w:rPr>
                <w:iCs/>
              </w:rPr>
              <w:t>Мероприятия, направленные на военно-патриотическое воспитание детей и молодежи</w:t>
            </w:r>
          </w:p>
        </w:tc>
        <w:tc>
          <w:tcPr>
            <w:tcW w:w="1346" w:type="dxa"/>
            <w:noWrap/>
          </w:tcPr>
          <w:p w14:paraId="4C3035BB" w14:textId="77777777" w:rsidR="005B18CF" w:rsidRPr="005B18CF" w:rsidRDefault="005B18CF" w:rsidP="005B18CF">
            <w:pPr>
              <w:suppressAutoHyphens/>
              <w:jc w:val="center"/>
              <w:outlineLvl w:val="0"/>
            </w:pPr>
            <w:r w:rsidRPr="005B18CF">
              <w:t>46,06</w:t>
            </w:r>
          </w:p>
        </w:tc>
        <w:tc>
          <w:tcPr>
            <w:tcW w:w="1341" w:type="dxa"/>
            <w:noWrap/>
          </w:tcPr>
          <w:p w14:paraId="708A244B" w14:textId="77777777" w:rsidR="005B18CF" w:rsidRPr="005B18CF" w:rsidRDefault="005B18CF" w:rsidP="005B18CF">
            <w:pPr>
              <w:suppressAutoHyphens/>
              <w:jc w:val="center"/>
              <w:outlineLvl w:val="0"/>
            </w:pPr>
            <w:r w:rsidRPr="005B18CF">
              <w:t>46,06</w:t>
            </w:r>
          </w:p>
        </w:tc>
        <w:tc>
          <w:tcPr>
            <w:tcW w:w="1547" w:type="dxa"/>
          </w:tcPr>
          <w:p w14:paraId="7E9F3785" w14:textId="77777777" w:rsidR="005B18CF" w:rsidRPr="005B18CF" w:rsidRDefault="005B18CF" w:rsidP="005B18CF">
            <w:pPr>
              <w:suppressAutoHyphens/>
              <w:jc w:val="center"/>
              <w:outlineLvl w:val="0"/>
            </w:pPr>
          </w:p>
        </w:tc>
        <w:tc>
          <w:tcPr>
            <w:tcW w:w="1322" w:type="dxa"/>
          </w:tcPr>
          <w:p w14:paraId="3D21E745" w14:textId="77777777" w:rsidR="005B18CF" w:rsidRPr="005B18CF" w:rsidRDefault="005B18CF" w:rsidP="005B18CF">
            <w:pPr>
              <w:suppressAutoHyphens/>
              <w:jc w:val="center"/>
              <w:outlineLvl w:val="0"/>
            </w:pPr>
          </w:p>
        </w:tc>
      </w:tr>
      <w:tr w:rsidR="005B18CF" w:rsidRPr="005B18CF" w14:paraId="37D0980F" w14:textId="77777777" w:rsidTr="00CC608C">
        <w:trPr>
          <w:trHeight w:val="690"/>
        </w:trPr>
        <w:tc>
          <w:tcPr>
            <w:tcW w:w="801" w:type="dxa"/>
            <w:noWrap/>
          </w:tcPr>
          <w:p w14:paraId="45D98E73" w14:textId="77777777" w:rsidR="005B18CF" w:rsidRPr="005B18CF" w:rsidRDefault="005B18CF" w:rsidP="005B18CF">
            <w:pPr>
              <w:suppressAutoHyphens/>
              <w:jc w:val="center"/>
              <w:outlineLvl w:val="0"/>
            </w:pPr>
            <w:r w:rsidRPr="005B18CF">
              <w:t>3.6.</w:t>
            </w:r>
          </w:p>
        </w:tc>
        <w:tc>
          <w:tcPr>
            <w:tcW w:w="3814" w:type="dxa"/>
          </w:tcPr>
          <w:p w14:paraId="463AB701" w14:textId="77777777" w:rsidR="005B18CF" w:rsidRPr="005B18CF" w:rsidRDefault="005B18CF" w:rsidP="005B18CF">
            <w:pPr>
              <w:suppressAutoHyphens/>
              <w:outlineLvl w:val="0"/>
              <w:rPr>
                <w:iCs/>
              </w:rPr>
            </w:pPr>
            <w:r w:rsidRPr="005B18CF">
              <w:rPr>
                <w:iCs/>
              </w:rPr>
              <w:t>Обеспечение деятельности (оказание услуг, выполнение работ) учреждений дополнительного образования детей (методический материал для психологов)</w:t>
            </w:r>
          </w:p>
        </w:tc>
        <w:tc>
          <w:tcPr>
            <w:tcW w:w="1346" w:type="dxa"/>
            <w:noWrap/>
          </w:tcPr>
          <w:p w14:paraId="558B8A69" w14:textId="77777777" w:rsidR="005B18CF" w:rsidRPr="005B18CF" w:rsidRDefault="005B18CF" w:rsidP="005B18CF">
            <w:pPr>
              <w:suppressAutoHyphens/>
              <w:jc w:val="center"/>
              <w:outlineLvl w:val="0"/>
            </w:pPr>
            <w:r w:rsidRPr="005B18CF">
              <w:t>215,53</w:t>
            </w:r>
          </w:p>
        </w:tc>
        <w:tc>
          <w:tcPr>
            <w:tcW w:w="1341" w:type="dxa"/>
            <w:noWrap/>
          </w:tcPr>
          <w:p w14:paraId="6549D14F" w14:textId="77777777" w:rsidR="005B18CF" w:rsidRPr="005B18CF" w:rsidRDefault="005B18CF" w:rsidP="005B18CF">
            <w:pPr>
              <w:suppressAutoHyphens/>
              <w:jc w:val="center"/>
              <w:outlineLvl w:val="0"/>
            </w:pPr>
            <w:r w:rsidRPr="005B18CF">
              <w:t>215,53</w:t>
            </w:r>
          </w:p>
        </w:tc>
        <w:tc>
          <w:tcPr>
            <w:tcW w:w="1547" w:type="dxa"/>
          </w:tcPr>
          <w:p w14:paraId="5BEFA481" w14:textId="77777777" w:rsidR="005B18CF" w:rsidRPr="005B18CF" w:rsidRDefault="005B18CF" w:rsidP="005B18CF">
            <w:pPr>
              <w:suppressAutoHyphens/>
              <w:jc w:val="center"/>
              <w:outlineLvl w:val="0"/>
            </w:pPr>
          </w:p>
        </w:tc>
        <w:tc>
          <w:tcPr>
            <w:tcW w:w="1322" w:type="dxa"/>
          </w:tcPr>
          <w:p w14:paraId="1386DCC8" w14:textId="77777777" w:rsidR="005B18CF" w:rsidRPr="005B18CF" w:rsidRDefault="005B18CF" w:rsidP="005B18CF">
            <w:pPr>
              <w:suppressAutoHyphens/>
              <w:jc w:val="center"/>
              <w:outlineLvl w:val="0"/>
            </w:pPr>
          </w:p>
        </w:tc>
      </w:tr>
      <w:tr w:rsidR="005B18CF" w:rsidRPr="005B18CF" w14:paraId="04EF7947" w14:textId="77777777" w:rsidTr="00CC608C">
        <w:trPr>
          <w:trHeight w:val="570"/>
        </w:trPr>
        <w:tc>
          <w:tcPr>
            <w:tcW w:w="801" w:type="dxa"/>
            <w:noWrap/>
            <w:hideMark/>
          </w:tcPr>
          <w:p w14:paraId="58664227" w14:textId="77777777" w:rsidR="005B18CF" w:rsidRPr="005B18CF" w:rsidRDefault="005B18CF" w:rsidP="005B18CF">
            <w:pPr>
              <w:suppressAutoHyphens/>
              <w:jc w:val="center"/>
              <w:outlineLvl w:val="0"/>
            </w:pPr>
            <w:r w:rsidRPr="005B18CF">
              <w:t>4.</w:t>
            </w:r>
          </w:p>
        </w:tc>
        <w:tc>
          <w:tcPr>
            <w:tcW w:w="3814" w:type="dxa"/>
            <w:hideMark/>
          </w:tcPr>
          <w:p w14:paraId="6604AFAD" w14:textId="77777777" w:rsidR="005B18CF" w:rsidRPr="005B18CF" w:rsidRDefault="005B18CF" w:rsidP="005B18CF">
            <w:pPr>
              <w:suppressAutoHyphens/>
              <w:outlineLvl w:val="0"/>
              <w:rPr>
                <w:b/>
              </w:rPr>
            </w:pPr>
            <w:r w:rsidRPr="005B18CF">
              <w:rPr>
                <w:b/>
              </w:rPr>
              <w:t>Подпрограмма "Одаренные дети"</w:t>
            </w:r>
          </w:p>
        </w:tc>
        <w:tc>
          <w:tcPr>
            <w:tcW w:w="1346" w:type="dxa"/>
            <w:noWrap/>
          </w:tcPr>
          <w:p w14:paraId="5CD4740F" w14:textId="77777777" w:rsidR="005B18CF" w:rsidRPr="005B18CF" w:rsidRDefault="005B18CF" w:rsidP="005B18CF">
            <w:pPr>
              <w:suppressAutoHyphens/>
              <w:jc w:val="center"/>
              <w:outlineLvl w:val="0"/>
              <w:rPr>
                <w:b/>
              </w:rPr>
            </w:pPr>
            <w:r w:rsidRPr="005B18CF">
              <w:rPr>
                <w:b/>
              </w:rPr>
              <w:t>195,45</w:t>
            </w:r>
          </w:p>
        </w:tc>
        <w:tc>
          <w:tcPr>
            <w:tcW w:w="1341" w:type="dxa"/>
            <w:noWrap/>
          </w:tcPr>
          <w:p w14:paraId="5D755916" w14:textId="77777777" w:rsidR="005B18CF" w:rsidRPr="005B18CF" w:rsidRDefault="005B18CF" w:rsidP="005B18CF">
            <w:pPr>
              <w:suppressAutoHyphens/>
              <w:jc w:val="center"/>
              <w:outlineLvl w:val="0"/>
              <w:rPr>
                <w:b/>
              </w:rPr>
            </w:pPr>
            <w:r w:rsidRPr="005B18CF">
              <w:rPr>
                <w:b/>
              </w:rPr>
              <w:t>195,45</w:t>
            </w:r>
          </w:p>
        </w:tc>
        <w:tc>
          <w:tcPr>
            <w:tcW w:w="1547" w:type="dxa"/>
          </w:tcPr>
          <w:p w14:paraId="79E78192" w14:textId="77777777" w:rsidR="005B18CF" w:rsidRPr="005B18CF" w:rsidRDefault="005B18CF" w:rsidP="005B18CF">
            <w:pPr>
              <w:suppressAutoHyphens/>
              <w:jc w:val="center"/>
              <w:outlineLvl w:val="0"/>
            </w:pPr>
          </w:p>
        </w:tc>
        <w:tc>
          <w:tcPr>
            <w:tcW w:w="1322" w:type="dxa"/>
          </w:tcPr>
          <w:p w14:paraId="4162C369" w14:textId="77777777" w:rsidR="005B18CF" w:rsidRPr="005B18CF" w:rsidRDefault="005B18CF" w:rsidP="005B18CF">
            <w:pPr>
              <w:suppressAutoHyphens/>
              <w:jc w:val="center"/>
              <w:outlineLvl w:val="0"/>
            </w:pPr>
          </w:p>
        </w:tc>
      </w:tr>
      <w:tr w:rsidR="005B18CF" w:rsidRPr="005B18CF" w14:paraId="1AE460B5" w14:textId="77777777" w:rsidTr="00CC608C">
        <w:trPr>
          <w:trHeight w:val="525"/>
        </w:trPr>
        <w:tc>
          <w:tcPr>
            <w:tcW w:w="801" w:type="dxa"/>
            <w:noWrap/>
            <w:hideMark/>
          </w:tcPr>
          <w:p w14:paraId="720C3C02" w14:textId="77777777" w:rsidR="005B18CF" w:rsidRPr="005B18CF" w:rsidRDefault="005B18CF" w:rsidP="005B18CF">
            <w:pPr>
              <w:suppressAutoHyphens/>
              <w:jc w:val="center"/>
              <w:outlineLvl w:val="0"/>
            </w:pPr>
            <w:r w:rsidRPr="005B18CF">
              <w:t>4.1.</w:t>
            </w:r>
          </w:p>
        </w:tc>
        <w:tc>
          <w:tcPr>
            <w:tcW w:w="3814" w:type="dxa"/>
            <w:hideMark/>
          </w:tcPr>
          <w:p w14:paraId="5A6700CD" w14:textId="77777777" w:rsidR="005B18CF" w:rsidRPr="005B18CF" w:rsidRDefault="005B18CF" w:rsidP="005B18CF">
            <w:pPr>
              <w:suppressAutoHyphens/>
              <w:outlineLvl w:val="0"/>
            </w:pPr>
            <w:r w:rsidRPr="005B18CF">
              <w:t>Проведение мероприятий, направленных на выявление и развитие одаренных детей</w:t>
            </w:r>
          </w:p>
        </w:tc>
        <w:tc>
          <w:tcPr>
            <w:tcW w:w="1346" w:type="dxa"/>
            <w:noWrap/>
          </w:tcPr>
          <w:p w14:paraId="3C969DDA" w14:textId="77777777" w:rsidR="005B18CF" w:rsidRPr="005B18CF" w:rsidRDefault="005B18CF" w:rsidP="005B18CF">
            <w:pPr>
              <w:suppressAutoHyphens/>
              <w:jc w:val="center"/>
              <w:outlineLvl w:val="0"/>
            </w:pPr>
            <w:r w:rsidRPr="005B18CF">
              <w:t>195,45</w:t>
            </w:r>
          </w:p>
        </w:tc>
        <w:tc>
          <w:tcPr>
            <w:tcW w:w="1341" w:type="dxa"/>
            <w:noWrap/>
          </w:tcPr>
          <w:p w14:paraId="793284D1" w14:textId="77777777" w:rsidR="005B18CF" w:rsidRPr="005B18CF" w:rsidRDefault="005B18CF" w:rsidP="005B18CF">
            <w:pPr>
              <w:suppressAutoHyphens/>
              <w:jc w:val="center"/>
              <w:outlineLvl w:val="0"/>
            </w:pPr>
            <w:r w:rsidRPr="005B18CF">
              <w:t>195,45</w:t>
            </w:r>
          </w:p>
        </w:tc>
        <w:tc>
          <w:tcPr>
            <w:tcW w:w="1547" w:type="dxa"/>
          </w:tcPr>
          <w:p w14:paraId="221E30DA" w14:textId="77777777" w:rsidR="005B18CF" w:rsidRPr="005B18CF" w:rsidRDefault="005B18CF" w:rsidP="005B18CF">
            <w:pPr>
              <w:suppressAutoHyphens/>
              <w:jc w:val="center"/>
              <w:outlineLvl w:val="0"/>
            </w:pPr>
          </w:p>
        </w:tc>
        <w:tc>
          <w:tcPr>
            <w:tcW w:w="1322" w:type="dxa"/>
          </w:tcPr>
          <w:p w14:paraId="7B44D676" w14:textId="77777777" w:rsidR="005B18CF" w:rsidRPr="005B18CF" w:rsidRDefault="005B18CF" w:rsidP="005B18CF">
            <w:pPr>
              <w:suppressAutoHyphens/>
              <w:jc w:val="center"/>
              <w:outlineLvl w:val="0"/>
            </w:pPr>
          </w:p>
        </w:tc>
      </w:tr>
      <w:tr w:rsidR="005B18CF" w:rsidRPr="005B18CF" w14:paraId="163B3993" w14:textId="77777777" w:rsidTr="00CC608C">
        <w:trPr>
          <w:trHeight w:val="525"/>
        </w:trPr>
        <w:tc>
          <w:tcPr>
            <w:tcW w:w="801" w:type="dxa"/>
            <w:noWrap/>
          </w:tcPr>
          <w:p w14:paraId="465ED28D" w14:textId="77777777" w:rsidR="005B18CF" w:rsidRPr="005B18CF" w:rsidRDefault="005B18CF" w:rsidP="005B18CF">
            <w:pPr>
              <w:suppressAutoHyphens/>
              <w:jc w:val="center"/>
              <w:outlineLvl w:val="0"/>
            </w:pPr>
            <w:r w:rsidRPr="005B18CF">
              <w:t>5.</w:t>
            </w:r>
          </w:p>
        </w:tc>
        <w:tc>
          <w:tcPr>
            <w:tcW w:w="3814" w:type="dxa"/>
          </w:tcPr>
          <w:p w14:paraId="3EC03A0C" w14:textId="77777777" w:rsidR="005B18CF" w:rsidRPr="005B18CF" w:rsidRDefault="005B18CF" w:rsidP="005B18CF">
            <w:pPr>
              <w:suppressAutoHyphens/>
              <w:outlineLvl w:val="0"/>
            </w:pPr>
            <w:r w:rsidRPr="005B18CF">
              <w:t>Научно – методические, организационно – педагогические мероприятия</w:t>
            </w:r>
          </w:p>
        </w:tc>
        <w:tc>
          <w:tcPr>
            <w:tcW w:w="1346" w:type="dxa"/>
            <w:noWrap/>
          </w:tcPr>
          <w:p w14:paraId="6F7FBB7E" w14:textId="77777777" w:rsidR="005B18CF" w:rsidRPr="005B18CF" w:rsidRDefault="005B18CF" w:rsidP="005B18CF">
            <w:pPr>
              <w:suppressAutoHyphens/>
              <w:jc w:val="center"/>
              <w:outlineLvl w:val="0"/>
              <w:rPr>
                <w:b/>
              </w:rPr>
            </w:pPr>
            <w:r w:rsidRPr="005B18CF">
              <w:rPr>
                <w:b/>
              </w:rPr>
              <w:t>183,77</w:t>
            </w:r>
          </w:p>
        </w:tc>
        <w:tc>
          <w:tcPr>
            <w:tcW w:w="1341" w:type="dxa"/>
            <w:noWrap/>
          </w:tcPr>
          <w:p w14:paraId="1248C883" w14:textId="77777777" w:rsidR="005B18CF" w:rsidRPr="005B18CF" w:rsidRDefault="005B18CF" w:rsidP="005B18CF">
            <w:pPr>
              <w:suppressAutoHyphens/>
              <w:jc w:val="center"/>
              <w:outlineLvl w:val="0"/>
              <w:rPr>
                <w:b/>
              </w:rPr>
            </w:pPr>
            <w:r w:rsidRPr="005B18CF">
              <w:rPr>
                <w:b/>
              </w:rPr>
              <w:t>183,77</w:t>
            </w:r>
          </w:p>
        </w:tc>
        <w:tc>
          <w:tcPr>
            <w:tcW w:w="1547" w:type="dxa"/>
          </w:tcPr>
          <w:p w14:paraId="0D41071C" w14:textId="77777777" w:rsidR="005B18CF" w:rsidRPr="005B18CF" w:rsidRDefault="005B18CF" w:rsidP="005B18CF">
            <w:pPr>
              <w:suppressAutoHyphens/>
              <w:jc w:val="center"/>
              <w:outlineLvl w:val="0"/>
            </w:pPr>
          </w:p>
        </w:tc>
        <w:tc>
          <w:tcPr>
            <w:tcW w:w="1322" w:type="dxa"/>
          </w:tcPr>
          <w:p w14:paraId="12BA7585" w14:textId="77777777" w:rsidR="005B18CF" w:rsidRPr="005B18CF" w:rsidRDefault="005B18CF" w:rsidP="005B18CF">
            <w:pPr>
              <w:suppressAutoHyphens/>
              <w:jc w:val="center"/>
              <w:outlineLvl w:val="0"/>
            </w:pPr>
          </w:p>
        </w:tc>
      </w:tr>
      <w:tr w:rsidR="005B18CF" w:rsidRPr="005B18CF" w14:paraId="6745DD3A" w14:textId="77777777" w:rsidTr="00CC608C">
        <w:trPr>
          <w:trHeight w:val="468"/>
        </w:trPr>
        <w:tc>
          <w:tcPr>
            <w:tcW w:w="4615" w:type="dxa"/>
            <w:gridSpan w:val="2"/>
          </w:tcPr>
          <w:p w14:paraId="791C701A" w14:textId="77777777" w:rsidR="005B18CF" w:rsidRPr="005B18CF" w:rsidRDefault="005B18CF" w:rsidP="005B18CF">
            <w:pPr>
              <w:widowControl w:val="0"/>
              <w:suppressAutoHyphens/>
              <w:autoSpaceDE w:val="0"/>
              <w:autoSpaceDN w:val="0"/>
              <w:adjustRightInd w:val="0"/>
              <w:spacing w:line="360" w:lineRule="auto"/>
              <w:jc w:val="both"/>
              <w:rPr>
                <w:lang w:eastAsia="ar-SA"/>
              </w:rPr>
            </w:pPr>
            <w:r w:rsidRPr="005B18CF">
              <w:rPr>
                <w:lang w:eastAsia="ar-SA"/>
              </w:rPr>
              <w:t>Итого</w:t>
            </w:r>
          </w:p>
        </w:tc>
        <w:tc>
          <w:tcPr>
            <w:tcW w:w="1346" w:type="dxa"/>
          </w:tcPr>
          <w:p w14:paraId="53057C05" w14:textId="77777777" w:rsidR="005B18CF" w:rsidRPr="005B18CF" w:rsidRDefault="005B18CF" w:rsidP="005B18CF">
            <w:pPr>
              <w:widowControl w:val="0"/>
              <w:suppressAutoHyphens/>
              <w:autoSpaceDE w:val="0"/>
              <w:autoSpaceDN w:val="0"/>
              <w:adjustRightInd w:val="0"/>
              <w:spacing w:line="360" w:lineRule="auto"/>
              <w:jc w:val="both"/>
              <w:rPr>
                <w:b/>
                <w:lang w:eastAsia="ar-SA"/>
              </w:rPr>
            </w:pPr>
            <w:r w:rsidRPr="005B18CF">
              <w:rPr>
                <w:b/>
                <w:lang w:eastAsia="ar-SA"/>
              </w:rPr>
              <w:t>18900,84</w:t>
            </w:r>
          </w:p>
        </w:tc>
        <w:tc>
          <w:tcPr>
            <w:tcW w:w="1328" w:type="dxa"/>
          </w:tcPr>
          <w:p w14:paraId="1473BF49" w14:textId="77777777" w:rsidR="005B18CF" w:rsidRPr="005B18CF" w:rsidRDefault="005B18CF" w:rsidP="005B18CF">
            <w:pPr>
              <w:widowControl w:val="0"/>
              <w:suppressAutoHyphens/>
              <w:autoSpaceDE w:val="0"/>
              <w:autoSpaceDN w:val="0"/>
              <w:adjustRightInd w:val="0"/>
              <w:spacing w:line="360" w:lineRule="auto"/>
              <w:jc w:val="both"/>
              <w:rPr>
                <w:b/>
                <w:lang w:eastAsia="ar-SA"/>
              </w:rPr>
            </w:pPr>
            <w:r w:rsidRPr="005B18CF">
              <w:rPr>
                <w:b/>
                <w:lang w:eastAsia="ar-SA"/>
              </w:rPr>
              <w:t>18896,34</w:t>
            </w:r>
          </w:p>
        </w:tc>
        <w:tc>
          <w:tcPr>
            <w:tcW w:w="1560" w:type="dxa"/>
          </w:tcPr>
          <w:p w14:paraId="377E0379" w14:textId="77777777" w:rsidR="005B18CF" w:rsidRPr="005B18CF" w:rsidRDefault="005B18CF" w:rsidP="005B18CF">
            <w:pPr>
              <w:widowControl w:val="0"/>
              <w:suppressAutoHyphens/>
              <w:autoSpaceDE w:val="0"/>
              <w:autoSpaceDN w:val="0"/>
              <w:adjustRightInd w:val="0"/>
              <w:spacing w:line="360" w:lineRule="auto"/>
              <w:jc w:val="both"/>
              <w:rPr>
                <w:b/>
                <w:lang w:eastAsia="ar-SA"/>
              </w:rPr>
            </w:pPr>
            <w:r w:rsidRPr="005B18CF">
              <w:rPr>
                <w:b/>
                <w:lang w:eastAsia="ar-SA"/>
              </w:rPr>
              <w:t>45781,33</w:t>
            </w:r>
          </w:p>
        </w:tc>
        <w:tc>
          <w:tcPr>
            <w:tcW w:w="1322" w:type="dxa"/>
          </w:tcPr>
          <w:p w14:paraId="78581C62" w14:textId="77777777" w:rsidR="005B18CF" w:rsidRPr="005B18CF" w:rsidRDefault="005B18CF" w:rsidP="005B18CF">
            <w:pPr>
              <w:widowControl w:val="0"/>
              <w:suppressAutoHyphens/>
              <w:autoSpaceDE w:val="0"/>
              <w:autoSpaceDN w:val="0"/>
              <w:adjustRightInd w:val="0"/>
              <w:spacing w:line="360" w:lineRule="auto"/>
              <w:jc w:val="both"/>
              <w:rPr>
                <w:b/>
                <w:lang w:eastAsia="ar-SA"/>
              </w:rPr>
            </w:pPr>
            <w:r w:rsidRPr="005B18CF">
              <w:rPr>
                <w:b/>
                <w:lang w:eastAsia="ar-SA"/>
              </w:rPr>
              <w:t>45781,33</w:t>
            </w:r>
          </w:p>
        </w:tc>
      </w:tr>
    </w:tbl>
    <w:p w14:paraId="53A48178" w14:textId="6CF17F8A" w:rsidR="00FE5359" w:rsidRPr="00032355" w:rsidRDefault="00FE5359" w:rsidP="005B18CF">
      <w:pPr>
        <w:widowControl w:val="0"/>
        <w:autoSpaceDE w:val="0"/>
        <w:autoSpaceDN w:val="0"/>
        <w:adjustRightInd w:val="0"/>
        <w:spacing w:line="360" w:lineRule="auto"/>
        <w:jc w:val="both"/>
        <w:rPr>
          <w:rFonts w:eastAsia="Calibri"/>
          <w:sz w:val="28"/>
          <w:szCs w:val="28"/>
          <w:lang w:eastAsia="en-US"/>
        </w:rPr>
      </w:pPr>
    </w:p>
    <w:p w14:paraId="79362049" w14:textId="4FAC29CD" w:rsidR="000B6077" w:rsidRDefault="00460CC2" w:rsidP="005C3E29">
      <w:pPr>
        <w:spacing w:line="360" w:lineRule="auto"/>
        <w:ind w:firstLine="709"/>
        <w:jc w:val="both"/>
        <w:rPr>
          <w:sz w:val="26"/>
          <w:szCs w:val="26"/>
        </w:rPr>
      </w:pPr>
      <w:r w:rsidRPr="00AA0B5D">
        <w:rPr>
          <w:sz w:val="26"/>
          <w:szCs w:val="26"/>
        </w:rPr>
        <w:t>Эффективность реализации муниципальной программы определяется как оценка эффективности реализации мероприятий и достижения запланированных целевых значений показателей</w:t>
      </w:r>
      <w:r w:rsidRPr="00AA0B5D">
        <w:t>.</w:t>
      </w:r>
      <w:r>
        <w:t xml:space="preserve"> </w:t>
      </w:r>
      <w:r w:rsidRPr="00AA0B5D">
        <w:rPr>
          <w:sz w:val="26"/>
          <w:szCs w:val="26"/>
        </w:rPr>
        <w:t xml:space="preserve">Результативность определяется отношением фактического </w:t>
      </w:r>
      <w:r w:rsidRPr="00AA0B5D">
        <w:rPr>
          <w:sz w:val="26"/>
          <w:szCs w:val="26"/>
        </w:rPr>
        <w:lastRenderedPageBreak/>
        <w:t>результата к запланированному результату на основе проведения анализа реализации муниципальной программы</w:t>
      </w:r>
      <w:r w:rsidR="002C1812">
        <w:rPr>
          <w:sz w:val="26"/>
          <w:szCs w:val="26"/>
        </w:rPr>
        <w:t>.</w:t>
      </w:r>
    </w:p>
    <w:p w14:paraId="6AD315C6" w14:textId="599031B2" w:rsidR="001F7DA8" w:rsidRPr="0025724B" w:rsidRDefault="001F7DA8" w:rsidP="0091417D">
      <w:pPr>
        <w:shd w:val="clear" w:color="auto" w:fill="FFFFFF"/>
        <w:ind w:firstLine="709"/>
        <w:jc w:val="both"/>
        <w:outlineLvl w:val="2"/>
        <w:rPr>
          <w:b/>
          <w:i/>
          <w:sz w:val="26"/>
          <w:szCs w:val="26"/>
        </w:rPr>
      </w:pPr>
      <w:r w:rsidRPr="0025724B">
        <w:rPr>
          <w:b/>
          <w:bCs/>
          <w:i/>
          <w:sz w:val="26"/>
          <w:szCs w:val="26"/>
        </w:rPr>
        <w:t xml:space="preserve">Таб. </w:t>
      </w:r>
      <w:r w:rsidR="00796AF2">
        <w:rPr>
          <w:b/>
          <w:bCs/>
          <w:i/>
          <w:sz w:val="26"/>
          <w:szCs w:val="26"/>
        </w:rPr>
        <w:t>3</w:t>
      </w:r>
      <w:r w:rsidR="00DC4EE2">
        <w:rPr>
          <w:b/>
          <w:bCs/>
          <w:i/>
          <w:sz w:val="26"/>
          <w:szCs w:val="26"/>
        </w:rPr>
        <w:t>6</w:t>
      </w:r>
      <w:r w:rsidRPr="0025724B">
        <w:rPr>
          <w:b/>
          <w:bCs/>
          <w:i/>
          <w:sz w:val="26"/>
          <w:szCs w:val="26"/>
        </w:rPr>
        <w:t>. Оценка эффективности</w:t>
      </w:r>
      <w:r w:rsidRPr="0025724B">
        <w:rPr>
          <w:i/>
          <w:sz w:val="26"/>
          <w:szCs w:val="26"/>
        </w:rPr>
        <w:t xml:space="preserve"> </w:t>
      </w:r>
      <w:r w:rsidRPr="0025724B">
        <w:rPr>
          <w:b/>
          <w:i/>
          <w:sz w:val="26"/>
          <w:szCs w:val="26"/>
        </w:rPr>
        <w:t>муниципальной программы «Развитие образования Пограничного муниципального округа» на 2020-2024 годы</w:t>
      </w:r>
    </w:p>
    <w:p w14:paraId="3EF73D06" w14:textId="77777777" w:rsidR="001F7DA8" w:rsidRPr="001F7DA8" w:rsidRDefault="001F7DA8" w:rsidP="001F7DA8">
      <w:pPr>
        <w:spacing w:line="276" w:lineRule="auto"/>
        <w:rPr>
          <w:sz w:val="26"/>
          <w:szCs w:val="26"/>
        </w:rPr>
      </w:pPr>
    </w:p>
    <w:tbl>
      <w:tblPr>
        <w:tblW w:w="9781" w:type="dxa"/>
        <w:tblInd w:w="-10" w:type="dxa"/>
        <w:tblCellMar>
          <w:left w:w="0" w:type="dxa"/>
          <w:right w:w="0" w:type="dxa"/>
        </w:tblCellMar>
        <w:tblLook w:val="0000" w:firstRow="0" w:lastRow="0" w:firstColumn="0" w:lastColumn="0" w:noHBand="0" w:noVBand="0"/>
      </w:tblPr>
      <w:tblGrid>
        <w:gridCol w:w="2899"/>
        <w:gridCol w:w="2885"/>
        <w:gridCol w:w="3997"/>
      </w:tblGrid>
      <w:tr w:rsidR="001F7DA8" w:rsidRPr="001F7DA8" w14:paraId="5C6E1532" w14:textId="77777777" w:rsidTr="00BD67BB">
        <w:tc>
          <w:tcPr>
            <w:tcW w:w="2899" w:type="dxa"/>
            <w:tcBorders>
              <w:top w:val="single" w:sz="8" w:space="0" w:color="000000"/>
              <w:left w:val="single" w:sz="8" w:space="0" w:color="000000"/>
              <w:bottom w:val="single" w:sz="8" w:space="0" w:color="000000"/>
              <w:right w:val="nil"/>
            </w:tcBorders>
            <w:tcMar>
              <w:top w:w="0" w:type="dxa"/>
              <w:left w:w="108" w:type="dxa"/>
              <w:bottom w:w="0" w:type="dxa"/>
              <w:right w:w="108" w:type="dxa"/>
            </w:tcMar>
            <w:vAlign w:val="center"/>
          </w:tcPr>
          <w:p w14:paraId="2DECDED4" w14:textId="77777777" w:rsidR="001F7DA8" w:rsidRPr="001F7DA8" w:rsidRDefault="001F7DA8" w:rsidP="001F7DA8">
            <w:pPr>
              <w:spacing w:before="100" w:beforeAutospacing="1" w:after="100" w:afterAutospacing="1" w:line="276" w:lineRule="auto"/>
              <w:jc w:val="center"/>
            </w:pPr>
            <w:r w:rsidRPr="001F7DA8">
              <w:t>Фактически полученное значение оценки эффективности Программы/Подпрограмм</w:t>
            </w:r>
          </w:p>
        </w:tc>
        <w:tc>
          <w:tcPr>
            <w:tcW w:w="2885" w:type="dxa"/>
            <w:tcBorders>
              <w:top w:val="single" w:sz="8" w:space="0" w:color="000000"/>
              <w:left w:val="single" w:sz="8" w:space="0" w:color="000000"/>
              <w:bottom w:val="single" w:sz="8" w:space="0" w:color="000000"/>
              <w:right w:val="nil"/>
            </w:tcBorders>
            <w:tcMar>
              <w:top w:w="0" w:type="dxa"/>
              <w:left w:w="108" w:type="dxa"/>
              <w:bottom w:w="0" w:type="dxa"/>
              <w:right w:w="108" w:type="dxa"/>
            </w:tcMar>
            <w:vAlign w:val="center"/>
          </w:tcPr>
          <w:p w14:paraId="732D4813" w14:textId="77777777" w:rsidR="001F7DA8" w:rsidRPr="001F7DA8" w:rsidRDefault="001F7DA8" w:rsidP="001F7DA8">
            <w:pPr>
              <w:spacing w:before="100" w:beforeAutospacing="1" w:after="100" w:afterAutospacing="1" w:line="276" w:lineRule="auto"/>
              <w:jc w:val="center"/>
            </w:pPr>
            <w:r w:rsidRPr="001F7DA8">
              <w:t>Степень эффективности реализации Программы</w:t>
            </w:r>
          </w:p>
        </w:tc>
        <w:tc>
          <w:tcPr>
            <w:tcW w:w="39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B32F1AC" w14:textId="77777777" w:rsidR="001F7DA8" w:rsidRPr="001F7DA8" w:rsidRDefault="001F7DA8" w:rsidP="001F7DA8">
            <w:pPr>
              <w:spacing w:before="100" w:beforeAutospacing="1" w:after="100" w:afterAutospacing="1" w:line="276" w:lineRule="auto"/>
              <w:jc w:val="center"/>
            </w:pPr>
            <w:r w:rsidRPr="001F7DA8">
              <w:t>Предложения по дальнейшей реализации программы/подпрограммы</w:t>
            </w:r>
          </w:p>
        </w:tc>
      </w:tr>
      <w:tr w:rsidR="001F7DA8" w:rsidRPr="001F7DA8" w14:paraId="7B28393F" w14:textId="77777777" w:rsidTr="00BD67BB">
        <w:tc>
          <w:tcPr>
            <w:tcW w:w="9781" w:type="dxa"/>
            <w:gridSpan w:val="3"/>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tcPr>
          <w:p w14:paraId="06300479" w14:textId="77777777" w:rsidR="001F7DA8" w:rsidRPr="001F7DA8" w:rsidRDefault="001F7DA8" w:rsidP="001F7DA8">
            <w:pPr>
              <w:spacing w:before="100" w:beforeAutospacing="1" w:after="100" w:afterAutospacing="1" w:line="276" w:lineRule="auto"/>
              <w:jc w:val="center"/>
            </w:pPr>
            <w:r w:rsidRPr="001F7DA8">
              <w:rPr>
                <w:b/>
                <w:bCs/>
              </w:rPr>
              <w:t>Муниципальная программа «Развитие образования Пограничного муниципального района» на 2020-2024 годы</w:t>
            </w:r>
          </w:p>
        </w:tc>
      </w:tr>
      <w:tr w:rsidR="005B18CF" w:rsidRPr="001F7DA8" w14:paraId="73FB0765" w14:textId="77777777" w:rsidTr="002C5E54">
        <w:tc>
          <w:tcPr>
            <w:tcW w:w="2899" w:type="dxa"/>
            <w:tcBorders>
              <w:top w:val="nil"/>
              <w:left w:val="single" w:sz="8" w:space="0" w:color="000000"/>
              <w:bottom w:val="single" w:sz="8" w:space="0" w:color="000000"/>
              <w:right w:val="nil"/>
            </w:tcBorders>
            <w:tcMar>
              <w:top w:w="0" w:type="dxa"/>
              <w:left w:w="108" w:type="dxa"/>
              <w:bottom w:w="0" w:type="dxa"/>
              <w:right w:w="108" w:type="dxa"/>
            </w:tcMar>
            <w:vAlign w:val="center"/>
          </w:tcPr>
          <w:p w14:paraId="512914EE" w14:textId="044A8345" w:rsidR="005B18CF" w:rsidRDefault="005B18CF">
            <w:pPr>
              <w:spacing w:before="100" w:beforeAutospacing="1" w:after="100" w:afterAutospacing="1" w:line="276" w:lineRule="auto"/>
              <w:jc w:val="center"/>
            </w:pPr>
            <w:r>
              <w:t>114,5</w:t>
            </w:r>
          </w:p>
        </w:tc>
        <w:tc>
          <w:tcPr>
            <w:tcW w:w="2885" w:type="dxa"/>
            <w:tcBorders>
              <w:top w:val="nil"/>
              <w:left w:val="single" w:sz="8" w:space="0" w:color="000000"/>
              <w:bottom w:val="single" w:sz="8" w:space="0" w:color="000000"/>
              <w:right w:val="nil"/>
            </w:tcBorders>
            <w:tcMar>
              <w:top w:w="0" w:type="dxa"/>
              <w:left w:w="108" w:type="dxa"/>
              <w:bottom w:w="0" w:type="dxa"/>
              <w:right w:w="108" w:type="dxa"/>
            </w:tcMar>
            <w:vAlign w:val="center"/>
          </w:tcPr>
          <w:p w14:paraId="3014CFCB" w14:textId="79FAFCC5" w:rsidR="005B18CF" w:rsidRDefault="005B18CF">
            <w:pPr>
              <w:spacing w:before="100" w:beforeAutospacing="1" w:after="100" w:afterAutospacing="1" w:line="276" w:lineRule="auto"/>
              <w:jc w:val="center"/>
            </w:pPr>
            <w:r w:rsidRPr="003B333F">
              <w:t>высокая </w:t>
            </w:r>
          </w:p>
        </w:tc>
        <w:tc>
          <w:tcPr>
            <w:tcW w:w="399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297476B7" w14:textId="77777777" w:rsidR="005B18CF" w:rsidRDefault="005B18CF">
            <w:pPr>
              <w:spacing w:before="100" w:beforeAutospacing="1" w:after="100" w:afterAutospacing="1" w:line="276" w:lineRule="auto"/>
              <w:jc w:val="center"/>
            </w:pPr>
            <w:r>
              <w:t>Продолжить реализацию мероприятий Программы с учетом достижений невыполненных значений целевых индикаторов</w:t>
            </w:r>
          </w:p>
        </w:tc>
      </w:tr>
      <w:tr w:rsidR="001F7DA8" w:rsidRPr="001F7DA8" w14:paraId="3CD6F176" w14:textId="77777777" w:rsidTr="00BD67BB">
        <w:tc>
          <w:tcPr>
            <w:tcW w:w="9781" w:type="dxa"/>
            <w:gridSpan w:val="3"/>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tcPr>
          <w:p w14:paraId="0057A163" w14:textId="77777777" w:rsidR="001F7DA8" w:rsidRPr="001F7DA8" w:rsidRDefault="001F7DA8" w:rsidP="001F7DA8">
            <w:pPr>
              <w:spacing w:before="100" w:beforeAutospacing="1" w:after="100" w:afterAutospacing="1" w:line="276" w:lineRule="auto"/>
              <w:jc w:val="center"/>
            </w:pPr>
            <w:r w:rsidRPr="001F7DA8">
              <w:rPr>
                <w:b/>
                <w:bCs/>
              </w:rPr>
              <w:t>Подпрограмма 1 «Развитие системы дошкольного образования Пограничного муниципального округа»</w:t>
            </w:r>
          </w:p>
        </w:tc>
      </w:tr>
      <w:tr w:rsidR="005B18CF" w:rsidRPr="001F7DA8" w14:paraId="62FBE3A3" w14:textId="77777777" w:rsidTr="007769D9">
        <w:tc>
          <w:tcPr>
            <w:tcW w:w="2899" w:type="dxa"/>
            <w:tcBorders>
              <w:top w:val="nil"/>
              <w:left w:val="single" w:sz="8" w:space="0" w:color="000000"/>
              <w:bottom w:val="single" w:sz="8" w:space="0" w:color="000000"/>
              <w:right w:val="nil"/>
            </w:tcBorders>
            <w:tcMar>
              <w:top w:w="0" w:type="dxa"/>
              <w:left w:w="108" w:type="dxa"/>
              <w:bottom w:w="0" w:type="dxa"/>
              <w:right w:w="108" w:type="dxa"/>
            </w:tcMar>
            <w:vAlign w:val="center"/>
          </w:tcPr>
          <w:p w14:paraId="1CFA12F0" w14:textId="1FA99EA0" w:rsidR="005B18CF" w:rsidRDefault="005B18CF">
            <w:pPr>
              <w:spacing w:before="100" w:beforeAutospacing="1" w:after="100" w:afterAutospacing="1" w:line="276" w:lineRule="auto"/>
              <w:jc w:val="center"/>
            </w:pPr>
            <w:r>
              <w:t>101,5</w:t>
            </w:r>
          </w:p>
        </w:tc>
        <w:tc>
          <w:tcPr>
            <w:tcW w:w="2885" w:type="dxa"/>
            <w:tcBorders>
              <w:top w:val="nil"/>
              <w:left w:val="single" w:sz="8" w:space="0" w:color="000000"/>
              <w:bottom w:val="single" w:sz="8" w:space="0" w:color="000000"/>
              <w:right w:val="nil"/>
            </w:tcBorders>
            <w:tcMar>
              <w:top w:w="0" w:type="dxa"/>
              <w:left w:w="108" w:type="dxa"/>
              <w:bottom w:w="0" w:type="dxa"/>
              <w:right w:w="108" w:type="dxa"/>
            </w:tcMar>
            <w:vAlign w:val="center"/>
          </w:tcPr>
          <w:p w14:paraId="40B54599" w14:textId="62453D9D" w:rsidR="005B18CF" w:rsidRDefault="005B18CF">
            <w:pPr>
              <w:spacing w:before="100" w:beforeAutospacing="1" w:after="100" w:afterAutospacing="1" w:line="276" w:lineRule="auto"/>
              <w:jc w:val="center"/>
            </w:pPr>
            <w:r w:rsidRPr="003B333F">
              <w:t>высокая </w:t>
            </w:r>
          </w:p>
        </w:tc>
        <w:tc>
          <w:tcPr>
            <w:tcW w:w="399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053BD235" w14:textId="77777777" w:rsidR="005B18CF" w:rsidRDefault="005B18CF">
            <w:pPr>
              <w:spacing w:before="100" w:beforeAutospacing="1" w:after="100" w:afterAutospacing="1" w:line="276" w:lineRule="auto"/>
              <w:jc w:val="center"/>
            </w:pPr>
            <w:r>
              <w:t>Продолжить  реализацию мероприятий Подпрограммы   с учетом достижений невыполненных значений целевых индикаторов </w:t>
            </w:r>
          </w:p>
        </w:tc>
      </w:tr>
      <w:tr w:rsidR="001F7DA8" w:rsidRPr="001F7DA8" w14:paraId="10B2D4E2" w14:textId="77777777" w:rsidTr="00BD67BB">
        <w:tc>
          <w:tcPr>
            <w:tcW w:w="9781" w:type="dxa"/>
            <w:gridSpan w:val="3"/>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tcPr>
          <w:p w14:paraId="7458E0BE" w14:textId="77777777" w:rsidR="001F7DA8" w:rsidRPr="001F7DA8" w:rsidRDefault="001F7DA8" w:rsidP="001F7DA8">
            <w:pPr>
              <w:spacing w:before="100" w:beforeAutospacing="1" w:after="100" w:afterAutospacing="1" w:line="276" w:lineRule="auto"/>
              <w:jc w:val="center"/>
            </w:pPr>
            <w:r w:rsidRPr="001F7DA8">
              <w:rPr>
                <w:b/>
                <w:bCs/>
              </w:rPr>
              <w:t>Подпрограмма 2 «Развитие системы общего образования Пограничного муниципального округа»</w:t>
            </w:r>
          </w:p>
        </w:tc>
      </w:tr>
      <w:tr w:rsidR="005B18CF" w:rsidRPr="001F7DA8" w14:paraId="6ED981D9" w14:textId="77777777" w:rsidTr="00D9365C">
        <w:tc>
          <w:tcPr>
            <w:tcW w:w="2899" w:type="dxa"/>
            <w:tcBorders>
              <w:top w:val="nil"/>
              <w:left w:val="single" w:sz="8" w:space="0" w:color="000000"/>
              <w:bottom w:val="single" w:sz="8" w:space="0" w:color="000000"/>
              <w:right w:val="nil"/>
            </w:tcBorders>
            <w:tcMar>
              <w:top w:w="0" w:type="dxa"/>
              <w:left w:w="108" w:type="dxa"/>
              <w:bottom w:w="0" w:type="dxa"/>
              <w:right w:w="108" w:type="dxa"/>
            </w:tcMar>
            <w:vAlign w:val="center"/>
          </w:tcPr>
          <w:p w14:paraId="379D9F52" w14:textId="4B254F69" w:rsidR="005B18CF" w:rsidRDefault="005B18CF">
            <w:pPr>
              <w:spacing w:before="100" w:beforeAutospacing="1" w:after="100" w:afterAutospacing="1" w:line="276" w:lineRule="auto"/>
              <w:jc w:val="center"/>
            </w:pPr>
            <w:r>
              <w:t>100,98</w:t>
            </w:r>
          </w:p>
        </w:tc>
        <w:tc>
          <w:tcPr>
            <w:tcW w:w="2885" w:type="dxa"/>
            <w:tcBorders>
              <w:top w:val="nil"/>
              <w:left w:val="single" w:sz="8" w:space="0" w:color="000000"/>
              <w:bottom w:val="single" w:sz="8" w:space="0" w:color="000000"/>
              <w:right w:val="nil"/>
            </w:tcBorders>
            <w:tcMar>
              <w:top w:w="0" w:type="dxa"/>
              <w:left w:w="108" w:type="dxa"/>
              <w:bottom w:w="0" w:type="dxa"/>
              <w:right w:w="108" w:type="dxa"/>
            </w:tcMar>
            <w:vAlign w:val="center"/>
          </w:tcPr>
          <w:p w14:paraId="34F5CFA0" w14:textId="3178A464" w:rsidR="005B18CF" w:rsidRDefault="005B18CF">
            <w:pPr>
              <w:spacing w:before="100" w:beforeAutospacing="1" w:after="100" w:afterAutospacing="1" w:line="276" w:lineRule="auto"/>
              <w:jc w:val="center"/>
            </w:pPr>
            <w:r w:rsidRPr="003B333F">
              <w:t>высокая </w:t>
            </w:r>
          </w:p>
        </w:tc>
        <w:tc>
          <w:tcPr>
            <w:tcW w:w="399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552B07DD" w14:textId="77777777" w:rsidR="005B18CF" w:rsidRDefault="005B18CF">
            <w:pPr>
              <w:spacing w:before="100" w:beforeAutospacing="1" w:after="100" w:afterAutospacing="1" w:line="276" w:lineRule="auto"/>
              <w:jc w:val="center"/>
            </w:pPr>
            <w:r>
              <w:t>Продолжить  реализацию мероприятий Подпрограммы  с учетом достижений невыполненных значений целевых индикаторов </w:t>
            </w:r>
          </w:p>
        </w:tc>
      </w:tr>
      <w:tr w:rsidR="001F7DA8" w:rsidRPr="001F7DA8" w14:paraId="169E18EF" w14:textId="77777777" w:rsidTr="00BD67BB">
        <w:tc>
          <w:tcPr>
            <w:tcW w:w="9781" w:type="dxa"/>
            <w:gridSpan w:val="3"/>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tcPr>
          <w:p w14:paraId="2957567F" w14:textId="77777777" w:rsidR="001F7DA8" w:rsidRPr="001F7DA8" w:rsidRDefault="001F7DA8" w:rsidP="001F7DA8">
            <w:pPr>
              <w:spacing w:before="100" w:beforeAutospacing="1" w:after="100" w:afterAutospacing="1" w:line="276" w:lineRule="auto"/>
              <w:jc w:val="center"/>
            </w:pPr>
            <w:r w:rsidRPr="001F7DA8">
              <w:rPr>
                <w:b/>
                <w:bCs/>
              </w:rPr>
              <w:t>Подпрограмма 3 «Развитие системы дополнительного образования, отдыха, оздоровления и занятости детей и подростков Пограничного муниципального округа»</w:t>
            </w:r>
          </w:p>
        </w:tc>
      </w:tr>
      <w:tr w:rsidR="005B18CF" w:rsidRPr="001F7DA8" w14:paraId="337AEB1D" w14:textId="77777777" w:rsidTr="00F97818">
        <w:tc>
          <w:tcPr>
            <w:tcW w:w="2899" w:type="dxa"/>
            <w:tcBorders>
              <w:top w:val="nil"/>
              <w:left w:val="single" w:sz="8" w:space="0" w:color="000000"/>
              <w:bottom w:val="single" w:sz="8" w:space="0" w:color="000000"/>
              <w:right w:val="nil"/>
            </w:tcBorders>
            <w:tcMar>
              <w:top w:w="0" w:type="dxa"/>
              <w:left w:w="108" w:type="dxa"/>
              <w:bottom w:w="0" w:type="dxa"/>
              <w:right w:w="108" w:type="dxa"/>
            </w:tcMar>
            <w:vAlign w:val="center"/>
          </w:tcPr>
          <w:p w14:paraId="4A2F57A6" w14:textId="5D3950C3" w:rsidR="005B18CF" w:rsidRDefault="005B18CF">
            <w:pPr>
              <w:spacing w:before="100" w:beforeAutospacing="1" w:after="100" w:afterAutospacing="1" w:line="276" w:lineRule="auto"/>
              <w:jc w:val="center"/>
            </w:pPr>
            <w:r w:rsidRPr="003B333F">
              <w:t xml:space="preserve"> </w:t>
            </w:r>
            <w:r>
              <w:t>133,4</w:t>
            </w:r>
          </w:p>
        </w:tc>
        <w:tc>
          <w:tcPr>
            <w:tcW w:w="2885" w:type="dxa"/>
            <w:tcBorders>
              <w:top w:val="nil"/>
              <w:left w:val="single" w:sz="8" w:space="0" w:color="000000"/>
              <w:bottom w:val="single" w:sz="8" w:space="0" w:color="000000"/>
              <w:right w:val="nil"/>
            </w:tcBorders>
            <w:tcMar>
              <w:top w:w="0" w:type="dxa"/>
              <w:left w:w="108" w:type="dxa"/>
              <w:bottom w:w="0" w:type="dxa"/>
              <w:right w:w="108" w:type="dxa"/>
            </w:tcMar>
            <w:vAlign w:val="center"/>
          </w:tcPr>
          <w:p w14:paraId="15425872" w14:textId="6C13E8E5" w:rsidR="005B18CF" w:rsidRDefault="005B18CF">
            <w:pPr>
              <w:spacing w:before="100" w:beforeAutospacing="1" w:after="100" w:afterAutospacing="1" w:line="276" w:lineRule="auto"/>
              <w:jc w:val="center"/>
            </w:pPr>
            <w:r w:rsidRPr="003B333F">
              <w:t>высокая </w:t>
            </w:r>
          </w:p>
        </w:tc>
        <w:tc>
          <w:tcPr>
            <w:tcW w:w="399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2D47B86D" w14:textId="77777777" w:rsidR="005B18CF" w:rsidRDefault="005B18CF">
            <w:pPr>
              <w:spacing w:before="100" w:beforeAutospacing="1" w:after="100" w:afterAutospacing="1" w:line="276" w:lineRule="auto"/>
              <w:jc w:val="center"/>
            </w:pPr>
            <w:r>
              <w:t>Продолжить  реализацию мероприятий Подпрограммы с учетом достижений невыполненных значений целевых индикаторов </w:t>
            </w:r>
          </w:p>
        </w:tc>
      </w:tr>
      <w:tr w:rsidR="001F7DA8" w:rsidRPr="001F7DA8" w14:paraId="7E82B923" w14:textId="77777777" w:rsidTr="00BD67BB">
        <w:tc>
          <w:tcPr>
            <w:tcW w:w="9781" w:type="dxa"/>
            <w:gridSpan w:val="3"/>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tcPr>
          <w:p w14:paraId="0D9A963F" w14:textId="77777777" w:rsidR="001F7DA8" w:rsidRPr="001F7DA8" w:rsidRDefault="001F7DA8" w:rsidP="001F7DA8">
            <w:pPr>
              <w:spacing w:before="100" w:beforeAutospacing="1" w:after="100" w:afterAutospacing="1" w:line="276" w:lineRule="auto"/>
              <w:jc w:val="center"/>
            </w:pPr>
            <w:r w:rsidRPr="001F7DA8">
              <w:rPr>
                <w:b/>
                <w:bCs/>
              </w:rPr>
              <w:t>Подпрограмма 4 «Одаренные дети»</w:t>
            </w:r>
          </w:p>
        </w:tc>
      </w:tr>
      <w:tr w:rsidR="005B18CF" w:rsidRPr="001F7DA8" w14:paraId="65FDBB73" w14:textId="77777777" w:rsidTr="00546939">
        <w:tc>
          <w:tcPr>
            <w:tcW w:w="2899" w:type="dxa"/>
            <w:tcBorders>
              <w:top w:val="nil"/>
              <w:left w:val="single" w:sz="8" w:space="0" w:color="000000"/>
              <w:bottom w:val="single" w:sz="8" w:space="0" w:color="000000"/>
              <w:right w:val="nil"/>
            </w:tcBorders>
            <w:tcMar>
              <w:top w:w="0" w:type="dxa"/>
              <w:left w:w="108" w:type="dxa"/>
              <w:bottom w:w="0" w:type="dxa"/>
              <w:right w:w="108" w:type="dxa"/>
            </w:tcMar>
            <w:vAlign w:val="center"/>
          </w:tcPr>
          <w:p w14:paraId="78057424" w14:textId="7BC20053" w:rsidR="005B18CF" w:rsidRDefault="005B18CF">
            <w:pPr>
              <w:spacing w:before="100" w:beforeAutospacing="1" w:after="100" w:afterAutospacing="1" w:line="276" w:lineRule="auto"/>
              <w:jc w:val="center"/>
            </w:pPr>
            <w:r w:rsidRPr="003B333F">
              <w:t>9</w:t>
            </w:r>
            <w:r>
              <w:t>6,1</w:t>
            </w:r>
          </w:p>
        </w:tc>
        <w:tc>
          <w:tcPr>
            <w:tcW w:w="2885" w:type="dxa"/>
            <w:tcBorders>
              <w:top w:val="nil"/>
              <w:left w:val="single" w:sz="8" w:space="0" w:color="000000"/>
              <w:bottom w:val="single" w:sz="8" w:space="0" w:color="000000"/>
              <w:right w:val="nil"/>
            </w:tcBorders>
            <w:tcMar>
              <w:top w:w="0" w:type="dxa"/>
              <w:left w:w="108" w:type="dxa"/>
              <w:bottom w:w="0" w:type="dxa"/>
              <w:right w:w="108" w:type="dxa"/>
            </w:tcMar>
            <w:vAlign w:val="center"/>
          </w:tcPr>
          <w:p w14:paraId="04456FCF" w14:textId="1C2B08C3" w:rsidR="005B18CF" w:rsidRDefault="005B18CF">
            <w:pPr>
              <w:spacing w:before="100" w:beforeAutospacing="1" w:after="100" w:afterAutospacing="1" w:line="276" w:lineRule="auto"/>
              <w:jc w:val="center"/>
            </w:pPr>
            <w:r w:rsidRPr="003B333F">
              <w:t>высокая </w:t>
            </w:r>
          </w:p>
        </w:tc>
        <w:tc>
          <w:tcPr>
            <w:tcW w:w="399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76DF0CDF" w14:textId="77777777" w:rsidR="005B18CF" w:rsidRDefault="005B18CF">
            <w:pPr>
              <w:spacing w:before="100" w:beforeAutospacing="1" w:after="100" w:afterAutospacing="1" w:line="276" w:lineRule="auto"/>
              <w:jc w:val="center"/>
            </w:pPr>
            <w:r>
              <w:t>Продолжить  реализацию мероприятий Подпрограммы с учетом достижений невыполненных значений целевых индикаторов </w:t>
            </w:r>
          </w:p>
        </w:tc>
      </w:tr>
    </w:tbl>
    <w:p w14:paraId="6CEE45BB" w14:textId="498C9C97" w:rsidR="00D344EE" w:rsidRPr="005B18CF" w:rsidRDefault="005B18CF" w:rsidP="005B18CF">
      <w:pPr>
        <w:spacing w:after="200" w:line="360" w:lineRule="auto"/>
        <w:ind w:firstLine="709"/>
        <w:jc w:val="both"/>
        <w:rPr>
          <w:rFonts w:eastAsia="Calibri"/>
          <w:sz w:val="26"/>
          <w:szCs w:val="26"/>
          <w:lang w:eastAsia="en-US"/>
        </w:rPr>
      </w:pPr>
      <w:r w:rsidRPr="005B18CF">
        <w:rPr>
          <w:rFonts w:eastAsia="Calibri"/>
          <w:sz w:val="26"/>
          <w:szCs w:val="26"/>
          <w:lang w:eastAsia="en-US"/>
        </w:rPr>
        <w:t>Анализируя достижения показателей, установленных на 2023 год муниципальной программой «Развитие образования Пограничного муниципального округа</w:t>
      </w:r>
      <w:r>
        <w:rPr>
          <w:rFonts w:eastAsia="Calibri"/>
          <w:sz w:val="26"/>
          <w:szCs w:val="26"/>
          <w:lang w:eastAsia="en-US"/>
        </w:rPr>
        <w:t xml:space="preserve">»  </w:t>
      </w:r>
      <w:r w:rsidRPr="005B18CF">
        <w:rPr>
          <w:rFonts w:eastAsia="Calibri"/>
          <w:sz w:val="26"/>
          <w:szCs w:val="26"/>
          <w:lang w:eastAsia="en-US"/>
        </w:rPr>
        <w:t xml:space="preserve">на 2020-2024 годы,  можно сделать вывод о высокой степени эффективности данной программы. </w:t>
      </w:r>
      <w:r w:rsidRPr="005B18CF">
        <w:rPr>
          <w:sz w:val="26"/>
          <w:szCs w:val="26"/>
        </w:rPr>
        <w:t>Фактически полученное значение оценки эффективности Программы</w:t>
      </w:r>
      <w:r>
        <w:rPr>
          <w:rFonts w:eastAsia="Calibri"/>
          <w:sz w:val="26"/>
          <w:szCs w:val="26"/>
          <w:lang w:eastAsia="en-US"/>
        </w:rPr>
        <w:t xml:space="preserve">  -  </w:t>
      </w:r>
      <w:r w:rsidRPr="005B18CF">
        <w:rPr>
          <w:rFonts w:eastAsia="Calibri"/>
          <w:sz w:val="26"/>
          <w:szCs w:val="26"/>
          <w:lang w:eastAsia="en-US"/>
        </w:rPr>
        <w:t>114,5 %.</w:t>
      </w:r>
    </w:p>
    <w:p w14:paraId="0BF60A1A" w14:textId="77777777" w:rsidR="00547CBB" w:rsidRPr="00E37394" w:rsidRDefault="00052A18" w:rsidP="00D344EE">
      <w:pPr>
        <w:pStyle w:val="style12"/>
        <w:spacing w:before="0" w:beforeAutospacing="0" w:after="0" w:afterAutospacing="0" w:line="360" w:lineRule="auto"/>
        <w:jc w:val="center"/>
        <w:rPr>
          <w:b/>
          <w:sz w:val="28"/>
          <w:szCs w:val="28"/>
        </w:rPr>
      </w:pPr>
      <w:r w:rsidRPr="00E37394">
        <w:rPr>
          <w:b/>
          <w:sz w:val="28"/>
          <w:szCs w:val="28"/>
        </w:rPr>
        <w:lastRenderedPageBreak/>
        <w:t>Заключение</w:t>
      </w:r>
    </w:p>
    <w:p w14:paraId="78EE41F6" w14:textId="28CC1F17" w:rsidR="000E01EB" w:rsidRDefault="000E01EB" w:rsidP="006B499E">
      <w:pPr>
        <w:spacing w:line="360" w:lineRule="auto"/>
        <w:ind w:firstLine="709"/>
        <w:jc w:val="both"/>
        <w:rPr>
          <w:sz w:val="26"/>
          <w:szCs w:val="26"/>
        </w:rPr>
      </w:pPr>
      <w:r w:rsidRPr="000E01EB">
        <w:rPr>
          <w:sz w:val="26"/>
          <w:szCs w:val="26"/>
        </w:rPr>
        <w:t>Проведенный анализ состояния и развития системы образован</w:t>
      </w:r>
      <w:r w:rsidR="00D344EE">
        <w:rPr>
          <w:sz w:val="26"/>
          <w:szCs w:val="26"/>
        </w:rPr>
        <w:t>ия Пограничного муниципального округа</w:t>
      </w:r>
      <w:r w:rsidRPr="000E01EB">
        <w:rPr>
          <w:sz w:val="26"/>
          <w:szCs w:val="26"/>
        </w:rPr>
        <w:t>, ее основных материальных, организационных и управленческих ресурсов, с помощью которых решались задачи  20</w:t>
      </w:r>
      <w:r w:rsidR="00D344EE">
        <w:rPr>
          <w:sz w:val="26"/>
          <w:szCs w:val="26"/>
        </w:rPr>
        <w:t>2</w:t>
      </w:r>
      <w:r w:rsidR="005B18CF">
        <w:rPr>
          <w:sz w:val="26"/>
          <w:szCs w:val="26"/>
        </w:rPr>
        <w:t>3</w:t>
      </w:r>
      <w:r w:rsidR="00E37394">
        <w:rPr>
          <w:sz w:val="26"/>
          <w:szCs w:val="26"/>
        </w:rPr>
        <w:t>-</w:t>
      </w:r>
      <w:r w:rsidRPr="000E01EB">
        <w:rPr>
          <w:sz w:val="26"/>
          <w:szCs w:val="26"/>
        </w:rPr>
        <w:t>20</w:t>
      </w:r>
      <w:r w:rsidR="002C1812">
        <w:rPr>
          <w:sz w:val="26"/>
          <w:szCs w:val="26"/>
        </w:rPr>
        <w:t>2</w:t>
      </w:r>
      <w:r w:rsidR="005B18CF">
        <w:rPr>
          <w:sz w:val="26"/>
          <w:szCs w:val="26"/>
        </w:rPr>
        <w:t>4</w:t>
      </w:r>
      <w:r w:rsidR="00253FAF">
        <w:rPr>
          <w:sz w:val="26"/>
          <w:szCs w:val="26"/>
        </w:rPr>
        <w:t xml:space="preserve"> </w:t>
      </w:r>
      <w:r w:rsidRPr="000E01EB">
        <w:rPr>
          <w:sz w:val="26"/>
          <w:szCs w:val="26"/>
        </w:rPr>
        <w:t>учебного года, позволяет сделать следующие выводы:</w:t>
      </w:r>
    </w:p>
    <w:p w14:paraId="6765753F" w14:textId="77777777" w:rsidR="00547CBB" w:rsidRDefault="000E01EB" w:rsidP="006B499E">
      <w:pPr>
        <w:spacing w:line="360" w:lineRule="auto"/>
        <w:ind w:firstLine="709"/>
        <w:jc w:val="both"/>
        <w:rPr>
          <w:sz w:val="26"/>
          <w:szCs w:val="26"/>
        </w:rPr>
      </w:pPr>
      <w:r>
        <w:rPr>
          <w:sz w:val="26"/>
          <w:szCs w:val="26"/>
        </w:rPr>
        <w:t xml:space="preserve">1. </w:t>
      </w:r>
      <w:r w:rsidRPr="000E01EB">
        <w:rPr>
          <w:sz w:val="26"/>
          <w:szCs w:val="26"/>
        </w:rPr>
        <w:t xml:space="preserve">В Пограничном </w:t>
      </w:r>
      <w:r w:rsidR="00253FAF">
        <w:rPr>
          <w:sz w:val="26"/>
          <w:szCs w:val="26"/>
        </w:rPr>
        <w:t xml:space="preserve">муниципальном </w:t>
      </w:r>
      <w:r w:rsidR="00D344EE">
        <w:rPr>
          <w:sz w:val="26"/>
          <w:szCs w:val="26"/>
        </w:rPr>
        <w:t xml:space="preserve">округе </w:t>
      </w:r>
      <w:r w:rsidRPr="000E01EB">
        <w:rPr>
          <w:sz w:val="26"/>
          <w:szCs w:val="26"/>
        </w:rPr>
        <w:t xml:space="preserve">проводится целенаправленная работа по модернизации всех уровней системы образования в соответствии с основными векторами государственной политики в сфере образования, поручениями Президента и Правительства Российской Федерации и с учётом особенностей социально-экономического развития </w:t>
      </w:r>
      <w:r>
        <w:rPr>
          <w:sz w:val="26"/>
          <w:szCs w:val="26"/>
        </w:rPr>
        <w:t xml:space="preserve"> </w:t>
      </w:r>
      <w:r w:rsidR="0091417D">
        <w:rPr>
          <w:sz w:val="26"/>
          <w:szCs w:val="26"/>
        </w:rPr>
        <w:t>округ</w:t>
      </w:r>
      <w:r>
        <w:rPr>
          <w:sz w:val="26"/>
          <w:szCs w:val="26"/>
        </w:rPr>
        <w:t>а.</w:t>
      </w:r>
    </w:p>
    <w:p w14:paraId="3A4FEDE5" w14:textId="77777777" w:rsidR="000E01EB" w:rsidRDefault="000E01EB" w:rsidP="006B499E">
      <w:pPr>
        <w:pStyle w:val="a8"/>
        <w:spacing w:after="0" w:line="360" w:lineRule="auto"/>
        <w:ind w:firstLine="709"/>
        <w:jc w:val="both"/>
        <w:rPr>
          <w:sz w:val="26"/>
          <w:szCs w:val="26"/>
        </w:rPr>
      </w:pPr>
      <w:r w:rsidRPr="000E01EB">
        <w:rPr>
          <w:sz w:val="26"/>
          <w:szCs w:val="26"/>
        </w:rPr>
        <w:t xml:space="preserve">2. Реализация проекта модернизации дошкольного образования способствовала обеспечению доступности дошкольного образования для детей в возрасте от 3-х до 7 лет. </w:t>
      </w:r>
    </w:p>
    <w:p w14:paraId="27663545" w14:textId="27A014D4" w:rsidR="000E01EB" w:rsidRPr="00F0084F" w:rsidRDefault="000E01EB" w:rsidP="006B499E">
      <w:pPr>
        <w:pStyle w:val="a8"/>
        <w:spacing w:after="0" w:line="360" w:lineRule="auto"/>
        <w:ind w:firstLine="709"/>
        <w:jc w:val="both"/>
        <w:rPr>
          <w:sz w:val="26"/>
          <w:szCs w:val="26"/>
        </w:rPr>
      </w:pPr>
      <w:r>
        <w:rPr>
          <w:sz w:val="26"/>
          <w:szCs w:val="26"/>
        </w:rPr>
        <w:t xml:space="preserve">3. </w:t>
      </w:r>
      <w:r w:rsidRPr="00E37394">
        <w:rPr>
          <w:sz w:val="26"/>
          <w:szCs w:val="26"/>
        </w:rPr>
        <w:t xml:space="preserve">Обеспечен переход на </w:t>
      </w:r>
      <w:r w:rsidR="00CC702F">
        <w:rPr>
          <w:sz w:val="26"/>
          <w:szCs w:val="26"/>
        </w:rPr>
        <w:t>обновленные</w:t>
      </w:r>
      <w:r w:rsidRPr="00E37394">
        <w:rPr>
          <w:sz w:val="26"/>
          <w:szCs w:val="26"/>
        </w:rPr>
        <w:t xml:space="preserve"> федеральные государственные образовательные стандар</w:t>
      </w:r>
      <w:r w:rsidR="008123C0">
        <w:rPr>
          <w:sz w:val="26"/>
          <w:szCs w:val="26"/>
        </w:rPr>
        <w:t xml:space="preserve">ты </w:t>
      </w:r>
      <w:r w:rsidR="00CC702F">
        <w:rPr>
          <w:sz w:val="26"/>
          <w:szCs w:val="26"/>
        </w:rPr>
        <w:t xml:space="preserve">начального и </w:t>
      </w:r>
      <w:r w:rsidR="008123C0">
        <w:rPr>
          <w:sz w:val="26"/>
          <w:szCs w:val="26"/>
        </w:rPr>
        <w:t>основного</w:t>
      </w:r>
      <w:r w:rsidR="00CC702F">
        <w:rPr>
          <w:sz w:val="26"/>
          <w:szCs w:val="26"/>
        </w:rPr>
        <w:t xml:space="preserve"> </w:t>
      </w:r>
      <w:r w:rsidR="00D344EE">
        <w:rPr>
          <w:sz w:val="26"/>
          <w:szCs w:val="26"/>
        </w:rPr>
        <w:t>общего образования</w:t>
      </w:r>
      <w:r w:rsidR="00F0084F">
        <w:rPr>
          <w:sz w:val="26"/>
          <w:szCs w:val="26"/>
        </w:rPr>
        <w:t>, федеральные образовательные программы.</w:t>
      </w:r>
    </w:p>
    <w:p w14:paraId="1716720F" w14:textId="77777777" w:rsidR="000E01EB" w:rsidRDefault="000E01EB" w:rsidP="006B499E">
      <w:pPr>
        <w:pStyle w:val="a8"/>
        <w:spacing w:after="0" w:line="360" w:lineRule="auto"/>
        <w:ind w:firstLine="709"/>
        <w:jc w:val="both"/>
        <w:rPr>
          <w:sz w:val="26"/>
          <w:szCs w:val="26"/>
        </w:rPr>
      </w:pPr>
      <w:r>
        <w:rPr>
          <w:color w:val="052635"/>
          <w:sz w:val="26"/>
          <w:szCs w:val="26"/>
        </w:rPr>
        <w:t xml:space="preserve">4. </w:t>
      </w:r>
      <w:r w:rsidRPr="000E01EB">
        <w:rPr>
          <w:sz w:val="26"/>
          <w:szCs w:val="26"/>
        </w:rPr>
        <w:t>Активно используется информационное сопровождение процессов модернизации в системе образования</w:t>
      </w:r>
      <w:r>
        <w:rPr>
          <w:sz w:val="26"/>
          <w:szCs w:val="26"/>
        </w:rPr>
        <w:t>.</w:t>
      </w:r>
    </w:p>
    <w:p w14:paraId="532262B2" w14:textId="77777777" w:rsidR="000E01EB" w:rsidRDefault="000E01EB" w:rsidP="006B499E">
      <w:pPr>
        <w:pStyle w:val="a8"/>
        <w:spacing w:after="0" w:line="360" w:lineRule="auto"/>
        <w:ind w:firstLine="709"/>
        <w:jc w:val="both"/>
        <w:rPr>
          <w:sz w:val="26"/>
          <w:szCs w:val="26"/>
        </w:rPr>
      </w:pPr>
      <w:r>
        <w:rPr>
          <w:sz w:val="26"/>
          <w:szCs w:val="26"/>
        </w:rPr>
        <w:t>5. Создаются условия для образования детей с ОВЗ и детей-инвалидов.</w:t>
      </w:r>
    </w:p>
    <w:p w14:paraId="693117CF" w14:textId="77777777" w:rsidR="002F4777" w:rsidRPr="00E37394" w:rsidRDefault="000E01EB" w:rsidP="008123C0">
      <w:pPr>
        <w:pStyle w:val="a8"/>
        <w:spacing w:after="0" w:line="360" w:lineRule="auto"/>
        <w:ind w:firstLine="709"/>
        <w:jc w:val="both"/>
        <w:rPr>
          <w:sz w:val="26"/>
          <w:szCs w:val="26"/>
        </w:rPr>
      </w:pPr>
      <w:r w:rsidRPr="00E37394">
        <w:rPr>
          <w:sz w:val="26"/>
          <w:szCs w:val="26"/>
        </w:rPr>
        <w:t>6. Р</w:t>
      </w:r>
      <w:r w:rsidR="003D76E5" w:rsidRPr="00E37394">
        <w:rPr>
          <w:sz w:val="26"/>
          <w:szCs w:val="26"/>
        </w:rPr>
        <w:t>астет профессиональная компетентность педагогических кадров.</w:t>
      </w:r>
    </w:p>
    <w:p w14:paraId="1B6B558A" w14:textId="5EAA27AD" w:rsidR="00253FAF" w:rsidRPr="00E37394" w:rsidRDefault="00253FAF" w:rsidP="006B499E">
      <w:pPr>
        <w:pStyle w:val="style12"/>
        <w:spacing w:before="0" w:beforeAutospacing="0" w:after="0" w:afterAutospacing="0" w:line="360" w:lineRule="auto"/>
        <w:ind w:firstLine="709"/>
        <w:jc w:val="both"/>
        <w:rPr>
          <w:sz w:val="26"/>
          <w:szCs w:val="26"/>
        </w:rPr>
      </w:pPr>
      <w:r w:rsidRPr="00E37394">
        <w:rPr>
          <w:sz w:val="26"/>
          <w:szCs w:val="26"/>
        </w:rPr>
        <w:t>Результаты деятельности муниципал</w:t>
      </w:r>
      <w:r w:rsidR="00301F8C">
        <w:rPr>
          <w:sz w:val="26"/>
          <w:szCs w:val="26"/>
        </w:rPr>
        <w:t>ьной системы образования за 20</w:t>
      </w:r>
      <w:r w:rsidR="00D344EE">
        <w:rPr>
          <w:sz w:val="26"/>
          <w:szCs w:val="26"/>
        </w:rPr>
        <w:t>2</w:t>
      </w:r>
      <w:r w:rsidR="008345A6">
        <w:rPr>
          <w:sz w:val="26"/>
          <w:szCs w:val="26"/>
        </w:rPr>
        <w:t>3</w:t>
      </w:r>
      <w:r w:rsidRPr="00E37394">
        <w:rPr>
          <w:sz w:val="26"/>
          <w:szCs w:val="26"/>
        </w:rPr>
        <w:t>-20</w:t>
      </w:r>
      <w:r w:rsidR="002C1812">
        <w:rPr>
          <w:sz w:val="26"/>
          <w:szCs w:val="26"/>
        </w:rPr>
        <w:t>2</w:t>
      </w:r>
      <w:r w:rsidR="008345A6">
        <w:rPr>
          <w:sz w:val="26"/>
          <w:szCs w:val="26"/>
        </w:rPr>
        <w:t>4</w:t>
      </w:r>
      <w:r w:rsidRPr="00E37394">
        <w:rPr>
          <w:sz w:val="26"/>
          <w:szCs w:val="26"/>
        </w:rPr>
        <w:t xml:space="preserve"> учебный год обозначают основные цели и задачи на следующий учебный год.</w:t>
      </w:r>
    </w:p>
    <w:p w14:paraId="7FBD53D7" w14:textId="77777777" w:rsidR="00806672" w:rsidRPr="00806672" w:rsidRDefault="00806672" w:rsidP="00806672">
      <w:pPr>
        <w:spacing w:line="360" w:lineRule="auto"/>
        <w:ind w:firstLine="709"/>
        <w:jc w:val="both"/>
        <w:rPr>
          <w:b/>
          <w:i/>
          <w:sz w:val="26"/>
          <w:szCs w:val="26"/>
        </w:rPr>
      </w:pPr>
      <w:r w:rsidRPr="00806672">
        <w:rPr>
          <w:b/>
          <w:i/>
          <w:sz w:val="26"/>
          <w:szCs w:val="26"/>
        </w:rPr>
        <w:t>Цели на предстоящий период:</w:t>
      </w:r>
    </w:p>
    <w:p w14:paraId="1D464E9A" w14:textId="77777777" w:rsidR="00806672" w:rsidRPr="00806672" w:rsidRDefault="00806672" w:rsidP="00806672">
      <w:pPr>
        <w:spacing w:line="360" w:lineRule="auto"/>
        <w:ind w:firstLine="709"/>
        <w:jc w:val="both"/>
        <w:rPr>
          <w:sz w:val="26"/>
          <w:szCs w:val="26"/>
        </w:rPr>
      </w:pPr>
      <w:r w:rsidRPr="00806672">
        <w:rPr>
          <w:sz w:val="26"/>
          <w:szCs w:val="26"/>
        </w:rPr>
        <w:t xml:space="preserve">Обеспечение доступного и качественного общего и дополнительного образования в соответствии с запросами населения и перспективными задачами развития экономики </w:t>
      </w:r>
      <w:r>
        <w:rPr>
          <w:sz w:val="26"/>
          <w:szCs w:val="26"/>
        </w:rPr>
        <w:t>округа</w:t>
      </w:r>
    </w:p>
    <w:p w14:paraId="2D422836" w14:textId="77777777" w:rsidR="00806672" w:rsidRDefault="00806672" w:rsidP="00806672">
      <w:pPr>
        <w:spacing w:line="360" w:lineRule="auto"/>
        <w:ind w:firstLine="709"/>
        <w:jc w:val="both"/>
        <w:rPr>
          <w:b/>
          <w:i/>
          <w:sz w:val="26"/>
          <w:szCs w:val="26"/>
        </w:rPr>
      </w:pPr>
      <w:r w:rsidRPr="00806672">
        <w:rPr>
          <w:b/>
          <w:i/>
          <w:sz w:val="26"/>
          <w:szCs w:val="26"/>
        </w:rPr>
        <w:t>Для  достижения обозначенной цели необходимо решить задачи:</w:t>
      </w:r>
    </w:p>
    <w:p w14:paraId="5E0D7748" w14:textId="77777777" w:rsidR="00806672" w:rsidRPr="00806672" w:rsidRDefault="00806672" w:rsidP="00806672">
      <w:pPr>
        <w:spacing w:line="360" w:lineRule="auto"/>
        <w:ind w:firstLine="709"/>
        <w:jc w:val="both"/>
        <w:rPr>
          <w:sz w:val="26"/>
          <w:szCs w:val="26"/>
        </w:rPr>
      </w:pPr>
      <w:r w:rsidRPr="00806672">
        <w:rPr>
          <w:b/>
          <w:i/>
          <w:sz w:val="26"/>
          <w:szCs w:val="26"/>
        </w:rPr>
        <w:t></w:t>
      </w:r>
      <w:r w:rsidRPr="00806672">
        <w:rPr>
          <w:b/>
          <w:i/>
          <w:sz w:val="26"/>
          <w:szCs w:val="26"/>
        </w:rPr>
        <w:tab/>
      </w:r>
      <w:r w:rsidRPr="00806672">
        <w:rPr>
          <w:sz w:val="26"/>
          <w:szCs w:val="26"/>
        </w:rPr>
        <w:t>создание условий для раннего развития детей в возрасте до трех лет и реализация программ психолого-педагогической, методической и консультационной помощи родителям детей, получающих дошкольное образование в семье;</w:t>
      </w:r>
    </w:p>
    <w:p w14:paraId="45A5F2ED" w14:textId="77777777" w:rsidR="00806672" w:rsidRPr="00806672" w:rsidRDefault="00806672" w:rsidP="00806672">
      <w:pPr>
        <w:spacing w:line="360" w:lineRule="auto"/>
        <w:ind w:firstLine="709"/>
        <w:jc w:val="both"/>
        <w:rPr>
          <w:sz w:val="26"/>
          <w:szCs w:val="26"/>
        </w:rPr>
      </w:pPr>
      <w:r w:rsidRPr="00806672">
        <w:rPr>
          <w:sz w:val="26"/>
          <w:szCs w:val="26"/>
        </w:rPr>
        <w:t></w:t>
      </w:r>
      <w:r w:rsidRPr="00806672">
        <w:rPr>
          <w:sz w:val="26"/>
          <w:szCs w:val="26"/>
        </w:rPr>
        <w:tab/>
        <w:t>реализация основных направления приоритетного национального проекта «Образование»;</w:t>
      </w:r>
    </w:p>
    <w:p w14:paraId="0A654BE9" w14:textId="77777777" w:rsidR="00806672" w:rsidRPr="00806672" w:rsidRDefault="00806672" w:rsidP="00806672">
      <w:pPr>
        <w:spacing w:line="360" w:lineRule="auto"/>
        <w:ind w:firstLine="709"/>
        <w:jc w:val="both"/>
        <w:rPr>
          <w:sz w:val="26"/>
          <w:szCs w:val="26"/>
        </w:rPr>
      </w:pPr>
      <w:r w:rsidRPr="00806672">
        <w:rPr>
          <w:sz w:val="26"/>
          <w:szCs w:val="26"/>
        </w:rPr>
        <w:t></w:t>
      </w:r>
      <w:r w:rsidRPr="00806672">
        <w:rPr>
          <w:sz w:val="26"/>
          <w:szCs w:val="26"/>
        </w:rPr>
        <w:tab/>
        <w:t>достижение качества образования, соответствующего современным стандартам;</w:t>
      </w:r>
    </w:p>
    <w:p w14:paraId="6B1DED01" w14:textId="77777777" w:rsidR="00806672" w:rsidRPr="00806672" w:rsidRDefault="00806672" w:rsidP="00806672">
      <w:pPr>
        <w:spacing w:line="360" w:lineRule="auto"/>
        <w:ind w:firstLine="709"/>
        <w:jc w:val="both"/>
        <w:rPr>
          <w:sz w:val="26"/>
          <w:szCs w:val="26"/>
        </w:rPr>
      </w:pPr>
      <w:r w:rsidRPr="00806672">
        <w:rPr>
          <w:sz w:val="26"/>
          <w:szCs w:val="26"/>
        </w:rPr>
        <w:lastRenderedPageBreak/>
        <w:t></w:t>
      </w:r>
      <w:r w:rsidRPr="00806672">
        <w:rPr>
          <w:sz w:val="26"/>
          <w:szCs w:val="26"/>
        </w:rPr>
        <w:tab/>
        <w:t>создание современной и безопасной цифровой образовательной среды;</w:t>
      </w:r>
    </w:p>
    <w:p w14:paraId="761A2483" w14:textId="77777777" w:rsidR="00806672" w:rsidRPr="00806672" w:rsidRDefault="00806672" w:rsidP="00806672">
      <w:pPr>
        <w:spacing w:line="360" w:lineRule="auto"/>
        <w:ind w:firstLine="709"/>
        <w:jc w:val="both"/>
        <w:rPr>
          <w:sz w:val="26"/>
          <w:szCs w:val="26"/>
        </w:rPr>
      </w:pPr>
      <w:r w:rsidRPr="00806672">
        <w:rPr>
          <w:sz w:val="26"/>
          <w:szCs w:val="26"/>
        </w:rPr>
        <w:t></w:t>
      </w:r>
      <w:r w:rsidRPr="00806672">
        <w:rPr>
          <w:sz w:val="26"/>
          <w:szCs w:val="26"/>
        </w:rPr>
        <w:tab/>
        <w:t>обновление содержания, повышение качества и доступности дополнительного образования;</w:t>
      </w:r>
    </w:p>
    <w:p w14:paraId="63F7BE2F" w14:textId="77777777" w:rsidR="00806672" w:rsidRPr="00806672" w:rsidRDefault="00806672" w:rsidP="00806672">
      <w:pPr>
        <w:spacing w:line="360" w:lineRule="auto"/>
        <w:ind w:firstLine="709"/>
        <w:jc w:val="both"/>
        <w:rPr>
          <w:sz w:val="26"/>
          <w:szCs w:val="26"/>
        </w:rPr>
      </w:pPr>
      <w:r w:rsidRPr="00806672">
        <w:rPr>
          <w:sz w:val="26"/>
          <w:szCs w:val="26"/>
        </w:rPr>
        <w:t></w:t>
      </w:r>
      <w:r w:rsidRPr="00806672">
        <w:rPr>
          <w:sz w:val="26"/>
          <w:szCs w:val="26"/>
        </w:rPr>
        <w:tab/>
        <w:t>формирование эффективной системы выявления, поддержки и развития способностей и талантов у детей и молодежи, направленной на самоопределение и профессиональную ориентацию обучающихся, создание условий для формирования духовно-нравственной, социально ответственной и успешной личности с высоким уровнем гражданских компетентностей;</w:t>
      </w:r>
    </w:p>
    <w:p w14:paraId="3247F002" w14:textId="77777777" w:rsidR="00806672" w:rsidRPr="00806672" w:rsidRDefault="00806672" w:rsidP="00806672">
      <w:pPr>
        <w:spacing w:line="360" w:lineRule="auto"/>
        <w:ind w:firstLine="709"/>
        <w:jc w:val="both"/>
        <w:rPr>
          <w:sz w:val="26"/>
          <w:szCs w:val="26"/>
        </w:rPr>
      </w:pPr>
      <w:r w:rsidRPr="00806672">
        <w:rPr>
          <w:sz w:val="26"/>
          <w:szCs w:val="26"/>
        </w:rPr>
        <w:t></w:t>
      </w:r>
      <w:r w:rsidRPr="00806672">
        <w:rPr>
          <w:sz w:val="26"/>
          <w:szCs w:val="26"/>
        </w:rPr>
        <w:tab/>
        <w:t>создание условий для отдыха и занятости детей в каникулярное время;</w:t>
      </w:r>
    </w:p>
    <w:p w14:paraId="0CCF5BE4" w14:textId="77777777" w:rsidR="00806672" w:rsidRPr="00806672" w:rsidRDefault="00806672" w:rsidP="00806672">
      <w:pPr>
        <w:spacing w:line="360" w:lineRule="auto"/>
        <w:ind w:firstLine="709"/>
        <w:jc w:val="both"/>
        <w:rPr>
          <w:sz w:val="26"/>
          <w:szCs w:val="26"/>
        </w:rPr>
      </w:pPr>
      <w:r w:rsidRPr="00806672">
        <w:rPr>
          <w:sz w:val="26"/>
          <w:szCs w:val="26"/>
        </w:rPr>
        <w:t></w:t>
      </w:r>
      <w:r w:rsidRPr="00806672">
        <w:rPr>
          <w:sz w:val="26"/>
          <w:szCs w:val="26"/>
        </w:rPr>
        <w:tab/>
        <w:t>создание условий для удовлетворения потребностей педагогов в социально-экономической поддержке своей деятельности и реализации своего профессионального потенциала;</w:t>
      </w:r>
    </w:p>
    <w:p w14:paraId="0A04E12B" w14:textId="77777777" w:rsidR="00806672" w:rsidRPr="00806672" w:rsidRDefault="00806672" w:rsidP="00806672">
      <w:pPr>
        <w:spacing w:line="360" w:lineRule="auto"/>
        <w:ind w:firstLine="709"/>
        <w:jc w:val="both"/>
        <w:rPr>
          <w:sz w:val="26"/>
          <w:szCs w:val="26"/>
        </w:rPr>
      </w:pPr>
      <w:r w:rsidRPr="00806672">
        <w:rPr>
          <w:sz w:val="26"/>
          <w:szCs w:val="26"/>
        </w:rPr>
        <w:t></w:t>
      </w:r>
      <w:r w:rsidRPr="00806672">
        <w:rPr>
          <w:sz w:val="26"/>
          <w:szCs w:val="26"/>
        </w:rPr>
        <w:tab/>
        <w:t xml:space="preserve">повышение безопасности и усиление антитеррористической защищенности муниципальных образовательных организаций Пограничного муниципального </w:t>
      </w:r>
      <w:r>
        <w:rPr>
          <w:sz w:val="26"/>
          <w:szCs w:val="26"/>
        </w:rPr>
        <w:t>округа.</w:t>
      </w:r>
    </w:p>
    <w:p w14:paraId="058B5F03" w14:textId="77777777" w:rsidR="00DC4EE2" w:rsidRDefault="00DC4EE2" w:rsidP="00BD67BB">
      <w:pPr>
        <w:pStyle w:val="style12"/>
        <w:spacing w:before="0" w:beforeAutospacing="0" w:after="0" w:afterAutospacing="0" w:line="360" w:lineRule="auto"/>
        <w:rPr>
          <w:b/>
          <w:sz w:val="26"/>
          <w:szCs w:val="26"/>
        </w:rPr>
      </w:pPr>
    </w:p>
    <w:p w14:paraId="218872D5" w14:textId="77777777" w:rsidR="00547CBB" w:rsidRPr="00E37394" w:rsidRDefault="00B41961" w:rsidP="00B41961">
      <w:pPr>
        <w:pStyle w:val="style12"/>
        <w:spacing w:before="0" w:beforeAutospacing="0" w:after="0" w:afterAutospacing="0" w:line="360" w:lineRule="auto"/>
        <w:jc w:val="center"/>
        <w:rPr>
          <w:b/>
          <w:sz w:val="26"/>
          <w:szCs w:val="26"/>
        </w:rPr>
      </w:pPr>
      <w:r w:rsidRPr="00E37394">
        <w:rPr>
          <w:b/>
          <w:sz w:val="26"/>
          <w:szCs w:val="26"/>
        </w:rPr>
        <w:t>Контактная информация</w:t>
      </w:r>
    </w:p>
    <w:p w14:paraId="0AAA0D5B" w14:textId="77777777" w:rsidR="00547CBB" w:rsidRPr="00E37394" w:rsidRDefault="00547CBB" w:rsidP="00B71F0D">
      <w:pPr>
        <w:pStyle w:val="style12"/>
        <w:spacing w:before="0" w:beforeAutospacing="0" w:after="0" w:afterAutospacing="0" w:line="360" w:lineRule="auto"/>
        <w:jc w:val="both"/>
        <w:rPr>
          <w:sz w:val="26"/>
          <w:szCs w:val="26"/>
        </w:rPr>
      </w:pPr>
    </w:p>
    <w:p w14:paraId="38CF0379" w14:textId="77777777" w:rsidR="00547CBB" w:rsidRPr="00E37394" w:rsidRDefault="00A93247" w:rsidP="00B71F0D">
      <w:pPr>
        <w:pStyle w:val="style12"/>
        <w:spacing w:before="0" w:beforeAutospacing="0" w:after="0" w:afterAutospacing="0" w:line="360" w:lineRule="auto"/>
        <w:jc w:val="both"/>
        <w:rPr>
          <w:sz w:val="26"/>
          <w:szCs w:val="26"/>
        </w:rPr>
      </w:pPr>
      <w:r>
        <w:rPr>
          <w:sz w:val="26"/>
          <w:szCs w:val="26"/>
        </w:rPr>
        <w:t>Начальник отдела  образования А</w:t>
      </w:r>
      <w:r w:rsidR="00B41961" w:rsidRPr="00E37394">
        <w:rPr>
          <w:sz w:val="26"/>
          <w:szCs w:val="26"/>
        </w:rPr>
        <w:t>дминистрац</w:t>
      </w:r>
      <w:r>
        <w:rPr>
          <w:sz w:val="26"/>
          <w:szCs w:val="26"/>
        </w:rPr>
        <w:t>ии Пограничного муниципального округа</w:t>
      </w:r>
      <w:r w:rsidR="00B41961" w:rsidRPr="00E37394">
        <w:rPr>
          <w:sz w:val="26"/>
          <w:szCs w:val="26"/>
        </w:rPr>
        <w:t xml:space="preserve"> – Панкова Наталья Григорьевна</w:t>
      </w:r>
    </w:p>
    <w:p w14:paraId="78C50142" w14:textId="77777777" w:rsidR="00B41961" w:rsidRPr="00E37394" w:rsidRDefault="00B41961" w:rsidP="00B71F0D">
      <w:pPr>
        <w:pStyle w:val="style12"/>
        <w:spacing w:before="0" w:beforeAutospacing="0" w:after="0" w:afterAutospacing="0" w:line="360" w:lineRule="auto"/>
        <w:jc w:val="both"/>
        <w:rPr>
          <w:sz w:val="26"/>
          <w:szCs w:val="26"/>
        </w:rPr>
      </w:pPr>
      <w:r w:rsidRPr="00E37394">
        <w:rPr>
          <w:sz w:val="26"/>
          <w:szCs w:val="26"/>
        </w:rPr>
        <w:t>Адрес: 6925</w:t>
      </w:r>
      <w:r w:rsidR="00F979EE" w:rsidRPr="00E37394">
        <w:rPr>
          <w:sz w:val="26"/>
          <w:szCs w:val="26"/>
        </w:rPr>
        <w:t xml:space="preserve">82, п.Пограничный, ул.Советская, 63                                                                                 </w:t>
      </w:r>
    </w:p>
    <w:p w14:paraId="38CE4C0B" w14:textId="77777777" w:rsidR="00547CBB" w:rsidRPr="00E37394" w:rsidRDefault="00B41961" w:rsidP="00B71F0D">
      <w:pPr>
        <w:pStyle w:val="style12"/>
        <w:spacing w:before="0" w:beforeAutospacing="0" w:after="0" w:afterAutospacing="0" w:line="360" w:lineRule="auto"/>
        <w:jc w:val="both"/>
        <w:rPr>
          <w:sz w:val="26"/>
          <w:szCs w:val="26"/>
        </w:rPr>
      </w:pPr>
      <w:r w:rsidRPr="00E37394">
        <w:rPr>
          <w:sz w:val="26"/>
          <w:szCs w:val="26"/>
        </w:rPr>
        <w:t>Телефон: 8(42345)21396</w:t>
      </w:r>
    </w:p>
    <w:p w14:paraId="5D4820A1" w14:textId="0D4772F3" w:rsidR="00547CBB" w:rsidRPr="000F637D" w:rsidRDefault="00F979EE" w:rsidP="00B71F0D">
      <w:pPr>
        <w:pStyle w:val="style12"/>
        <w:spacing w:before="0" w:beforeAutospacing="0" w:after="0" w:afterAutospacing="0" w:line="360" w:lineRule="auto"/>
        <w:jc w:val="both"/>
        <w:rPr>
          <w:sz w:val="26"/>
          <w:szCs w:val="26"/>
        </w:rPr>
      </w:pPr>
      <w:r w:rsidRPr="00E37394">
        <w:rPr>
          <w:sz w:val="26"/>
          <w:szCs w:val="26"/>
          <w:lang w:val="en-US"/>
        </w:rPr>
        <w:t>E</w:t>
      </w:r>
      <w:r w:rsidRPr="00E37394">
        <w:rPr>
          <w:sz w:val="26"/>
          <w:szCs w:val="26"/>
        </w:rPr>
        <w:t>-</w:t>
      </w:r>
      <w:r w:rsidRPr="00E37394">
        <w:rPr>
          <w:sz w:val="26"/>
          <w:szCs w:val="26"/>
          <w:lang w:val="en-US"/>
        </w:rPr>
        <w:t>mail</w:t>
      </w:r>
      <w:r w:rsidRPr="00E37394">
        <w:rPr>
          <w:sz w:val="26"/>
          <w:szCs w:val="26"/>
        </w:rPr>
        <w:t xml:space="preserve">: </w:t>
      </w:r>
      <w:r w:rsidR="00F0084F">
        <w:rPr>
          <w:sz w:val="26"/>
          <w:szCs w:val="26"/>
        </w:rPr>
        <w:t xml:space="preserve"> </w:t>
      </w:r>
      <w:r w:rsidR="00F0084F">
        <w:rPr>
          <w:sz w:val="26"/>
          <w:szCs w:val="26"/>
          <w:lang w:val="en-US"/>
        </w:rPr>
        <w:t>ono</w:t>
      </w:r>
      <w:r w:rsidR="00F0084F" w:rsidRPr="000F637D">
        <w:rPr>
          <w:sz w:val="26"/>
          <w:szCs w:val="26"/>
        </w:rPr>
        <w:t>@</w:t>
      </w:r>
      <w:r w:rsidR="00F0084F">
        <w:rPr>
          <w:sz w:val="26"/>
          <w:szCs w:val="26"/>
          <w:lang w:val="en-US"/>
        </w:rPr>
        <w:t>pogranichny</w:t>
      </w:r>
      <w:r w:rsidR="00F0084F" w:rsidRPr="000F637D">
        <w:rPr>
          <w:sz w:val="26"/>
          <w:szCs w:val="26"/>
        </w:rPr>
        <w:t>.</w:t>
      </w:r>
      <w:r w:rsidR="00F0084F">
        <w:rPr>
          <w:sz w:val="26"/>
          <w:szCs w:val="26"/>
          <w:lang w:val="en-US"/>
        </w:rPr>
        <w:t>org</w:t>
      </w:r>
    </w:p>
    <w:sectPr w:rsidR="00547CBB" w:rsidRPr="000F637D" w:rsidSect="00490B42">
      <w:headerReference w:type="default" r:id="rId54"/>
      <w:pgSz w:w="11906" w:h="16838" w:code="9"/>
      <w:pgMar w:top="426" w:right="849" w:bottom="720" w:left="1276" w:header="680" w:footer="708" w:gutter="0"/>
      <w:pgBorders w:offsetFrom="page">
        <w:top w:val="dotDotDash" w:sz="4" w:space="24" w:color="39302B" w:themeColor="accent2" w:themeShade="80"/>
        <w:left w:val="dotDotDash" w:sz="4" w:space="24" w:color="39302B" w:themeColor="accent2" w:themeShade="80"/>
        <w:bottom w:val="dotDotDash" w:sz="4" w:space="24" w:color="39302B" w:themeColor="accent2" w:themeShade="80"/>
        <w:right w:val="dotDotDash" w:sz="4" w:space="24" w:color="39302B" w:themeColor="accent2" w:themeShade="8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E5D48D" w14:textId="77777777" w:rsidR="00E84917" w:rsidRDefault="00E84917" w:rsidP="002441F7">
      <w:r>
        <w:separator/>
      </w:r>
    </w:p>
  </w:endnote>
  <w:endnote w:type="continuationSeparator" w:id="0">
    <w:p w14:paraId="61F1D964" w14:textId="77777777" w:rsidR="00E84917" w:rsidRDefault="00E84917" w:rsidP="002441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A73F2A" w14:textId="77777777" w:rsidR="00E84917" w:rsidRDefault="00E84917" w:rsidP="002441F7">
      <w:r>
        <w:separator/>
      </w:r>
    </w:p>
  </w:footnote>
  <w:footnote w:type="continuationSeparator" w:id="0">
    <w:p w14:paraId="5025F1F9" w14:textId="77777777" w:rsidR="00E84917" w:rsidRDefault="00E84917" w:rsidP="002441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01150390"/>
      <w:docPartObj>
        <w:docPartGallery w:val="Page Numbers (Top of Page)"/>
        <w:docPartUnique/>
      </w:docPartObj>
    </w:sdtPr>
    <w:sdtContent>
      <w:p w14:paraId="7F88505F" w14:textId="77777777" w:rsidR="00E83F01" w:rsidRDefault="00E83F01" w:rsidP="00EE31D4">
        <w:pPr>
          <w:pStyle w:val="a4"/>
          <w:jc w:val="center"/>
        </w:pPr>
        <w:r>
          <w:fldChar w:fldCharType="begin"/>
        </w:r>
        <w:r>
          <w:instrText xml:space="preserve"> PAGE   \* MERGEFORMAT </w:instrText>
        </w:r>
        <w:r>
          <w:fldChar w:fldCharType="separate"/>
        </w:r>
        <w:r w:rsidR="005B18CF">
          <w:rPr>
            <w:noProof/>
          </w:rPr>
          <w:t>60</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DED07C38"/>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00000002"/>
    <w:name w:val="WWNum2"/>
    <w:lvl w:ilvl="0">
      <w:start w:val="1"/>
      <w:numFmt w:val="decimal"/>
      <w:lvlText w:val="%1."/>
      <w:lvlJc w:val="left"/>
      <w:pPr>
        <w:tabs>
          <w:tab w:val="num" w:pos="0"/>
        </w:tabs>
        <w:ind w:left="1353" w:hanging="360"/>
      </w:pPr>
      <w:rPr>
        <w:b w:val="0"/>
        <w:color w:val="00000A"/>
      </w:rPr>
    </w:lvl>
    <w:lvl w:ilvl="1">
      <w:start w:val="1"/>
      <w:numFmt w:val="lowerLetter"/>
      <w:lvlText w:val="%2."/>
      <w:lvlJc w:val="left"/>
      <w:pPr>
        <w:tabs>
          <w:tab w:val="num" w:pos="0"/>
        </w:tabs>
        <w:ind w:left="1959" w:hanging="360"/>
      </w:pPr>
    </w:lvl>
    <w:lvl w:ilvl="2">
      <w:start w:val="1"/>
      <w:numFmt w:val="lowerRoman"/>
      <w:lvlText w:val="%2.%3."/>
      <w:lvlJc w:val="right"/>
      <w:pPr>
        <w:tabs>
          <w:tab w:val="num" w:pos="0"/>
        </w:tabs>
        <w:ind w:left="2679" w:hanging="180"/>
      </w:pPr>
    </w:lvl>
    <w:lvl w:ilvl="3">
      <w:start w:val="1"/>
      <w:numFmt w:val="decimal"/>
      <w:lvlText w:val="%2.%3.%4."/>
      <w:lvlJc w:val="left"/>
      <w:pPr>
        <w:tabs>
          <w:tab w:val="num" w:pos="0"/>
        </w:tabs>
        <w:ind w:left="3399" w:hanging="360"/>
      </w:pPr>
    </w:lvl>
    <w:lvl w:ilvl="4">
      <w:start w:val="1"/>
      <w:numFmt w:val="lowerLetter"/>
      <w:lvlText w:val="%2.%3.%4.%5."/>
      <w:lvlJc w:val="left"/>
      <w:pPr>
        <w:tabs>
          <w:tab w:val="num" w:pos="0"/>
        </w:tabs>
        <w:ind w:left="4119" w:hanging="360"/>
      </w:pPr>
    </w:lvl>
    <w:lvl w:ilvl="5">
      <w:start w:val="1"/>
      <w:numFmt w:val="lowerRoman"/>
      <w:lvlText w:val="%2.%3.%4.%5.%6."/>
      <w:lvlJc w:val="right"/>
      <w:pPr>
        <w:tabs>
          <w:tab w:val="num" w:pos="0"/>
        </w:tabs>
        <w:ind w:left="4839" w:hanging="180"/>
      </w:pPr>
    </w:lvl>
    <w:lvl w:ilvl="6">
      <w:start w:val="1"/>
      <w:numFmt w:val="decimal"/>
      <w:lvlText w:val="%2.%3.%4.%5.%6.%7."/>
      <w:lvlJc w:val="left"/>
      <w:pPr>
        <w:tabs>
          <w:tab w:val="num" w:pos="0"/>
        </w:tabs>
        <w:ind w:left="5559" w:hanging="360"/>
      </w:pPr>
    </w:lvl>
    <w:lvl w:ilvl="7">
      <w:start w:val="1"/>
      <w:numFmt w:val="lowerLetter"/>
      <w:lvlText w:val="%2.%3.%4.%5.%6.%7.%8."/>
      <w:lvlJc w:val="left"/>
      <w:pPr>
        <w:tabs>
          <w:tab w:val="num" w:pos="0"/>
        </w:tabs>
        <w:ind w:left="6279" w:hanging="360"/>
      </w:pPr>
    </w:lvl>
    <w:lvl w:ilvl="8">
      <w:start w:val="1"/>
      <w:numFmt w:val="lowerRoman"/>
      <w:lvlText w:val="%2.%3.%4.%5.%6.%7.%8.%9."/>
      <w:lvlJc w:val="right"/>
      <w:pPr>
        <w:tabs>
          <w:tab w:val="num" w:pos="0"/>
        </w:tabs>
        <w:ind w:left="6999" w:hanging="180"/>
      </w:pPr>
    </w:lvl>
  </w:abstractNum>
  <w:abstractNum w:abstractNumId="2" w15:restartNumberingAfterBreak="0">
    <w:nsid w:val="00000004"/>
    <w:multiLevelType w:val="multilevel"/>
    <w:tmpl w:val="00000004"/>
    <w:name w:val="WWNum4"/>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3" w15:restartNumberingAfterBreak="0">
    <w:nsid w:val="00000005"/>
    <w:multiLevelType w:val="multilevel"/>
    <w:tmpl w:val="00000005"/>
    <w:name w:val="WWNum5"/>
    <w:lvl w:ilvl="0">
      <w:start w:val="1"/>
      <w:numFmt w:val="bullet"/>
      <w:lvlText w:val=""/>
      <w:lvlJc w:val="left"/>
      <w:pPr>
        <w:tabs>
          <w:tab w:val="num" w:pos="0"/>
        </w:tabs>
        <w:ind w:left="1485" w:hanging="360"/>
      </w:pPr>
      <w:rPr>
        <w:rFonts w:ascii="Symbol" w:hAnsi="Symbol"/>
      </w:rPr>
    </w:lvl>
    <w:lvl w:ilvl="1">
      <w:start w:val="1"/>
      <w:numFmt w:val="bullet"/>
      <w:lvlText w:val="o"/>
      <w:lvlJc w:val="left"/>
      <w:pPr>
        <w:tabs>
          <w:tab w:val="num" w:pos="0"/>
        </w:tabs>
        <w:ind w:left="2205" w:hanging="360"/>
      </w:pPr>
      <w:rPr>
        <w:rFonts w:ascii="Courier New" w:hAnsi="Courier New" w:cs="Courier New"/>
      </w:rPr>
    </w:lvl>
    <w:lvl w:ilvl="2">
      <w:start w:val="1"/>
      <w:numFmt w:val="bullet"/>
      <w:lvlText w:val=""/>
      <w:lvlJc w:val="left"/>
      <w:pPr>
        <w:tabs>
          <w:tab w:val="num" w:pos="0"/>
        </w:tabs>
        <w:ind w:left="2925" w:hanging="360"/>
      </w:pPr>
      <w:rPr>
        <w:rFonts w:ascii="Wingdings" w:hAnsi="Wingdings"/>
      </w:rPr>
    </w:lvl>
    <w:lvl w:ilvl="3">
      <w:start w:val="1"/>
      <w:numFmt w:val="bullet"/>
      <w:lvlText w:val=""/>
      <w:lvlJc w:val="left"/>
      <w:pPr>
        <w:tabs>
          <w:tab w:val="num" w:pos="0"/>
        </w:tabs>
        <w:ind w:left="3645" w:hanging="360"/>
      </w:pPr>
      <w:rPr>
        <w:rFonts w:ascii="Symbol" w:hAnsi="Symbol"/>
      </w:rPr>
    </w:lvl>
    <w:lvl w:ilvl="4">
      <w:start w:val="1"/>
      <w:numFmt w:val="bullet"/>
      <w:lvlText w:val="o"/>
      <w:lvlJc w:val="left"/>
      <w:pPr>
        <w:tabs>
          <w:tab w:val="num" w:pos="0"/>
        </w:tabs>
        <w:ind w:left="4365" w:hanging="360"/>
      </w:pPr>
      <w:rPr>
        <w:rFonts w:ascii="Courier New" w:hAnsi="Courier New" w:cs="Courier New"/>
      </w:rPr>
    </w:lvl>
    <w:lvl w:ilvl="5">
      <w:start w:val="1"/>
      <w:numFmt w:val="bullet"/>
      <w:lvlText w:val=""/>
      <w:lvlJc w:val="left"/>
      <w:pPr>
        <w:tabs>
          <w:tab w:val="num" w:pos="0"/>
        </w:tabs>
        <w:ind w:left="5085" w:hanging="360"/>
      </w:pPr>
      <w:rPr>
        <w:rFonts w:ascii="Wingdings" w:hAnsi="Wingdings"/>
      </w:rPr>
    </w:lvl>
    <w:lvl w:ilvl="6">
      <w:start w:val="1"/>
      <w:numFmt w:val="bullet"/>
      <w:lvlText w:val=""/>
      <w:lvlJc w:val="left"/>
      <w:pPr>
        <w:tabs>
          <w:tab w:val="num" w:pos="0"/>
        </w:tabs>
        <w:ind w:left="5805" w:hanging="360"/>
      </w:pPr>
      <w:rPr>
        <w:rFonts w:ascii="Symbol" w:hAnsi="Symbol"/>
      </w:rPr>
    </w:lvl>
    <w:lvl w:ilvl="7">
      <w:start w:val="1"/>
      <w:numFmt w:val="bullet"/>
      <w:lvlText w:val="o"/>
      <w:lvlJc w:val="left"/>
      <w:pPr>
        <w:tabs>
          <w:tab w:val="num" w:pos="0"/>
        </w:tabs>
        <w:ind w:left="6525" w:hanging="360"/>
      </w:pPr>
      <w:rPr>
        <w:rFonts w:ascii="Courier New" w:hAnsi="Courier New" w:cs="Courier New"/>
      </w:rPr>
    </w:lvl>
    <w:lvl w:ilvl="8">
      <w:start w:val="1"/>
      <w:numFmt w:val="bullet"/>
      <w:lvlText w:val=""/>
      <w:lvlJc w:val="left"/>
      <w:pPr>
        <w:tabs>
          <w:tab w:val="num" w:pos="0"/>
        </w:tabs>
        <w:ind w:left="7245" w:hanging="360"/>
      </w:pPr>
      <w:rPr>
        <w:rFonts w:ascii="Wingdings" w:hAnsi="Wingdings"/>
      </w:rPr>
    </w:lvl>
  </w:abstractNum>
  <w:abstractNum w:abstractNumId="4" w15:restartNumberingAfterBreak="0">
    <w:nsid w:val="00000006"/>
    <w:multiLevelType w:val="multilevel"/>
    <w:tmpl w:val="00000006"/>
    <w:name w:val="WWNum6"/>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5" w15:restartNumberingAfterBreak="0">
    <w:nsid w:val="00000007"/>
    <w:multiLevelType w:val="multilevel"/>
    <w:tmpl w:val="00000007"/>
    <w:name w:val="WWNum7"/>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6" w15:restartNumberingAfterBreak="0">
    <w:nsid w:val="00000008"/>
    <w:multiLevelType w:val="multilevel"/>
    <w:tmpl w:val="00000008"/>
    <w:name w:val="WWNum8"/>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7" w15:restartNumberingAfterBreak="0">
    <w:nsid w:val="081242D9"/>
    <w:multiLevelType w:val="hybridMultilevel"/>
    <w:tmpl w:val="BC1AD7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85B46F3"/>
    <w:multiLevelType w:val="hybridMultilevel"/>
    <w:tmpl w:val="4C9200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9582EF6"/>
    <w:multiLevelType w:val="hybridMultilevel"/>
    <w:tmpl w:val="B1E08E84"/>
    <w:lvl w:ilvl="0" w:tplc="0419000D">
      <w:start w:val="1"/>
      <w:numFmt w:val="bullet"/>
      <w:lvlText w:val=""/>
      <w:lvlJc w:val="left"/>
      <w:pPr>
        <w:ind w:left="780" w:hanging="360"/>
      </w:pPr>
      <w:rPr>
        <w:rFonts w:ascii="Wingdings" w:hAnsi="Wingdings"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10" w15:restartNumberingAfterBreak="0">
    <w:nsid w:val="0B2F3491"/>
    <w:multiLevelType w:val="hybridMultilevel"/>
    <w:tmpl w:val="D82CBF1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15:restartNumberingAfterBreak="0">
    <w:nsid w:val="164C282B"/>
    <w:multiLevelType w:val="hybridMultilevel"/>
    <w:tmpl w:val="866670F2"/>
    <w:lvl w:ilvl="0" w:tplc="78E093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77F1931"/>
    <w:multiLevelType w:val="hybridMultilevel"/>
    <w:tmpl w:val="51D836D6"/>
    <w:lvl w:ilvl="0" w:tplc="78E0935C">
      <w:start w:val="1"/>
      <w:numFmt w:val="bullet"/>
      <w:lvlText w:val=""/>
      <w:lvlJc w:val="left"/>
      <w:pPr>
        <w:ind w:left="1211"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E7A67A7"/>
    <w:multiLevelType w:val="hybridMultilevel"/>
    <w:tmpl w:val="9EF4A3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02732EE"/>
    <w:multiLevelType w:val="hybridMultilevel"/>
    <w:tmpl w:val="19E611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D7B0A87"/>
    <w:multiLevelType w:val="hybridMultilevel"/>
    <w:tmpl w:val="EECA684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EDF4A86"/>
    <w:multiLevelType w:val="hybridMultilevel"/>
    <w:tmpl w:val="7BEA4B8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03E0748"/>
    <w:multiLevelType w:val="hybridMultilevel"/>
    <w:tmpl w:val="F7F28E9E"/>
    <w:lvl w:ilvl="0" w:tplc="78E093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3810D40"/>
    <w:multiLevelType w:val="hybridMultilevel"/>
    <w:tmpl w:val="A41E7D7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9A35971"/>
    <w:multiLevelType w:val="hybridMultilevel"/>
    <w:tmpl w:val="1A40584E"/>
    <w:lvl w:ilvl="0" w:tplc="D21872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4A22B55"/>
    <w:multiLevelType w:val="hybridMultilevel"/>
    <w:tmpl w:val="ABDEDD1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7734840"/>
    <w:multiLevelType w:val="hybridMultilevel"/>
    <w:tmpl w:val="28D4D15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4B221ECB"/>
    <w:multiLevelType w:val="hybridMultilevel"/>
    <w:tmpl w:val="1236FE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D767452"/>
    <w:multiLevelType w:val="multilevel"/>
    <w:tmpl w:val="EE98EEC6"/>
    <w:lvl w:ilvl="0">
      <w:start w:val="1"/>
      <w:numFmt w:val="decimal"/>
      <w:lvlText w:val="%1."/>
      <w:lvlJc w:val="left"/>
      <w:pPr>
        <w:ind w:left="720" w:hanging="360"/>
      </w:pPr>
      <w:rPr>
        <w:rFonts w:hint="default"/>
      </w:rPr>
    </w:lvl>
    <w:lvl w:ilvl="1">
      <w:start w:val="4"/>
      <w:numFmt w:val="decimal"/>
      <w:isLgl/>
      <w:lvlText w:val="%1.%2."/>
      <w:lvlJc w:val="left"/>
      <w:pPr>
        <w:ind w:left="1254" w:hanging="720"/>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552" w:hanging="1800"/>
      </w:pPr>
      <w:rPr>
        <w:rFonts w:hint="default"/>
      </w:rPr>
    </w:lvl>
  </w:abstractNum>
  <w:abstractNum w:abstractNumId="24" w15:restartNumberingAfterBreak="0">
    <w:nsid w:val="502C72F6"/>
    <w:multiLevelType w:val="hybridMultilevel"/>
    <w:tmpl w:val="26AE24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65F4F73"/>
    <w:multiLevelType w:val="hybridMultilevel"/>
    <w:tmpl w:val="4F5275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99D1EE7"/>
    <w:multiLevelType w:val="hybridMultilevel"/>
    <w:tmpl w:val="137A7FD4"/>
    <w:lvl w:ilvl="0" w:tplc="E090AB3E">
      <w:start w:val="1"/>
      <w:numFmt w:val="decimal"/>
      <w:lvlText w:val="%1."/>
      <w:lvlJc w:val="left"/>
      <w:pPr>
        <w:ind w:left="927" w:hanging="360"/>
      </w:pPr>
      <w:rPr>
        <w:rFonts w:ascii="Times New Roman" w:hAnsi="Times New Roman"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5CAA4082"/>
    <w:multiLevelType w:val="hybridMultilevel"/>
    <w:tmpl w:val="075215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D013EFB"/>
    <w:multiLevelType w:val="hybridMultilevel"/>
    <w:tmpl w:val="AFD05D4A"/>
    <w:lvl w:ilvl="0" w:tplc="78E093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DE8506A"/>
    <w:multiLevelType w:val="hybridMultilevel"/>
    <w:tmpl w:val="9806BCFE"/>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15:restartNumberingAfterBreak="0">
    <w:nsid w:val="5F6C6A7B"/>
    <w:multiLevelType w:val="hybridMultilevel"/>
    <w:tmpl w:val="5BFEA0BC"/>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15:restartNumberingAfterBreak="0">
    <w:nsid w:val="63A33511"/>
    <w:multiLevelType w:val="hybridMultilevel"/>
    <w:tmpl w:val="FBE646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75275E2"/>
    <w:multiLevelType w:val="hybridMultilevel"/>
    <w:tmpl w:val="77045D5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6B7A753A"/>
    <w:multiLevelType w:val="multilevel"/>
    <w:tmpl w:val="6B7A75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A444D72"/>
    <w:multiLevelType w:val="hybridMultilevel"/>
    <w:tmpl w:val="AE58F2B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7D1A2273"/>
    <w:multiLevelType w:val="hybridMultilevel"/>
    <w:tmpl w:val="9F2603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E1A0B8D"/>
    <w:multiLevelType w:val="hybridMultilevel"/>
    <w:tmpl w:val="5B7AAA62"/>
    <w:lvl w:ilvl="0" w:tplc="0419000D">
      <w:start w:val="1"/>
      <w:numFmt w:val="bullet"/>
      <w:lvlText w:val=""/>
      <w:lvlJc w:val="left"/>
      <w:pPr>
        <w:ind w:left="1287" w:hanging="360"/>
      </w:pPr>
      <w:rPr>
        <w:rFonts w:ascii="Wingdings" w:hAnsi="Wingdings" w:hint="default"/>
      </w:rPr>
    </w:lvl>
    <w:lvl w:ilvl="1" w:tplc="0419000D">
      <w:start w:val="1"/>
      <w:numFmt w:val="bullet"/>
      <w:lvlText w:val=""/>
      <w:lvlJc w:val="left"/>
      <w:pPr>
        <w:ind w:left="2007" w:hanging="360"/>
      </w:pPr>
      <w:rPr>
        <w:rFonts w:ascii="Wingdings" w:hAnsi="Wingding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7E59028D"/>
    <w:multiLevelType w:val="hybridMultilevel"/>
    <w:tmpl w:val="2D383960"/>
    <w:lvl w:ilvl="0" w:tplc="D218721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16cid:durableId="256332516">
    <w:abstractNumId w:val="15"/>
  </w:num>
  <w:num w:numId="2" w16cid:durableId="1134449591">
    <w:abstractNumId w:val="34"/>
  </w:num>
  <w:num w:numId="3" w16cid:durableId="574123149">
    <w:abstractNumId w:val="25"/>
  </w:num>
  <w:num w:numId="4" w16cid:durableId="1205873825">
    <w:abstractNumId w:val="35"/>
  </w:num>
  <w:num w:numId="5" w16cid:durableId="383407488">
    <w:abstractNumId w:val="29"/>
  </w:num>
  <w:num w:numId="6" w16cid:durableId="559050933">
    <w:abstractNumId w:val="10"/>
  </w:num>
  <w:num w:numId="7" w16cid:durableId="1032152756">
    <w:abstractNumId w:val="31"/>
  </w:num>
  <w:num w:numId="8" w16cid:durableId="979991363">
    <w:abstractNumId w:val="32"/>
  </w:num>
  <w:num w:numId="9" w16cid:durableId="668168581">
    <w:abstractNumId w:val="14"/>
  </w:num>
  <w:num w:numId="10" w16cid:durableId="876772568">
    <w:abstractNumId w:val="24"/>
  </w:num>
  <w:num w:numId="11" w16cid:durableId="1634478004">
    <w:abstractNumId w:val="7"/>
  </w:num>
  <w:num w:numId="12" w16cid:durableId="857040444">
    <w:abstractNumId w:val="18"/>
  </w:num>
  <w:num w:numId="13" w16cid:durableId="737019296">
    <w:abstractNumId w:val="12"/>
  </w:num>
  <w:num w:numId="14" w16cid:durableId="898367672">
    <w:abstractNumId w:val="22"/>
  </w:num>
  <w:num w:numId="15" w16cid:durableId="1535074567">
    <w:abstractNumId w:val="0"/>
  </w:num>
  <w:num w:numId="16" w16cid:durableId="1010181654">
    <w:abstractNumId w:val="17"/>
  </w:num>
  <w:num w:numId="17" w16cid:durableId="1339190439">
    <w:abstractNumId w:val="23"/>
  </w:num>
  <w:num w:numId="18" w16cid:durableId="333191773">
    <w:abstractNumId w:val="11"/>
  </w:num>
  <w:num w:numId="19" w16cid:durableId="1148860494">
    <w:abstractNumId w:val="28"/>
  </w:num>
  <w:num w:numId="20" w16cid:durableId="1285187527">
    <w:abstractNumId w:val="26"/>
  </w:num>
  <w:num w:numId="21" w16cid:durableId="426468290">
    <w:abstractNumId w:val="16"/>
  </w:num>
  <w:num w:numId="22" w16cid:durableId="679896646">
    <w:abstractNumId w:val="8"/>
  </w:num>
  <w:num w:numId="23" w16cid:durableId="1556968146">
    <w:abstractNumId w:val="37"/>
  </w:num>
  <w:num w:numId="24" w16cid:durableId="954361742">
    <w:abstractNumId w:val="19"/>
  </w:num>
  <w:num w:numId="25" w16cid:durableId="239214319">
    <w:abstractNumId w:val="13"/>
  </w:num>
  <w:num w:numId="26" w16cid:durableId="324820108">
    <w:abstractNumId w:val="9"/>
  </w:num>
  <w:num w:numId="27" w16cid:durableId="1780568787">
    <w:abstractNumId w:val="36"/>
  </w:num>
  <w:num w:numId="28" w16cid:durableId="1401634786">
    <w:abstractNumId w:val="21"/>
  </w:num>
  <w:num w:numId="29" w16cid:durableId="827139210">
    <w:abstractNumId w:val="33"/>
  </w:num>
  <w:num w:numId="30" w16cid:durableId="1515345700">
    <w:abstractNumId w:val="30"/>
  </w:num>
  <w:num w:numId="31" w16cid:durableId="1197230517">
    <w:abstractNumId w:val="27"/>
  </w:num>
  <w:num w:numId="32" w16cid:durableId="1714041557">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08"/>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377AA"/>
    <w:rsid w:val="0000131D"/>
    <w:rsid w:val="00001F96"/>
    <w:rsid w:val="0000285E"/>
    <w:rsid w:val="00005ABD"/>
    <w:rsid w:val="00006A15"/>
    <w:rsid w:val="00006B1C"/>
    <w:rsid w:val="00006E85"/>
    <w:rsid w:val="00006EA3"/>
    <w:rsid w:val="0001424C"/>
    <w:rsid w:val="0001697B"/>
    <w:rsid w:val="000174D5"/>
    <w:rsid w:val="000202C6"/>
    <w:rsid w:val="00020583"/>
    <w:rsid w:val="0002190F"/>
    <w:rsid w:val="00021D00"/>
    <w:rsid w:val="00022B8F"/>
    <w:rsid w:val="000235E4"/>
    <w:rsid w:val="00023EDE"/>
    <w:rsid w:val="000249C7"/>
    <w:rsid w:val="0002506B"/>
    <w:rsid w:val="00026180"/>
    <w:rsid w:val="000278FF"/>
    <w:rsid w:val="00031019"/>
    <w:rsid w:val="00031866"/>
    <w:rsid w:val="00031DD5"/>
    <w:rsid w:val="00032355"/>
    <w:rsid w:val="00034692"/>
    <w:rsid w:val="00037AF8"/>
    <w:rsid w:val="00041BBE"/>
    <w:rsid w:val="000445D7"/>
    <w:rsid w:val="00044D9A"/>
    <w:rsid w:val="00050CC0"/>
    <w:rsid w:val="00050F55"/>
    <w:rsid w:val="00051E76"/>
    <w:rsid w:val="00052205"/>
    <w:rsid w:val="00052A18"/>
    <w:rsid w:val="000534E4"/>
    <w:rsid w:val="000543BB"/>
    <w:rsid w:val="0005486C"/>
    <w:rsid w:val="0005489E"/>
    <w:rsid w:val="000564B4"/>
    <w:rsid w:val="00060DF7"/>
    <w:rsid w:val="000616F5"/>
    <w:rsid w:val="00062948"/>
    <w:rsid w:val="000638B5"/>
    <w:rsid w:val="00063CE4"/>
    <w:rsid w:val="00065C7A"/>
    <w:rsid w:val="00066343"/>
    <w:rsid w:val="00067F07"/>
    <w:rsid w:val="00071114"/>
    <w:rsid w:val="00071671"/>
    <w:rsid w:val="0007239D"/>
    <w:rsid w:val="0007292F"/>
    <w:rsid w:val="00073E7C"/>
    <w:rsid w:val="00075D1C"/>
    <w:rsid w:val="00076F0D"/>
    <w:rsid w:val="00077FBC"/>
    <w:rsid w:val="00080C27"/>
    <w:rsid w:val="00082F15"/>
    <w:rsid w:val="00083036"/>
    <w:rsid w:val="00083BA4"/>
    <w:rsid w:val="000840A6"/>
    <w:rsid w:val="00084C0C"/>
    <w:rsid w:val="00086CDC"/>
    <w:rsid w:val="00091170"/>
    <w:rsid w:val="00091CD6"/>
    <w:rsid w:val="0009509D"/>
    <w:rsid w:val="00097DE9"/>
    <w:rsid w:val="000A0B03"/>
    <w:rsid w:val="000A13F3"/>
    <w:rsid w:val="000A1A9E"/>
    <w:rsid w:val="000A2357"/>
    <w:rsid w:val="000A260B"/>
    <w:rsid w:val="000A48A6"/>
    <w:rsid w:val="000A5722"/>
    <w:rsid w:val="000A594E"/>
    <w:rsid w:val="000A78FE"/>
    <w:rsid w:val="000B4863"/>
    <w:rsid w:val="000B4BF5"/>
    <w:rsid w:val="000B51A0"/>
    <w:rsid w:val="000B54FA"/>
    <w:rsid w:val="000B6077"/>
    <w:rsid w:val="000B7486"/>
    <w:rsid w:val="000B7493"/>
    <w:rsid w:val="000B74BF"/>
    <w:rsid w:val="000C0D5F"/>
    <w:rsid w:val="000C1579"/>
    <w:rsid w:val="000C261F"/>
    <w:rsid w:val="000C2795"/>
    <w:rsid w:val="000C3F1E"/>
    <w:rsid w:val="000C6222"/>
    <w:rsid w:val="000D0F2D"/>
    <w:rsid w:val="000D1CB6"/>
    <w:rsid w:val="000D26BA"/>
    <w:rsid w:val="000D37A7"/>
    <w:rsid w:val="000D37F0"/>
    <w:rsid w:val="000D5EA1"/>
    <w:rsid w:val="000D6B63"/>
    <w:rsid w:val="000D73DD"/>
    <w:rsid w:val="000E01EB"/>
    <w:rsid w:val="000E1935"/>
    <w:rsid w:val="000E3CD7"/>
    <w:rsid w:val="000E4EF4"/>
    <w:rsid w:val="000E602B"/>
    <w:rsid w:val="000F0100"/>
    <w:rsid w:val="000F065B"/>
    <w:rsid w:val="000F1FBD"/>
    <w:rsid w:val="000F3750"/>
    <w:rsid w:val="000F3CB4"/>
    <w:rsid w:val="000F4253"/>
    <w:rsid w:val="000F4368"/>
    <w:rsid w:val="000F637D"/>
    <w:rsid w:val="000F74FA"/>
    <w:rsid w:val="000F75C7"/>
    <w:rsid w:val="000F7622"/>
    <w:rsid w:val="000F7F33"/>
    <w:rsid w:val="00100145"/>
    <w:rsid w:val="00100572"/>
    <w:rsid w:val="001014D7"/>
    <w:rsid w:val="001015A2"/>
    <w:rsid w:val="00101A93"/>
    <w:rsid w:val="00102D85"/>
    <w:rsid w:val="00104461"/>
    <w:rsid w:val="00105411"/>
    <w:rsid w:val="00105779"/>
    <w:rsid w:val="00110604"/>
    <w:rsid w:val="0011083A"/>
    <w:rsid w:val="001116A3"/>
    <w:rsid w:val="00113947"/>
    <w:rsid w:val="00113C28"/>
    <w:rsid w:val="001146BA"/>
    <w:rsid w:val="00115382"/>
    <w:rsid w:val="00116327"/>
    <w:rsid w:val="00116FB4"/>
    <w:rsid w:val="001203B9"/>
    <w:rsid w:val="001205F9"/>
    <w:rsid w:val="00121334"/>
    <w:rsid w:val="00121390"/>
    <w:rsid w:val="001216DD"/>
    <w:rsid w:val="001217E8"/>
    <w:rsid w:val="00121BAB"/>
    <w:rsid w:val="00122A2B"/>
    <w:rsid w:val="00123956"/>
    <w:rsid w:val="00125AB0"/>
    <w:rsid w:val="00125EB6"/>
    <w:rsid w:val="00126368"/>
    <w:rsid w:val="00126BFD"/>
    <w:rsid w:val="00131212"/>
    <w:rsid w:val="00131AA3"/>
    <w:rsid w:val="00131F04"/>
    <w:rsid w:val="0013277D"/>
    <w:rsid w:val="00133266"/>
    <w:rsid w:val="00136010"/>
    <w:rsid w:val="00136156"/>
    <w:rsid w:val="00137651"/>
    <w:rsid w:val="001407FB"/>
    <w:rsid w:val="00142CEB"/>
    <w:rsid w:val="00143889"/>
    <w:rsid w:val="0014463A"/>
    <w:rsid w:val="00144C69"/>
    <w:rsid w:val="00145E32"/>
    <w:rsid w:val="00151CE7"/>
    <w:rsid w:val="0015261A"/>
    <w:rsid w:val="00154CF2"/>
    <w:rsid w:val="00156988"/>
    <w:rsid w:val="00161A84"/>
    <w:rsid w:val="00162067"/>
    <w:rsid w:val="00166C07"/>
    <w:rsid w:val="0016718B"/>
    <w:rsid w:val="00167510"/>
    <w:rsid w:val="0017090B"/>
    <w:rsid w:val="0017201A"/>
    <w:rsid w:val="00172EB4"/>
    <w:rsid w:val="00173CB9"/>
    <w:rsid w:val="001771A7"/>
    <w:rsid w:val="001775B4"/>
    <w:rsid w:val="00180F71"/>
    <w:rsid w:val="00181BE9"/>
    <w:rsid w:val="00181F3C"/>
    <w:rsid w:val="00183226"/>
    <w:rsid w:val="00183DFF"/>
    <w:rsid w:val="0018500F"/>
    <w:rsid w:val="001857A7"/>
    <w:rsid w:val="001857EB"/>
    <w:rsid w:val="001857EE"/>
    <w:rsid w:val="0018619F"/>
    <w:rsid w:val="00186643"/>
    <w:rsid w:val="0018760B"/>
    <w:rsid w:val="00190366"/>
    <w:rsid w:val="00190A58"/>
    <w:rsid w:val="00191653"/>
    <w:rsid w:val="00192617"/>
    <w:rsid w:val="00194AFB"/>
    <w:rsid w:val="00194E96"/>
    <w:rsid w:val="0019663D"/>
    <w:rsid w:val="00197013"/>
    <w:rsid w:val="001A0876"/>
    <w:rsid w:val="001A0A34"/>
    <w:rsid w:val="001A0ECA"/>
    <w:rsid w:val="001A378D"/>
    <w:rsid w:val="001A4502"/>
    <w:rsid w:val="001A4667"/>
    <w:rsid w:val="001A48C1"/>
    <w:rsid w:val="001A5237"/>
    <w:rsid w:val="001A6B28"/>
    <w:rsid w:val="001A7298"/>
    <w:rsid w:val="001B24AD"/>
    <w:rsid w:val="001B27AF"/>
    <w:rsid w:val="001B329A"/>
    <w:rsid w:val="001B3AF4"/>
    <w:rsid w:val="001B4768"/>
    <w:rsid w:val="001B4AFF"/>
    <w:rsid w:val="001B59AB"/>
    <w:rsid w:val="001B5B6D"/>
    <w:rsid w:val="001B7D46"/>
    <w:rsid w:val="001C0A69"/>
    <w:rsid w:val="001C243A"/>
    <w:rsid w:val="001C31D3"/>
    <w:rsid w:val="001C3428"/>
    <w:rsid w:val="001C3704"/>
    <w:rsid w:val="001C4001"/>
    <w:rsid w:val="001C4DC8"/>
    <w:rsid w:val="001C6134"/>
    <w:rsid w:val="001C7292"/>
    <w:rsid w:val="001D1BEB"/>
    <w:rsid w:val="001D2291"/>
    <w:rsid w:val="001D2404"/>
    <w:rsid w:val="001D2C20"/>
    <w:rsid w:val="001D440C"/>
    <w:rsid w:val="001D72AF"/>
    <w:rsid w:val="001D7AE0"/>
    <w:rsid w:val="001E0B01"/>
    <w:rsid w:val="001E11D8"/>
    <w:rsid w:val="001E3E9E"/>
    <w:rsid w:val="001E4094"/>
    <w:rsid w:val="001E4E12"/>
    <w:rsid w:val="001E5E69"/>
    <w:rsid w:val="001E746D"/>
    <w:rsid w:val="001E7A8A"/>
    <w:rsid w:val="001F1A7D"/>
    <w:rsid w:val="001F1D1F"/>
    <w:rsid w:val="001F1F3B"/>
    <w:rsid w:val="001F293D"/>
    <w:rsid w:val="001F3AB0"/>
    <w:rsid w:val="001F3E08"/>
    <w:rsid w:val="001F70ED"/>
    <w:rsid w:val="001F7B75"/>
    <w:rsid w:val="001F7CCB"/>
    <w:rsid w:val="001F7DA8"/>
    <w:rsid w:val="00202F6E"/>
    <w:rsid w:val="00204E48"/>
    <w:rsid w:val="00205A9A"/>
    <w:rsid w:val="00205B32"/>
    <w:rsid w:val="0020775F"/>
    <w:rsid w:val="00211067"/>
    <w:rsid w:val="0021226A"/>
    <w:rsid w:val="00213199"/>
    <w:rsid w:val="00213A10"/>
    <w:rsid w:val="00214528"/>
    <w:rsid w:val="0021479F"/>
    <w:rsid w:val="00216656"/>
    <w:rsid w:val="00216E63"/>
    <w:rsid w:val="002206B2"/>
    <w:rsid w:val="00220EAE"/>
    <w:rsid w:val="00222134"/>
    <w:rsid w:val="002230E6"/>
    <w:rsid w:val="00223984"/>
    <w:rsid w:val="00223DC1"/>
    <w:rsid w:val="002249E1"/>
    <w:rsid w:val="002302E6"/>
    <w:rsid w:val="0023177B"/>
    <w:rsid w:val="00234109"/>
    <w:rsid w:val="00235422"/>
    <w:rsid w:val="002371A0"/>
    <w:rsid w:val="00237AFD"/>
    <w:rsid w:val="00237E56"/>
    <w:rsid w:val="00237EAD"/>
    <w:rsid w:val="00240519"/>
    <w:rsid w:val="00240E8A"/>
    <w:rsid w:val="00241B92"/>
    <w:rsid w:val="00241E9E"/>
    <w:rsid w:val="00242E8E"/>
    <w:rsid w:val="00243B10"/>
    <w:rsid w:val="00243CD6"/>
    <w:rsid w:val="002441F7"/>
    <w:rsid w:val="00244340"/>
    <w:rsid w:val="00244DF7"/>
    <w:rsid w:val="00246FAF"/>
    <w:rsid w:val="00247A44"/>
    <w:rsid w:val="00251026"/>
    <w:rsid w:val="00251835"/>
    <w:rsid w:val="0025237D"/>
    <w:rsid w:val="00252AB5"/>
    <w:rsid w:val="00252F51"/>
    <w:rsid w:val="00253010"/>
    <w:rsid w:val="0025303A"/>
    <w:rsid w:val="00253CB9"/>
    <w:rsid w:val="00253FAF"/>
    <w:rsid w:val="002545B5"/>
    <w:rsid w:val="002553B0"/>
    <w:rsid w:val="002559E5"/>
    <w:rsid w:val="00255CC4"/>
    <w:rsid w:val="0025724B"/>
    <w:rsid w:val="00260187"/>
    <w:rsid w:val="00262A1C"/>
    <w:rsid w:val="002652A9"/>
    <w:rsid w:val="002660DB"/>
    <w:rsid w:val="002664E4"/>
    <w:rsid w:val="002669F2"/>
    <w:rsid w:val="002677F8"/>
    <w:rsid w:val="00270AE6"/>
    <w:rsid w:val="0027294D"/>
    <w:rsid w:val="00272D61"/>
    <w:rsid w:val="00275890"/>
    <w:rsid w:val="00276194"/>
    <w:rsid w:val="002775EC"/>
    <w:rsid w:val="0028019F"/>
    <w:rsid w:val="00280808"/>
    <w:rsid w:val="00281E8E"/>
    <w:rsid w:val="00282710"/>
    <w:rsid w:val="00282A96"/>
    <w:rsid w:val="00282B46"/>
    <w:rsid w:val="002830C5"/>
    <w:rsid w:val="00283444"/>
    <w:rsid w:val="00284F47"/>
    <w:rsid w:val="00285B54"/>
    <w:rsid w:val="00293BA9"/>
    <w:rsid w:val="00295D46"/>
    <w:rsid w:val="00296320"/>
    <w:rsid w:val="00296561"/>
    <w:rsid w:val="00296BB5"/>
    <w:rsid w:val="002A0A42"/>
    <w:rsid w:val="002A140B"/>
    <w:rsid w:val="002A15F3"/>
    <w:rsid w:val="002A1A3A"/>
    <w:rsid w:val="002A1FD4"/>
    <w:rsid w:val="002A24CF"/>
    <w:rsid w:val="002A46F2"/>
    <w:rsid w:val="002A50E2"/>
    <w:rsid w:val="002A5192"/>
    <w:rsid w:val="002A5F7E"/>
    <w:rsid w:val="002A7AEC"/>
    <w:rsid w:val="002B2139"/>
    <w:rsid w:val="002B3B28"/>
    <w:rsid w:val="002B3D61"/>
    <w:rsid w:val="002B577E"/>
    <w:rsid w:val="002B6D28"/>
    <w:rsid w:val="002B7065"/>
    <w:rsid w:val="002C1812"/>
    <w:rsid w:val="002C1B7A"/>
    <w:rsid w:val="002C2099"/>
    <w:rsid w:val="002C353E"/>
    <w:rsid w:val="002C3FC5"/>
    <w:rsid w:val="002C42BB"/>
    <w:rsid w:val="002C66D2"/>
    <w:rsid w:val="002C675C"/>
    <w:rsid w:val="002C718D"/>
    <w:rsid w:val="002C7CCB"/>
    <w:rsid w:val="002D0096"/>
    <w:rsid w:val="002D07D6"/>
    <w:rsid w:val="002D1657"/>
    <w:rsid w:val="002D19D9"/>
    <w:rsid w:val="002D2B22"/>
    <w:rsid w:val="002D3809"/>
    <w:rsid w:val="002E06EA"/>
    <w:rsid w:val="002E1299"/>
    <w:rsid w:val="002E233A"/>
    <w:rsid w:val="002E28B5"/>
    <w:rsid w:val="002E2AEA"/>
    <w:rsid w:val="002E2D57"/>
    <w:rsid w:val="002E57C9"/>
    <w:rsid w:val="002F0086"/>
    <w:rsid w:val="002F17FA"/>
    <w:rsid w:val="002F2057"/>
    <w:rsid w:val="002F2B4B"/>
    <w:rsid w:val="002F3D1A"/>
    <w:rsid w:val="002F4777"/>
    <w:rsid w:val="002F5E17"/>
    <w:rsid w:val="003008A1"/>
    <w:rsid w:val="00300A95"/>
    <w:rsid w:val="00301F8C"/>
    <w:rsid w:val="0030329B"/>
    <w:rsid w:val="0030348F"/>
    <w:rsid w:val="00304E00"/>
    <w:rsid w:val="0031075D"/>
    <w:rsid w:val="003110D6"/>
    <w:rsid w:val="00313171"/>
    <w:rsid w:val="00313AC5"/>
    <w:rsid w:val="003144AB"/>
    <w:rsid w:val="003149D2"/>
    <w:rsid w:val="003176FA"/>
    <w:rsid w:val="00317BD1"/>
    <w:rsid w:val="0032097B"/>
    <w:rsid w:val="003229E5"/>
    <w:rsid w:val="00323696"/>
    <w:rsid w:val="003239BD"/>
    <w:rsid w:val="0032449A"/>
    <w:rsid w:val="00324E88"/>
    <w:rsid w:val="00325045"/>
    <w:rsid w:val="003251A3"/>
    <w:rsid w:val="0032567F"/>
    <w:rsid w:val="003262BA"/>
    <w:rsid w:val="00326804"/>
    <w:rsid w:val="00327E5D"/>
    <w:rsid w:val="0033358B"/>
    <w:rsid w:val="003337EF"/>
    <w:rsid w:val="00334A07"/>
    <w:rsid w:val="00337275"/>
    <w:rsid w:val="00345DA2"/>
    <w:rsid w:val="00347DB6"/>
    <w:rsid w:val="00350447"/>
    <w:rsid w:val="00350BA9"/>
    <w:rsid w:val="00351E34"/>
    <w:rsid w:val="00352183"/>
    <w:rsid w:val="00353591"/>
    <w:rsid w:val="0035392D"/>
    <w:rsid w:val="00356652"/>
    <w:rsid w:val="00356CDD"/>
    <w:rsid w:val="00356CFF"/>
    <w:rsid w:val="003571CA"/>
    <w:rsid w:val="00357C50"/>
    <w:rsid w:val="0036032B"/>
    <w:rsid w:val="00362371"/>
    <w:rsid w:val="003636B7"/>
    <w:rsid w:val="00364DF1"/>
    <w:rsid w:val="00365BCC"/>
    <w:rsid w:val="003663E3"/>
    <w:rsid w:val="0036703D"/>
    <w:rsid w:val="00367D68"/>
    <w:rsid w:val="0037001E"/>
    <w:rsid w:val="00371936"/>
    <w:rsid w:val="00372407"/>
    <w:rsid w:val="00373227"/>
    <w:rsid w:val="0037544B"/>
    <w:rsid w:val="00375853"/>
    <w:rsid w:val="00375AF9"/>
    <w:rsid w:val="003769F8"/>
    <w:rsid w:val="003770E0"/>
    <w:rsid w:val="0037775A"/>
    <w:rsid w:val="00377B44"/>
    <w:rsid w:val="003812F5"/>
    <w:rsid w:val="00382248"/>
    <w:rsid w:val="00382D9B"/>
    <w:rsid w:val="00387529"/>
    <w:rsid w:val="00391599"/>
    <w:rsid w:val="00391949"/>
    <w:rsid w:val="00391F91"/>
    <w:rsid w:val="00393663"/>
    <w:rsid w:val="00393A90"/>
    <w:rsid w:val="00393CED"/>
    <w:rsid w:val="0039436B"/>
    <w:rsid w:val="00395ABB"/>
    <w:rsid w:val="003968B7"/>
    <w:rsid w:val="00397508"/>
    <w:rsid w:val="003A13EF"/>
    <w:rsid w:val="003A2118"/>
    <w:rsid w:val="003A2708"/>
    <w:rsid w:val="003A344A"/>
    <w:rsid w:val="003A3FAF"/>
    <w:rsid w:val="003A496E"/>
    <w:rsid w:val="003A6AD6"/>
    <w:rsid w:val="003A77D7"/>
    <w:rsid w:val="003B4E60"/>
    <w:rsid w:val="003B7171"/>
    <w:rsid w:val="003C1B6B"/>
    <w:rsid w:val="003C44BC"/>
    <w:rsid w:val="003C4794"/>
    <w:rsid w:val="003C57DA"/>
    <w:rsid w:val="003C5A5B"/>
    <w:rsid w:val="003C724B"/>
    <w:rsid w:val="003D0640"/>
    <w:rsid w:val="003D143A"/>
    <w:rsid w:val="003D1D93"/>
    <w:rsid w:val="003D2A0E"/>
    <w:rsid w:val="003D2A88"/>
    <w:rsid w:val="003D38D0"/>
    <w:rsid w:val="003D4758"/>
    <w:rsid w:val="003D53FA"/>
    <w:rsid w:val="003D76E5"/>
    <w:rsid w:val="003E31C7"/>
    <w:rsid w:val="003E3243"/>
    <w:rsid w:val="003E3F38"/>
    <w:rsid w:val="003E5F25"/>
    <w:rsid w:val="003E64D4"/>
    <w:rsid w:val="003E6CA9"/>
    <w:rsid w:val="003E7CEE"/>
    <w:rsid w:val="003F3958"/>
    <w:rsid w:val="003F7706"/>
    <w:rsid w:val="003F7C13"/>
    <w:rsid w:val="00400592"/>
    <w:rsid w:val="004005C1"/>
    <w:rsid w:val="00402156"/>
    <w:rsid w:val="00402621"/>
    <w:rsid w:val="00403C5B"/>
    <w:rsid w:val="00405EA7"/>
    <w:rsid w:val="00407830"/>
    <w:rsid w:val="00412623"/>
    <w:rsid w:val="00412A41"/>
    <w:rsid w:val="00412FFA"/>
    <w:rsid w:val="0041338F"/>
    <w:rsid w:val="00413677"/>
    <w:rsid w:val="00414978"/>
    <w:rsid w:val="00414D59"/>
    <w:rsid w:val="00415372"/>
    <w:rsid w:val="00415A12"/>
    <w:rsid w:val="004163BB"/>
    <w:rsid w:val="00416E0B"/>
    <w:rsid w:val="00416E94"/>
    <w:rsid w:val="00416FF6"/>
    <w:rsid w:val="0041751E"/>
    <w:rsid w:val="00420C13"/>
    <w:rsid w:val="00423BF3"/>
    <w:rsid w:val="004241E3"/>
    <w:rsid w:val="00425C43"/>
    <w:rsid w:val="00425C7E"/>
    <w:rsid w:val="00426512"/>
    <w:rsid w:val="0042695A"/>
    <w:rsid w:val="00426E58"/>
    <w:rsid w:val="004274FE"/>
    <w:rsid w:val="004279F6"/>
    <w:rsid w:val="0043067A"/>
    <w:rsid w:val="0043317F"/>
    <w:rsid w:val="004332C0"/>
    <w:rsid w:val="004338F6"/>
    <w:rsid w:val="00434C91"/>
    <w:rsid w:val="004368B0"/>
    <w:rsid w:val="00440F8D"/>
    <w:rsid w:val="004410BE"/>
    <w:rsid w:val="00441203"/>
    <w:rsid w:val="0044198F"/>
    <w:rsid w:val="00442699"/>
    <w:rsid w:val="00442EAD"/>
    <w:rsid w:val="00445282"/>
    <w:rsid w:val="004452C8"/>
    <w:rsid w:val="00447664"/>
    <w:rsid w:val="00450102"/>
    <w:rsid w:val="00450134"/>
    <w:rsid w:val="0045277F"/>
    <w:rsid w:val="00453849"/>
    <w:rsid w:val="00453F9D"/>
    <w:rsid w:val="0045408D"/>
    <w:rsid w:val="004557DD"/>
    <w:rsid w:val="0045667F"/>
    <w:rsid w:val="00456BDD"/>
    <w:rsid w:val="00460AF4"/>
    <w:rsid w:val="00460CC2"/>
    <w:rsid w:val="00461501"/>
    <w:rsid w:val="00461CB1"/>
    <w:rsid w:val="00462154"/>
    <w:rsid w:val="00462264"/>
    <w:rsid w:val="0046356B"/>
    <w:rsid w:val="00466988"/>
    <w:rsid w:val="00467EB4"/>
    <w:rsid w:val="00470107"/>
    <w:rsid w:val="004718C0"/>
    <w:rsid w:val="004734AD"/>
    <w:rsid w:val="004738F8"/>
    <w:rsid w:val="0047540D"/>
    <w:rsid w:val="004759D7"/>
    <w:rsid w:val="00476E71"/>
    <w:rsid w:val="004860AD"/>
    <w:rsid w:val="0048748D"/>
    <w:rsid w:val="0049039B"/>
    <w:rsid w:val="004904CA"/>
    <w:rsid w:val="00490B42"/>
    <w:rsid w:val="0049145F"/>
    <w:rsid w:val="00491EB8"/>
    <w:rsid w:val="004928A9"/>
    <w:rsid w:val="0049530C"/>
    <w:rsid w:val="00495684"/>
    <w:rsid w:val="004A0743"/>
    <w:rsid w:val="004A19B4"/>
    <w:rsid w:val="004A4CBB"/>
    <w:rsid w:val="004A4FDC"/>
    <w:rsid w:val="004A51C5"/>
    <w:rsid w:val="004A758F"/>
    <w:rsid w:val="004B047E"/>
    <w:rsid w:val="004B390A"/>
    <w:rsid w:val="004B3D6D"/>
    <w:rsid w:val="004B4B9D"/>
    <w:rsid w:val="004B514F"/>
    <w:rsid w:val="004B5944"/>
    <w:rsid w:val="004B6300"/>
    <w:rsid w:val="004B76F9"/>
    <w:rsid w:val="004B7D0E"/>
    <w:rsid w:val="004C0B2D"/>
    <w:rsid w:val="004C0CFA"/>
    <w:rsid w:val="004C0DA0"/>
    <w:rsid w:val="004C16AB"/>
    <w:rsid w:val="004C2614"/>
    <w:rsid w:val="004C4AA2"/>
    <w:rsid w:val="004C4D8A"/>
    <w:rsid w:val="004C58E0"/>
    <w:rsid w:val="004C648F"/>
    <w:rsid w:val="004C7C1A"/>
    <w:rsid w:val="004D0196"/>
    <w:rsid w:val="004D1438"/>
    <w:rsid w:val="004D1F2D"/>
    <w:rsid w:val="004D2FAB"/>
    <w:rsid w:val="004D3158"/>
    <w:rsid w:val="004D5179"/>
    <w:rsid w:val="004D5ABB"/>
    <w:rsid w:val="004D60C3"/>
    <w:rsid w:val="004D63CC"/>
    <w:rsid w:val="004E1284"/>
    <w:rsid w:val="004E70D0"/>
    <w:rsid w:val="004E77FA"/>
    <w:rsid w:val="004E7C01"/>
    <w:rsid w:val="004F0E78"/>
    <w:rsid w:val="004F25E4"/>
    <w:rsid w:val="004F5B1C"/>
    <w:rsid w:val="004F658E"/>
    <w:rsid w:val="004F6891"/>
    <w:rsid w:val="004F6EF4"/>
    <w:rsid w:val="004F7E7F"/>
    <w:rsid w:val="00500707"/>
    <w:rsid w:val="00500F0C"/>
    <w:rsid w:val="00501903"/>
    <w:rsid w:val="00501FE9"/>
    <w:rsid w:val="0050614F"/>
    <w:rsid w:val="00507AA7"/>
    <w:rsid w:val="00510998"/>
    <w:rsid w:val="00513862"/>
    <w:rsid w:val="005164E7"/>
    <w:rsid w:val="00517113"/>
    <w:rsid w:val="005175BD"/>
    <w:rsid w:val="00517E78"/>
    <w:rsid w:val="00522124"/>
    <w:rsid w:val="00522372"/>
    <w:rsid w:val="00523CCB"/>
    <w:rsid w:val="0052647D"/>
    <w:rsid w:val="00526E9E"/>
    <w:rsid w:val="00526EEF"/>
    <w:rsid w:val="005273DB"/>
    <w:rsid w:val="0053092F"/>
    <w:rsid w:val="00530EC8"/>
    <w:rsid w:val="005316C0"/>
    <w:rsid w:val="00531858"/>
    <w:rsid w:val="00531C06"/>
    <w:rsid w:val="00532425"/>
    <w:rsid w:val="0053262A"/>
    <w:rsid w:val="00532D96"/>
    <w:rsid w:val="00534164"/>
    <w:rsid w:val="00534FFC"/>
    <w:rsid w:val="0053531A"/>
    <w:rsid w:val="005360BB"/>
    <w:rsid w:val="00536A5D"/>
    <w:rsid w:val="0053712B"/>
    <w:rsid w:val="00537CF7"/>
    <w:rsid w:val="005423DF"/>
    <w:rsid w:val="0054318E"/>
    <w:rsid w:val="005462D0"/>
    <w:rsid w:val="00547CBB"/>
    <w:rsid w:val="00550C9B"/>
    <w:rsid w:val="005510B2"/>
    <w:rsid w:val="0055155E"/>
    <w:rsid w:val="005524FE"/>
    <w:rsid w:val="00555155"/>
    <w:rsid w:val="00555BD2"/>
    <w:rsid w:val="00557ADA"/>
    <w:rsid w:val="00561CE7"/>
    <w:rsid w:val="00561E39"/>
    <w:rsid w:val="0056366A"/>
    <w:rsid w:val="00563942"/>
    <w:rsid w:val="00564D5C"/>
    <w:rsid w:val="0056710E"/>
    <w:rsid w:val="005671B0"/>
    <w:rsid w:val="00574D59"/>
    <w:rsid w:val="00574FC5"/>
    <w:rsid w:val="00575800"/>
    <w:rsid w:val="00575ABA"/>
    <w:rsid w:val="00575AD8"/>
    <w:rsid w:val="00575C5E"/>
    <w:rsid w:val="005763ED"/>
    <w:rsid w:val="00576C14"/>
    <w:rsid w:val="0057713F"/>
    <w:rsid w:val="0057777C"/>
    <w:rsid w:val="00580DD8"/>
    <w:rsid w:val="00580F8D"/>
    <w:rsid w:val="005826F7"/>
    <w:rsid w:val="00584623"/>
    <w:rsid w:val="00585578"/>
    <w:rsid w:val="00585E99"/>
    <w:rsid w:val="00586089"/>
    <w:rsid w:val="005875F8"/>
    <w:rsid w:val="00592483"/>
    <w:rsid w:val="00592847"/>
    <w:rsid w:val="00592A4D"/>
    <w:rsid w:val="00593D11"/>
    <w:rsid w:val="00593DDB"/>
    <w:rsid w:val="00593F63"/>
    <w:rsid w:val="005945BF"/>
    <w:rsid w:val="00594B13"/>
    <w:rsid w:val="00594F2D"/>
    <w:rsid w:val="005958E9"/>
    <w:rsid w:val="00595A10"/>
    <w:rsid w:val="00596E6E"/>
    <w:rsid w:val="005A037C"/>
    <w:rsid w:val="005A0BF3"/>
    <w:rsid w:val="005A16DD"/>
    <w:rsid w:val="005A5A7F"/>
    <w:rsid w:val="005B18CF"/>
    <w:rsid w:val="005B1B64"/>
    <w:rsid w:val="005B1C8F"/>
    <w:rsid w:val="005B26A9"/>
    <w:rsid w:val="005B314A"/>
    <w:rsid w:val="005B447D"/>
    <w:rsid w:val="005B447F"/>
    <w:rsid w:val="005B4C57"/>
    <w:rsid w:val="005B504D"/>
    <w:rsid w:val="005B50C3"/>
    <w:rsid w:val="005B56BB"/>
    <w:rsid w:val="005B5FCE"/>
    <w:rsid w:val="005B7A06"/>
    <w:rsid w:val="005C01C5"/>
    <w:rsid w:val="005C2BCD"/>
    <w:rsid w:val="005C3E29"/>
    <w:rsid w:val="005C4AA9"/>
    <w:rsid w:val="005C4CE0"/>
    <w:rsid w:val="005C68FF"/>
    <w:rsid w:val="005C7185"/>
    <w:rsid w:val="005C74A4"/>
    <w:rsid w:val="005D0AD7"/>
    <w:rsid w:val="005D1A0F"/>
    <w:rsid w:val="005D1A77"/>
    <w:rsid w:val="005D1B9C"/>
    <w:rsid w:val="005D1FAD"/>
    <w:rsid w:val="005D2935"/>
    <w:rsid w:val="005D2F69"/>
    <w:rsid w:val="005D3590"/>
    <w:rsid w:val="005D38F1"/>
    <w:rsid w:val="005D42D0"/>
    <w:rsid w:val="005D4DC5"/>
    <w:rsid w:val="005D5DEE"/>
    <w:rsid w:val="005D76F1"/>
    <w:rsid w:val="005E19D0"/>
    <w:rsid w:val="005E1BC9"/>
    <w:rsid w:val="005E1F1C"/>
    <w:rsid w:val="005E1FF3"/>
    <w:rsid w:val="005E5ADC"/>
    <w:rsid w:val="005E6CB4"/>
    <w:rsid w:val="005E7021"/>
    <w:rsid w:val="005F24E0"/>
    <w:rsid w:val="005F27D4"/>
    <w:rsid w:val="005F3858"/>
    <w:rsid w:val="005F431E"/>
    <w:rsid w:val="005F67FE"/>
    <w:rsid w:val="005F6D93"/>
    <w:rsid w:val="005F78C8"/>
    <w:rsid w:val="005F7D0A"/>
    <w:rsid w:val="006000A6"/>
    <w:rsid w:val="00600B05"/>
    <w:rsid w:val="00600C02"/>
    <w:rsid w:val="00601425"/>
    <w:rsid w:val="006015C0"/>
    <w:rsid w:val="00604218"/>
    <w:rsid w:val="0060674B"/>
    <w:rsid w:val="00607051"/>
    <w:rsid w:val="00607A5F"/>
    <w:rsid w:val="0061056C"/>
    <w:rsid w:val="00610DDC"/>
    <w:rsid w:val="00612971"/>
    <w:rsid w:val="00612C93"/>
    <w:rsid w:val="00614229"/>
    <w:rsid w:val="006152C9"/>
    <w:rsid w:val="00616030"/>
    <w:rsid w:val="0061711C"/>
    <w:rsid w:val="00621CBC"/>
    <w:rsid w:val="006230AC"/>
    <w:rsid w:val="00623338"/>
    <w:rsid w:val="00624616"/>
    <w:rsid w:val="00627012"/>
    <w:rsid w:val="00630941"/>
    <w:rsid w:val="00631753"/>
    <w:rsid w:val="00631C4F"/>
    <w:rsid w:val="00631FFB"/>
    <w:rsid w:val="00636B5F"/>
    <w:rsid w:val="00637301"/>
    <w:rsid w:val="006405D8"/>
    <w:rsid w:val="006420D8"/>
    <w:rsid w:val="00643FF5"/>
    <w:rsid w:val="00644CCC"/>
    <w:rsid w:val="0064667C"/>
    <w:rsid w:val="006466FC"/>
    <w:rsid w:val="006468D4"/>
    <w:rsid w:val="00646AFE"/>
    <w:rsid w:val="00651B4F"/>
    <w:rsid w:val="0065332C"/>
    <w:rsid w:val="006552DA"/>
    <w:rsid w:val="0065537D"/>
    <w:rsid w:val="006604A6"/>
    <w:rsid w:val="00660CD4"/>
    <w:rsid w:val="00661258"/>
    <w:rsid w:val="0066300F"/>
    <w:rsid w:val="00663A4F"/>
    <w:rsid w:val="00664381"/>
    <w:rsid w:val="00664DF3"/>
    <w:rsid w:val="00666DE3"/>
    <w:rsid w:val="006671F0"/>
    <w:rsid w:val="006707FA"/>
    <w:rsid w:val="00671658"/>
    <w:rsid w:val="0067422A"/>
    <w:rsid w:val="00674C1C"/>
    <w:rsid w:val="00675B41"/>
    <w:rsid w:val="006764DC"/>
    <w:rsid w:val="00677C99"/>
    <w:rsid w:val="00681373"/>
    <w:rsid w:val="006819A4"/>
    <w:rsid w:val="0068335E"/>
    <w:rsid w:val="006846F2"/>
    <w:rsid w:val="00684789"/>
    <w:rsid w:val="0068581C"/>
    <w:rsid w:val="00690DD7"/>
    <w:rsid w:val="00690E1A"/>
    <w:rsid w:val="00691434"/>
    <w:rsid w:val="00691E21"/>
    <w:rsid w:val="00692446"/>
    <w:rsid w:val="00692FE5"/>
    <w:rsid w:val="00694220"/>
    <w:rsid w:val="00695803"/>
    <w:rsid w:val="00695CFA"/>
    <w:rsid w:val="00696DAC"/>
    <w:rsid w:val="006976D5"/>
    <w:rsid w:val="006A06B2"/>
    <w:rsid w:val="006A0937"/>
    <w:rsid w:val="006A1313"/>
    <w:rsid w:val="006A1700"/>
    <w:rsid w:val="006A1EBB"/>
    <w:rsid w:val="006A1EEF"/>
    <w:rsid w:val="006A3634"/>
    <w:rsid w:val="006A4273"/>
    <w:rsid w:val="006A428D"/>
    <w:rsid w:val="006A4354"/>
    <w:rsid w:val="006A4A57"/>
    <w:rsid w:val="006A599E"/>
    <w:rsid w:val="006A652E"/>
    <w:rsid w:val="006A689E"/>
    <w:rsid w:val="006A6ED7"/>
    <w:rsid w:val="006B24D8"/>
    <w:rsid w:val="006B273E"/>
    <w:rsid w:val="006B34FD"/>
    <w:rsid w:val="006B38A0"/>
    <w:rsid w:val="006B3CBA"/>
    <w:rsid w:val="006B41EA"/>
    <w:rsid w:val="006B492D"/>
    <w:rsid w:val="006B499E"/>
    <w:rsid w:val="006B6151"/>
    <w:rsid w:val="006B6515"/>
    <w:rsid w:val="006B66D2"/>
    <w:rsid w:val="006C0D8A"/>
    <w:rsid w:val="006C21E3"/>
    <w:rsid w:val="006C353D"/>
    <w:rsid w:val="006C42FA"/>
    <w:rsid w:val="006C4892"/>
    <w:rsid w:val="006C5061"/>
    <w:rsid w:val="006C6ED6"/>
    <w:rsid w:val="006C6F9A"/>
    <w:rsid w:val="006C7E65"/>
    <w:rsid w:val="006D21D3"/>
    <w:rsid w:val="006D2990"/>
    <w:rsid w:val="006D2E01"/>
    <w:rsid w:val="006D3397"/>
    <w:rsid w:val="006D3B9C"/>
    <w:rsid w:val="006D3EB0"/>
    <w:rsid w:val="006D61D2"/>
    <w:rsid w:val="006D6C25"/>
    <w:rsid w:val="006E0831"/>
    <w:rsid w:val="006E306F"/>
    <w:rsid w:val="006E4417"/>
    <w:rsid w:val="006E513F"/>
    <w:rsid w:val="006E5561"/>
    <w:rsid w:val="006E7433"/>
    <w:rsid w:val="006F129E"/>
    <w:rsid w:val="006F135A"/>
    <w:rsid w:val="006F2C6B"/>
    <w:rsid w:val="006F2C83"/>
    <w:rsid w:val="006F3039"/>
    <w:rsid w:val="006F472B"/>
    <w:rsid w:val="006F4B88"/>
    <w:rsid w:val="006F5A15"/>
    <w:rsid w:val="006F5F68"/>
    <w:rsid w:val="006F6119"/>
    <w:rsid w:val="007000D8"/>
    <w:rsid w:val="0070022F"/>
    <w:rsid w:val="0070053E"/>
    <w:rsid w:val="00701F0D"/>
    <w:rsid w:val="00702735"/>
    <w:rsid w:val="007037D2"/>
    <w:rsid w:val="00703C8E"/>
    <w:rsid w:val="00706535"/>
    <w:rsid w:val="007108EE"/>
    <w:rsid w:val="00711EFB"/>
    <w:rsid w:val="007122E1"/>
    <w:rsid w:val="00712B1B"/>
    <w:rsid w:val="00713531"/>
    <w:rsid w:val="0071550B"/>
    <w:rsid w:val="00715E20"/>
    <w:rsid w:val="00717A74"/>
    <w:rsid w:val="007225DD"/>
    <w:rsid w:val="00722657"/>
    <w:rsid w:val="007312EE"/>
    <w:rsid w:val="00732B7F"/>
    <w:rsid w:val="00733103"/>
    <w:rsid w:val="0073381A"/>
    <w:rsid w:val="0073430E"/>
    <w:rsid w:val="007344F0"/>
    <w:rsid w:val="0073609F"/>
    <w:rsid w:val="007377AA"/>
    <w:rsid w:val="0074042B"/>
    <w:rsid w:val="00740D4C"/>
    <w:rsid w:val="00743C88"/>
    <w:rsid w:val="00746F3D"/>
    <w:rsid w:val="00747149"/>
    <w:rsid w:val="0075028D"/>
    <w:rsid w:val="007539EC"/>
    <w:rsid w:val="00754F46"/>
    <w:rsid w:val="0075620E"/>
    <w:rsid w:val="007610D4"/>
    <w:rsid w:val="0076136A"/>
    <w:rsid w:val="0076174F"/>
    <w:rsid w:val="007619F1"/>
    <w:rsid w:val="00761D37"/>
    <w:rsid w:val="007624BD"/>
    <w:rsid w:val="00764330"/>
    <w:rsid w:val="00764BAA"/>
    <w:rsid w:val="007660E1"/>
    <w:rsid w:val="00766F5C"/>
    <w:rsid w:val="00767BDA"/>
    <w:rsid w:val="0077003E"/>
    <w:rsid w:val="00770124"/>
    <w:rsid w:val="007704C3"/>
    <w:rsid w:val="00771AC0"/>
    <w:rsid w:val="00771DAB"/>
    <w:rsid w:val="00773005"/>
    <w:rsid w:val="007753DF"/>
    <w:rsid w:val="0077549D"/>
    <w:rsid w:val="00776B2E"/>
    <w:rsid w:val="0077740B"/>
    <w:rsid w:val="00777516"/>
    <w:rsid w:val="007800EB"/>
    <w:rsid w:val="0078062D"/>
    <w:rsid w:val="00780DD8"/>
    <w:rsid w:val="0078122D"/>
    <w:rsid w:val="00781998"/>
    <w:rsid w:val="007819D4"/>
    <w:rsid w:val="0078242E"/>
    <w:rsid w:val="007824DC"/>
    <w:rsid w:val="0078300A"/>
    <w:rsid w:val="00785771"/>
    <w:rsid w:val="0078624C"/>
    <w:rsid w:val="007908E7"/>
    <w:rsid w:val="00791F03"/>
    <w:rsid w:val="00792138"/>
    <w:rsid w:val="00792229"/>
    <w:rsid w:val="0079258A"/>
    <w:rsid w:val="007925E3"/>
    <w:rsid w:val="00793384"/>
    <w:rsid w:val="00793F15"/>
    <w:rsid w:val="00793F60"/>
    <w:rsid w:val="0079502F"/>
    <w:rsid w:val="007952B7"/>
    <w:rsid w:val="007958E7"/>
    <w:rsid w:val="00796651"/>
    <w:rsid w:val="00796AF2"/>
    <w:rsid w:val="007979E1"/>
    <w:rsid w:val="007A0CA0"/>
    <w:rsid w:val="007A18A4"/>
    <w:rsid w:val="007A4766"/>
    <w:rsid w:val="007A4865"/>
    <w:rsid w:val="007A4B00"/>
    <w:rsid w:val="007A6A3C"/>
    <w:rsid w:val="007B0CE0"/>
    <w:rsid w:val="007B118B"/>
    <w:rsid w:val="007B1BB5"/>
    <w:rsid w:val="007B1CE1"/>
    <w:rsid w:val="007B2BE2"/>
    <w:rsid w:val="007B2F36"/>
    <w:rsid w:val="007B30B3"/>
    <w:rsid w:val="007B58D4"/>
    <w:rsid w:val="007B6B13"/>
    <w:rsid w:val="007B6B1A"/>
    <w:rsid w:val="007C1712"/>
    <w:rsid w:val="007C22C8"/>
    <w:rsid w:val="007C2A29"/>
    <w:rsid w:val="007C2D7A"/>
    <w:rsid w:val="007C2F93"/>
    <w:rsid w:val="007C3C92"/>
    <w:rsid w:val="007C43D5"/>
    <w:rsid w:val="007C4CFA"/>
    <w:rsid w:val="007C5160"/>
    <w:rsid w:val="007C5CAC"/>
    <w:rsid w:val="007D0A38"/>
    <w:rsid w:val="007D1384"/>
    <w:rsid w:val="007D502D"/>
    <w:rsid w:val="007E0472"/>
    <w:rsid w:val="007E053A"/>
    <w:rsid w:val="007E21BA"/>
    <w:rsid w:val="007E3311"/>
    <w:rsid w:val="007E3966"/>
    <w:rsid w:val="007E4834"/>
    <w:rsid w:val="007E4965"/>
    <w:rsid w:val="007E4A0D"/>
    <w:rsid w:val="007E5143"/>
    <w:rsid w:val="007E5D99"/>
    <w:rsid w:val="007E68B9"/>
    <w:rsid w:val="007E78E2"/>
    <w:rsid w:val="007F0DDF"/>
    <w:rsid w:val="007F34F6"/>
    <w:rsid w:val="007F3D05"/>
    <w:rsid w:val="007F5B63"/>
    <w:rsid w:val="007F6DDF"/>
    <w:rsid w:val="007F74AF"/>
    <w:rsid w:val="0080027D"/>
    <w:rsid w:val="008002FB"/>
    <w:rsid w:val="008024D9"/>
    <w:rsid w:val="00803378"/>
    <w:rsid w:val="00806672"/>
    <w:rsid w:val="008078E2"/>
    <w:rsid w:val="00807E06"/>
    <w:rsid w:val="0081007E"/>
    <w:rsid w:val="00811F0E"/>
    <w:rsid w:val="008123C0"/>
    <w:rsid w:val="00813E1F"/>
    <w:rsid w:val="00815109"/>
    <w:rsid w:val="00817A30"/>
    <w:rsid w:val="00820A2C"/>
    <w:rsid w:val="00821169"/>
    <w:rsid w:val="00822586"/>
    <w:rsid w:val="00822CCC"/>
    <w:rsid w:val="008232B3"/>
    <w:rsid w:val="0083018D"/>
    <w:rsid w:val="00830A54"/>
    <w:rsid w:val="008322EB"/>
    <w:rsid w:val="00832D68"/>
    <w:rsid w:val="00832DC3"/>
    <w:rsid w:val="00834594"/>
    <w:rsid w:val="008345A6"/>
    <w:rsid w:val="00834CF5"/>
    <w:rsid w:val="00835E1F"/>
    <w:rsid w:val="00835E7F"/>
    <w:rsid w:val="008364F7"/>
    <w:rsid w:val="00836605"/>
    <w:rsid w:val="0083706E"/>
    <w:rsid w:val="008371A7"/>
    <w:rsid w:val="00837D1D"/>
    <w:rsid w:val="0084081F"/>
    <w:rsid w:val="00840F15"/>
    <w:rsid w:val="008433E9"/>
    <w:rsid w:val="008459B2"/>
    <w:rsid w:val="008477D0"/>
    <w:rsid w:val="00851DCC"/>
    <w:rsid w:val="0085205F"/>
    <w:rsid w:val="008546AC"/>
    <w:rsid w:val="00854A4B"/>
    <w:rsid w:val="00855BDC"/>
    <w:rsid w:val="00857047"/>
    <w:rsid w:val="0086016F"/>
    <w:rsid w:val="00862ED2"/>
    <w:rsid w:val="00863460"/>
    <w:rsid w:val="00864910"/>
    <w:rsid w:val="00867064"/>
    <w:rsid w:val="008671AB"/>
    <w:rsid w:val="00867813"/>
    <w:rsid w:val="008704DD"/>
    <w:rsid w:val="008737C3"/>
    <w:rsid w:val="00874855"/>
    <w:rsid w:val="00875D51"/>
    <w:rsid w:val="00876412"/>
    <w:rsid w:val="008773EB"/>
    <w:rsid w:val="0087771F"/>
    <w:rsid w:val="008803E2"/>
    <w:rsid w:val="00880D06"/>
    <w:rsid w:val="008833EE"/>
    <w:rsid w:val="00885B3D"/>
    <w:rsid w:val="00885D4D"/>
    <w:rsid w:val="008863E3"/>
    <w:rsid w:val="00886887"/>
    <w:rsid w:val="00887016"/>
    <w:rsid w:val="008873BC"/>
    <w:rsid w:val="00887601"/>
    <w:rsid w:val="00892CB9"/>
    <w:rsid w:val="0089381E"/>
    <w:rsid w:val="00893FD5"/>
    <w:rsid w:val="0089494B"/>
    <w:rsid w:val="00895117"/>
    <w:rsid w:val="0089731F"/>
    <w:rsid w:val="008974DE"/>
    <w:rsid w:val="008A0A26"/>
    <w:rsid w:val="008A1001"/>
    <w:rsid w:val="008A1670"/>
    <w:rsid w:val="008A198F"/>
    <w:rsid w:val="008A1F1E"/>
    <w:rsid w:val="008A5E68"/>
    <w:rsid w:val="008A6065"/>
    <w:rsid w:val="008B0AB0"/>
    <w:rsid w:val="008B308C"/>
    <w:rsid w:val="008B4352"/>
    <w:rsid w:val="008B44B5"/>
    <w:rsid w:val="008B5AC0"/>
    <w:rsid w:val="008B602F"/>
    <w:rsid w:val="008B6654"/>
    <w:rsid w:val="008B6D87"/>
    <w:rsid w:val="008B6FD1"/>
    <w:rsid w:val="008C2E8B"/>
    <w:rsid w:val="008C2F87"/>
    <w:rsid w:val="008C3ADA"/>
    <w:rsid w:val="008D3686"/>
    <w:rsid w:val="008D4A98"/>
    <w:rsid w:val="008D5773"/>
    <w:rsid w:val="008D5A61"/>
    <w:rsid w:val="008D6679"/>
    <w:rsid w:val="008D6FAE"/>
    <w:rsid w:val="008E05B3"/>
    <w:rsid w:val="008E18B0"/>
    <w:rsid w:val="008E1B10"/>
    <w:rsid w:val="008E42F0"/>
    <w:rsid w:val="008E4782"/>
    <w:rsid w:val="008E53A5"/>
    <w:rsid w:val="008E54E9"/>
    <w:rsid w:val="008E5EB7"/>
    <w:rsid w:val="008F21CD"/>
    <w:rsid w:val="008F2474"/>
    <w:rsid w:val="008F36F6"/>
    <w:rsid w:val="008F5720"/>
    <w:rsid w:val="008F7C50"/>
    <w:rsid w:val="009001FD"/>
    <w:rsid w:val="00900A14"/>
    <w:rsid w:val="0090195E"/>
    <w:rsid w:val="0090340D"/>
    <w:rsid w:val="0090345E"/>
    <w:rsid w:val="009041C9"/>
    <w:rsid w:val="009052BF"/>
    <w:rsid w:val="00906F73"/>
    <w:rsid w:val="00907A25"/>
    <w:rsid w:val="00910954"/>
    <w:rsid w:val="00911613"/>
    <w:rsid w:val="00913BB6"/>
    <w:rsid w:val="00914156"/>
    <w:rsid w:val="0091417D"/>
    <w:rsid w:val="00915737"/>
    <w:rsid w:val="00915984"/>
    <w:rsid w:val="0091710C"/>
    <w:rsid w:val="0091788B"/>
    <w:rsid w:val="009178BA"/>
    <w:rsid w:val="00917DE2"/>
    <w:rsid w:val="00917EEC"/>
    <w:rsid w:val="0092058E"/>
    <w:rsid w:val="00921BEF"/>
    <w:rsid w:val="00922346"/>
    <w:rsid w:val="009229CF"/>
    <w:rsid w:val="00922E6F"/>
    <w:rsid w:val="00922EF6"/>
    <w:rsid w:val="00925AF4"/>
    <w:rsid w:val="00925B52"/>
    <w:rsid w:val="00925B71"/>
    <w:rsid w:val="009269EE"/>
    <w:rsid w:val="00926EA7"/>
    <w:rsid w:val="0092799B"/>
    <w:rsid w:val="00930C4A"/>
    <w:rsid w:val="00931E39"/>
    <w:rsid w:val="00932122"/>
    <w:rsid w:val="00934926"/>
    <w:rsid w:val="009349AA"/>
    <w:rsid w:val="0093511A"/>
    <w:rsid w:val="0093580D"/>
    <w:rsid w:val="009415F1"/>
    <w:rsid w:val="00944FD4"/>
    <w:rsid w:val="009464CA"/>
    <w:rsid w:val="00947431"/>
    <w:rsid w:val="00947BE1"/>
    <w:rsid w:val="00947C75"/>
    <w:rsid w:val="009501D3"/>
    <w:rsid w:val="009508C7"/>
    <w:rsid w:val="00950D6F"/>
    <w:rsid w:val="00951664"/>
    <w:rsid w:val="00952137"/>
    <w:rsid w:val="00953487"/>
    <w:rsid w:val="00955192"/>
    <w:rsid w:val="00955597"/>
    <w:rsid w:val="00955C28"/>
    <w:rsid w:val="00955E74"/>
    <w:rsid w:val="00961124"/>
    <w:rsid w:val="00961B60"/>
    <w:rsid w:val="00964B5D"/>
    <w:rsid w:val="00965F21"/>
    <w:rsid w:val="00967D8A"/>
    <w:rsid w:val="00970D89"/>
    <w:rsid w:val="00971736"/>
    <w:rsid w:val="00971AC6"/>
    <w:rsid w:val="00973DCD"/>
    <w:rsid w:val="00974419"/>
    <w:rsid w:val="00974DD3"/>
    <w:rsid w:val="009757DB"/>
    <w:rsid w:val="00976970"/>
    <w:rsid w:val="00980D09"/>
    <w:rsid w:val="00981229"/>
    <w:rsid w:val="00981240"/>
    <w:rsid w:val="00982B4C"/>
    <w:rsid w:val="0098335E"/>
    <w:rsid w:val="00984CCE"/>
    <w:rsid w:val="0098651C"/>
    <w:rsid w:val="00987AD1"/>
    <w:rsid w:val="00991B34"/>
    <w:rsid w:val="00993911"/>
    <w:rsid w:val="00993E26"/>
    <w:rsid w:val="00995CAB"/>
    <w:rsid w:val="009978F0"/>
    <w:rsid w:val="009A06FF"/>
    <w:rsid w:val="009A235B"/>
    <w:rsid w:val="009A2610"/>
    <w:rsid w:val="009A31E6"/>
    <w:rsid w:val="009A479F"/>
    <w:rsid w:val="009A5E22"/>
    <w:rsid w:val="009A78FB"/>
    <w:rsid w:val="009B031C"/>
    <w:rsid w:val="009B1539"/>
    <w:rsid w:val="009B1CF0"/>
    <w:rsid w:val="009B36E4"/>
    <w:rsid w:val="009B4BED"/>
    <w:rsid w:val="009B51D1"/>
    <w:rsid w:val="009B562B"/>
    <w:rsid w:val="009B68B3"/>
    <w:rsid w:val="009B7824"/>
    <w:rsid w:val="009C0E6A"/>
    <w:rsid w:val="009C1106"/>
    <w:rsid w:val="009C12FA"/>
    <w:rsid w:val="009C4371"/>
    <w:rsid w:val="009C49D6"/>
    <w:rsid w:val="009C60D8"/>
    <w:rsid w:val="009C621C"/>
    <w:rsid w:val="009C6AFC"/>
    <w:rsid w:val="009C7211"/>
    <w:rsid w:val="009D05D5"/>
    <w:rsid w:val="009D39B4"/>
    <w:rsid w:val="009D3FDB"/>
    <w:rsid w:val="009D43AD"/>
    <w:rsid w:val="009D451A"/>
    <w:rsid w:val="009D45C5"/>
    <w:rsid w:val="009D5047"/>
    <w:rsid w:val="009D6468"/>
    <w:rsid w:val="009D6BC3"/>
    <w:rsid w:val="009D6BF1"/>
    <w:rsid w:val="009D6D00"/>
    <w:rsid w:val="009D7C4B"/>
    <w:rsid w:val="009E4338"/>
    <w:rsid w:val="009E460A"/>
    <w:rsid w:val="009E47E4"/>
    <w:rsid w:val="009E64B4"/>
    <w:rsid w:val="009E67C1"/>
    <w:rsid w:val="009E74E3"/>
    <w:rsid w:val="009E75D6"/>
    <w:rsid w:val="009F15C4"/>
    <w:rsid w:val="009F1E69"/>
    <w:rsid w:val="009F28E4"/>
    <w:rsid w:val="009F4D90"/>
    <w:rsid w:val="009F5117"/>
    <w:rsid w:val="009F541C"/>
    <w:rsid w:val="009F6652"/>
    <w:rsid w:val="00A007B4"/>
    <w:rsid w:val="00A02318"/>
    <w:rsid w:val="00A0308C"/>
    <w:rsid w:val="00A04117"/>
    <w:rsid w:val="00A04406"/>
    <w:rsid w:val="00A0441A"/>
    <w:rsid w:val="00A05A0E"/>
    <w:rsid w:val="00A06444"/>
    <w:rsid w:val="00A0684E"/>
    <w:rsid w:val="00A07DB2"/>
    <w:rsid w:val="00A1029A"/>
    <w:rsid w:val="00A1133B"/>
    <w:rsid w:val="00A11A59"/>
    <w:rsid w:val="00A123FA"/>
    <w:rsid w:val="00A134EF"/>
    <w:rsid w:val="00A14FFF"/>
    <w:rsid w:val="00A15380"/>
    <w:rsid w:val="00A2223E"/>
    <w:rsid w:val="00A2250A"/>
    <w:rsid w:val="00A22BEC"/>
    <w:rsid w:val="00A23632"/>
    <w:rsid w:val="00A245A5"/>
    <w:rsid w:val="00A24AB5"/>
    <w:rsid w:val="00A26561"/>
    <w:rsid w:val="00A26F81"/>
    <w:rsid w:val="00A30B70"/>
    <w:rsid w:val="00A317F9"/>
    <w:rsid w:val="00A3222A"/>
    <w:rsid w:val="00A33583"/>
    <w:rsid w:val="00A35074"/>
    <w:rsid w:val="00A36650"/>
    <w:rsid w:val="00A36AA1"/>
    <w:rsid w:val="00A373F8"/>
    <w:rsid w:val="00A37CC7"/>
    <w:rsid w:val="00A41D35"/>
    <w:rsid w:val="00A43219"/>
    <w:rsid w:val="00A44E5A"/>
    <w:rsid w:val="00A46141"/>
    <w:rsid w:val="00A46D73"/>
    <w:rsid w:val="00A503DC"/>
    <w:rsid w:val="00A5045E"/>
    <w:rsid w:val="00A505A3"/>
    <w:rsid w:val="00A516EC"/>
    <w:rsid w:val="00A51EFB"/>
    <w:rsid w:val="00A51F93"/>
    <w:rsid w:val="00A52AFF"/>
    <w:rsid w:val="00A54002"/>
    <w:rsid w:val="00A5416E"/>
    <w:rsid w:val="00A54B13"/>
    <w:rsid w:val="00A55743"/>
    <w:rsid w:val="00A5772D"/>
    <w:rsid w:val="00A577DD"/>
    <w:rsid w:val="00A62723"/>
    <w:rsid w:val="00A627D1"/>
    <w:rsid w:val="00A62EF6"/>
    <w:rsid w:val="00A63D31"/>
    <w:rsid w:val="00A659D1"/>
    <w:rsid w:val="00A65C77"/>
    <w:rsid w:val="00A674E1"/>
    <w:rsid w:val="00A7053F"/>
    <w:rsid w:val="00A705EF"/>
    <w:rsid w:val="00A720DF"/>
    <w:rsid w:val="00A72235"/>
    <w:rsid w:val="00A7254F"/>
    <w:rsid w:val="00A74161"/>
    <w:rsid w:val="00A74928"/>
    <w:rsid w:val="00A76A80"/>
    <w:rsid w:val="00A77A4D"/>
    <w:rsid w:val="00A826E1"/>
    <w:rsid w:val="00A82FB2"/>
    <w:rsid w:val="00A83687"/>
    <w:rsid w:val="00A84AA0"/>
    <w:rsid w:val="00A84B81"/>
    <w:rsid w:val="00A8771F"/>
    <w:rsid w:val="00A90C2B"/>
    <w:rsid w:val="00A92319"/>
    <w:rsid w:val="00A92A0F"/>
    <w:rsid w:val="00A93247"/>
    <w:rsid w:val="00A9343E"/>
    <w:rsid w:val="00A945DC"/>
    <w:rsid w:val="00A953F8"/>
    <w:rsid w:val="00A9707B"/>
    <w:rsid w:val="00A97683"/>
    <w:rsid w:val="00A97984"/>
    <w:rsid w:val="00A9799E"/>
    <w:rsid w:val="00AA0F29"/>
    <w:rsid w:val="00AA4B15"/>
    <w:rsid w:val="00AA6A8F"/>
    <w:rsid w:val="00AA738F"/>
    <w:rsid w:val="00AA7972"/>
    <w:rsid w:val="00AA7A6E"/>
    <w:rsid w:val="00AB298F"/>
    <w:rsid w:val="00AB3BC8"/>
    <w:rsid w:val="00AB73E0"/>
    <w:rsid w:val="00AC0071"/>
    <w:rsid w:val="00AC2684"/>
    <w:rsid w:val="00AC4DB6"/>
    <w:rsid w:val="00AC5463"/>
    <w:rsid w:val="00AC5966"/>
    <w:rsid w:val="00AC5D40"/>
    <w:rsid w:val="00AC6B6A"/>
    <w:rsid w:val="00AC7790"/>
    <w:rsid w:val="00AD20FF"/>
    <w:rsid w:val="00AD3358"/>
    <w:rsid w:val="00AD4957"/>
    <w:rsid w:val="00AD4AB2"/>
    <w:rsid w:val="00AD5E5E"/>
    <w:rsid w:val="00AD5FD0"/>
    <w:rsid w:val="00AD647D"/>
    <w:rsid w:val="00AD7474"/>
    <w:rsid w:val="00AD76C8"/>
    <w:rsid w:val="00AE02F7"/>
    <w:rsid w:val="00AE595C"/>
    <w:rsid w:val="00AE664F"/>
    <w:rsid w:val="00AE7355"/>
    <w:rsid w:val="00AE767A"/>
    <w:rsid w:val="00AF0371"/>
    <w:rsid w:val="00AF0F43"/>
    <w:rsid w:val="00AF1A81"/>
    <w:rsid w:val="00AF273B"/>
    <w:rsid w:val="00AF6F50"/>
    <w:rsid w:val="00AF74DA"/>
    <w:rsid w:val="00AF7959"/>
    <w:rsid w:val="00AF7E61"/>
    <w:rsid w:val="00B01579"/>
    <w:rsid w:val="00B0235B"/>
    <w:rsid w:val="00B02402"/>
    <w:rsid w:val="00B03327"/>
    <w:rsid w:val="00B05598"/>
    <w:rsid w:val="00B1055F"/>
    <w:rsid w:val="00B105F8"/>
    <w:rsid w:val="00B11224"/>
    <w:rsid w:val="00B11DDF"/>
    <w:rsid w:val="00B13E94"/>
    <w:rsid w:val="00B1454A"/>
    <w:rsid w:val="00B15372"/>
    <w:rsid w:val="00B1642F"/>
    <w:rsid w:val="00B168E4"/>
    <w:rsid w:val="00B1703C"/>
    <w:rsid w:val="00B177B8"/>
    <w:rsid w:val="00B20B0A"/>
    <w:rsid w:val="00B2585E"/>
    <w:rsid w:val="00B25DF3"/>
    <w:rsid w:val="00B266E4"/>
    <w:rsid w:val="00B27C21"/>
    <w:rsid w:val="00B303EE"/>
    <w:rsid w:val="00B30FE1"/>
    <w:rsid w:val="00B32AA7"/>
    <w:rsid w:val="00B33A6B"/>
    <w:rsid w:val="00B343D9"/>
    <w:rsid w:val="00B36DFB"/>
    <w:rsid w:val="00B37745"/>
    <w:rsid w:val="00B40B3F"/>
    <w:rsid w:val="00B410EA"/>
    <w:rsid w:val="00B41961"/>
    <w:rsid w:val="00B41B3D"/>
    <w:rsid w:val="00B43B24"/>
    <w:rsid w:val="00B43EE7"/>
    <w:rsid w:val="00B44512"/>
    <w:rsid w:val="00B46927"/>
    <w:rsid w:val="00B46B43"/>
    <w:rsid w:val="00B47ABB"/>
    <w:rsid w:val="00B50B3E"/>
    <w:rsid w:val="00B5478B"/>
    <w:rsid w:val="00B54EED"/>
    <w:rsid w:val="00B56B25"/>
    <w:rsid w:val="00B56E3D"/>
    <w:rsid w:val="00B577F0"/>
    <w:rsid w:val="00B609E0"/>
    <w:rsid w:val="00B61DB2"/>
    <w:rsid w:val="00B6284E"/>
    <w:rsid w:val="00B62D95"/>
    <w:rsid w:val="00B636ED"/>
    <w:rsid w:val="00B65848"/>
    <w:rsid w:val="00B65B8C"/>
    <w:rsid w:val="00B6725F"/>
    <w:rsid w:val="00B67816"/>
    <w:rsid w:val="00B67C1A"/>
    <w:rsid w:val="00B70F7B"/>
    <w:rsid w:val="00B71600"/>
    <w:rsid w:val="00B71E9F"/>
    <w:rsid w:val="00B71F0D"/>
    <w:rsid w:val="00B7291B"/>
    <w:rsid w:val="00B72DF8"/>
    <w:rsid w:val="00B73CBB"/>
    <w:rsid w:val="00B74251"/>
    <w:rsid w:val="00B74BBA"/>
    <w:rsid w:val="00B778B1"/>
    <w:rsid w:val="00B81D14"/>
    <w:rsid w:val="00B81F10"/>
    <w:rsid w:val="00B82917"/>
    <w:rsid w:val="00B82E63"/>
    <w:rsid w:val="00B83409"/>
    <w:rsid w:val="00B83A40"/>
    <w:rsid w:val="00B852A2"/>
    <w:rsid w:val="00B856E2"/>
    <w:rsid w:val="00B86D78"/>
    <w:rsid w:val="00B87AC4"/>
    <w:rsid w:val="00B90365"/>
    <w:rsid w:val="00B91E07"/>
    <w:rsid w:val="00B91FCA"/>
    <w:rsid w:val="00B92CE6"/>
    <w:rsid w:val="00B93C77"/>
    <w:rsid w:val="00B93CDD"/>
    <w:rsid w:val="00B94DB2"/>
    <w:rsid w:val="00B95882"/>
    <w:rsid w:val="00B95BB3"/>
    <w:rsid w:val="00B96ABD"/>
    <w:rsid w:val="00B97426"/>
    <w:rsid w:val="00BA0FCA"/>
    <w:rsid w:val="00BA120A"/>
    <w:rsid w:val="00BA1D02"/>
    <w:rsid w:val="00BA2C87"/>
    <w:rsid w:val="00BA567A"/>
    <w:rsid w:val="00BA5827"/>
    <w:rsid w:val="00BA7EB2"/>
    <w:rsid w:val="00BB06A3"/>
    <w:rsid w:val="00BB0AD9"/>
    <w:rsid w:val="00BB173C"/>
    <w:rsid w:val="00BB22ED"/>
    <w:rsid w:val="00BB2A70"/>
    <w:rsid w:val="00BB517E"/>
    <w:rsid w:val="00BB5FBE"/>
    <w:rsid w:val="00BB6F0A"/>
    <w:rsid w:val="00BC071D"/>
    <w:rsid w:val="00BC265A"/>
    <w:rsid w:val="00BC5B49"/>
    <w:rsid w:val="00BD1657"/>
    <w:rsid w:val="00BD28CC"/>
    <w:rsid w:val="00BD3DCF"/>
    <w:rsid w:val="00BD3DD4"/>
    <w:rsid w:val="00BD5678"/>
    <w:rsid w:val="00BD67BB"/>
    <w:rsid w:val="00BD7954"/>
    <w:rsid w:val="00BD7FD3"/>
    <w:rsid w:val="00BE0DF8"/>
    <w:rsid w:val="00BE2661"/>
    <w:rsid w:val="00BE35C6"/>
    <w:rsid w:val="00BE546A"/>
    <w:rsid w:val="00BF18EB"/>
    <w:rsid w:val="00BF32E6"/>
    <w:rsid w:val="00BF4043"/>
    <w:rsid w:val="00BF4E17"/>
    <w:rsid w:val="00C00E37"/>
    <w:rsid w:val="00C02AA1"/>
    <w:rsid w:val="00C053E3"/>
    <w:rsid w:val="00C10264"/>
    <w:rsid w:val="00C10304"/>
    <w:rsid w:val="00C14B55"/>
    <w:rsid w:val="00C14DFC"/>
    <w:rsid w:val="00C1505C"/>
    <w:rsid w:val="00C15288"/>
    <w:rsid w:val="00C17DE3"/>
    <w:rsid w:val="00C219A0"/>
    <w:rsid w:val="00C226B2"/>
    <w:rsid w:val="00C24D09"/>
    <w:rsid w:val="00C256EC"/>
    <w:rsid w:val="00C25822"/>
    <w:rsid w:val="00C27CE3"/>
    <w:rsid w:val="00C302D0"/>
    <w:rsid w:val="00C31927"/>
    <w:rsid w:val="00C319DA"/>
    <w:rsid w:val="00C33DDF"/>
    <w:rsid w:val="00C37126"/>
    <w:rsid w:val="00C40813"/>
    <w:rsid w:val="00C41A1E"/>
    <w:rsid w:val="00C45986"/>
    <w:rsid w:val="00C476CC"/>
    <w:rsid w:val="00C50A6D"/>
    <w:rsid w:val="00C51BA0"/>
    <w:rsid w:val="00C543B4"/>
    <w:rsid w:val="00C5574F"/>
    <w:rsid w:val="00C56203"/>
    <w:rsid w:val="00C5689F"/>
    <w:rsid w:val="00C56A6B"/>
    <w:rsid w:val="00C56A6E"/>
    <w:rsid w:val="00C57935"/>
    <w:rsid w:val="00C60275"/>
    <w:rsid w:val="00C62370"/>
    <w:rsid w:val="00C656B7"/>
    <w:rsid w:val="00C66823"/>
    <w:rsid w:val="00C66AAB"/>
    <w:rsid w:val="00C67F07"/>
    <w:rsid w:val="00C7386B"/>
    <w:rsid w:val="00C73E87"/>
    <w:rsid w:val="00C74B81"/>
    <w:rsid w:val="00C75A05"/>
    <w:rsid w:val="00C75D9D"/>
    <w:rsid w:val="00C767FC"/>
    <w:rsid w:val="00C778B6"/>
    <w:rsid w:val="00C8197C"/>
    <w:rsid w:val="00C81BC3"/>
    <w:rsid w:val="00C82A85"/>
    <w:rsid w:val="00C8303C"/>
    <w:rsid w:val="00C86492"/>
    <w:rsid w:val="00C865A4"/>
    <w:rsid w:val="00C87128"/>
    <w:rsid w:val="00C90D23"/>
    <w:rsid w:val="00C91F60"/>
    <w:rsid w:val="00C92EA7"/>
    <w:rsid w:val="00C93743"/>
    <w:rsid w:val="00C93E29"/>
    <w:rsid w:val="00C95A38"/>
    <w:rsid w:val="00C9628C"/>
    <w:rsid w:val="00C97BAE"/>
    <w:rsid w:val="00CA0488"/>
    <w:rsid w:val="00CA09AE"/>
    <w:rsid w:val="00CA2DC6"/>
    <w:rsid w:val="00CA3211"/>
    <w:rsid w:val="00CA3C95"/>
    <w:rsid w:val="00CA609C"/>
    <w:rsid w:val="00CA67D7"/>
    <w:rsid w:val="00CB001E"/>
    <w:rsid w:val="00CB086C"/>
    <w:rsid w:val="00CB1D4A"/>
    <w:rsid w:val="00CB1FB2"/>
    <w:rsid w:val="00CB275B"/>
    <w:rsid w:val="00CC191C"/>
    <w:rsid w:val="00CC1A11"/>
    <w:rsid w:val="00CC1C81"/>
    <w:rsid w:val="00CC23F1"/>
    <w:rsid w:val="00CC3190"/>
    <w:rsid w:val="00CC6400"/>
    <w:rsid w:val="00CC65DD"/>
    <w:rsid w:val="00CC702F"/>
    <w:rsid w:val="00CC73BB"/>
    <w:rsid w:val="00CD0A04"/>
    <w:rsid w:val="00CD110A"/>
    <w:rsid w:val="00CD1347"/>
    <w:rsid w:val="00CD1814"/>
    <w:rsid w:val="00CD2606"/>
    <w:rsid w:val="00CD2B07"/>
    <w:rsid w:val="00CD305E"/>
    <w:rsid w:val="00CD30C9"/>
    <w:rsid w:val="00CD41EB"/>
    <w:rsid w:val="00CD4907"/>
    <w:rsid w:val="00CD7A00"/>
    <w:rsid w:val="00CE0CD9"/>
    <w:rsid w:val="00CE12C2"/>
    <w:rsid w:val="00CE374B"/>
    <w:rsid w:val="00CE4239"/>
    <w:rsid w:val="00CE5B3E"/>
    <w:rsid w:val="00CE5E47"/>
    <w:rsid w:val="00CF12C3"/>
    <w:rsid w:val="00CF1F06"/>
    <w:rsid w:val="00CF22E7"/>
    <w:rsid w:val="00CF2406"/>
    <w:rsid w:val="00CF36BA"/>
    <w:rsid w:val="00CF4605"/>
    <w:rsid w:val="00D012C6"/>
    <w:rsid w:val="00D016EE"/>
    <w:rsid w:val="00D01D7F"/>
    <w:rsid w:val="00D02FBD"/>
    <w:rsid w:val="00D032F1"/>
    <w:rsid w:val="00D03A87"/>
    <w:rsid w:val="00D03EDA"/>
    <w:rsid w:val="00D0581C"/>
    <w:rsid w:val="00D05BBB"/>
    <w:rsid w:val="00D05CE7"/>
    <w:rsid w:val="00D05F48"/>
    <w:rsid w:val="00D07E58"/>
    <w:rsid w:val="00D11512"/>
    <w:rsid w:val="00D124AF"/>
    <w:rsid w:val="00D12A16"/>
    <w:rsid w:val="00D1492D"/>
    <w:rsid w:val="00D149A6"/>
    <w:rsid w:val="00D15805"/>
    <w:rsid w:val="00D15CA4"/>
    <w:rsid w:val="00D15FD7"/>
    <w:rsid w:val="00D2055A"/>
    <w:rsid w:val="00D223E0"/>
    <w:rsid w:val="00D22F77"/>
    <w:rsid w:val="00D23444"/>
    <w:rsid w:val="00D264DB"/>
    <w:rsid w:val="00D27873"/>
    <w:rsid w:val="00D3205B"/>
    <w:rsid w:val="00D3374A"/>
    <w:rsid w:val="00D344EE"/>
    <w:rsid w:val="00D3468A"/>
    <w:rsid w:val="00D358E5"/>
    <w:rsid w:val="00D35C08"/>
    <w:rsid w:val="00D3604A"/>
    <w:rsid w:val="00D3730A"/>
    <w:rsid w:val="00D422F5"/>
    <w:rsid w:val="00D429A6"/>
    <w:rsid w:val="00D42A54"/>
    <w:rsid w:val="00D44903"/>
    <w:rsid w:val="00D44B8B"/>
    <w:rsid w:val="00D45C1C"/>
    <w:rsid w:val="00D45F48"/>
    <w:rsid w:val="00D47F52"/>
    <w:rsid w:val="00D5009D"/>
    <w:rsid w:val="00D50C6F"/>
    <w:rsid w:val="00D50E8A"/>
    <w:rsid w:val="00D51A38"/>
    <w:rsid w:val="00D543CC"/>
    <w:rsid w:val="00D54629"/>
    <w:rsid w:val="00D56179"/>
    <w:rsid w:val="00D56F23"/>
    <w:rsid w:val="00D578EC"/>
    <w:rsid w:val="00D604CC"/>
    <w:rsid w:val="00D607C4"/>
    <w:rsid w:val="00D61779"/>
    <w:rsid w:val="00D61C7A"/>
    <w:rsid w:val="00D62715"/>
    <w:rsid w:val="00D6318F"/>
    <w:rsid w:val="00D64AEB"/>
    <w:rsid w:val="00D651BE"/>
    <w:rsid w:val="00D6598A"/>
    <w:rsid w:val="00D65A30"/>
    <w:rsid w:val="00D6709F"/>
    <w:rsid w:val="00D67A11"/>
    <w:rsid w:val="00D67E35"/>
    <w:rsid w:val="00D7081D"/>
    <w:rsid w:val="00D77246"/>
    <w:rsid w:val="00D77453"/>
    <w:rsid w:val="00D77BF8"/>
    <w:rsid w:val="00D81FDE"/>
    <w:rsid w:val="00D838FE"/>
    <w:rsid w:val="00D84DE5"/>
    <w:rsid w:val="00D85216"/>
    <w:rsid w:val="00D875D7"/>
    <w:rsid w:val="00D87AD0"/>
    <w:rsid w:val="00D9071B"/>
    <w:rsid w:val="00D91D8F"/>
    <w:rsid w:val="00D93886"/>
    <w:rsid w:val="00D93F61"/>
    <w:rsid w:val="00D97DBE"/>
    <w:rsid w:val="00DA14BA"/>
    <w:rsid w:val="00DA48A1"/>
    <w:rsid w:val="00DA7F6E"/>
    <w:rsid w:val="00DB29CF"/>
    <w:rsid w:val="00DB304E"/>
    <w:rsid w:val="00DB307B"/>
    <w:rsid w:val="00DB3FE8"/>
    <w:rsid w:val="00DB489B"/>
    <w:rsid w:val="00DC08B5"/>
    <w:rsid w:val="00DC091E"/>
    <w:rsid w:val="00DC0D15"/>
    <w:rsid w:val="00DC157E"/>
    <w:rsid w:val="00DC2B3E"/>
    <w:rsid w:val="00DC323E"/>
    <w:rsid w:val="00DC4EE2"/>
    <w:rsid w:val="00DC5D8B"/>
    <w:rsid w:val="00DD0280"/>
    <w:rsid w:val="00DD0F9C"/>
    <w:rsid w:val="00DD12BC"/>
    <w:rsid w:val="00DD14F9"/>
    <w:rsid w:val="00DD6CE0"/>
    <w:rsid w:val="00DD6E92"/>
    <w:rsid w:val="00DE11EF"/>
    <w:rsid w:val="00DE2DC1"/>
    <w:rsid w:val="00DF1A83"/>
    <w:rsid w:val="00DF2912"/>
    <w:rsid w:val="00DF3757"/>
    <w:rsid w:val="00DF441A"/>
    <w:rsid w:val="00DF4788"/>
    <w:rsid w:val="00DF614A"/>
    <w:rsid w:val="00DF6902"/>
    <w:rsid w:val="00DF7022"/>
    <w:rsid w:val="00DF7568"/>
    <w:rsid w:val="00DF7ABF"/>
    <w:rsid w:val="00DF7B48"/>
    <w:rsid w:val="00E00ED7"/>
    <w:rsid w:val="00E0418C"/>
    <w:rsid w:val="00E047AA"/>
    <w:rsid w:val="00E04844"/>
    <w:rsid w:val="00E04E7A"/>
    <w:rsid w:val="00E05622"/>
    <w:rsid w:val="00E05F14"/>
    <w:rsid w:val="00E06C38"/>
    <w:rsid w:val="00E118AD"/>
    <w:rsid w:val="00E12250"/>
    <w:rsid w:val="00E13B79"/>
    <w:rsid w:val="00E13C1D"/>
    <w:rsid w:val="00E15F42"/>
    <w:rsid w:val="00E1601E"/>
    <w:rsid w:val="00E2420C"/>
    <w:rsid w:val="00E2486A"/>
    <w:rsid w:val="00E24E1F"/>
    <w:rsid w:val="00E25638"/>
    <w:rsid w:val="00E27B5F"/>
    <w:rsid w:val="00E31722"/>
    <w:rsid w:val="00E320F8"/>
    <w:rsid w:val="00E326E4"/>
    <w:rsid w:val="00E33B8F"/>
    <w:rsid w:val="00E34789"/>
    <w:rsid w:val="00E35A35"/>
    <w:rsid w:val="00E35C27"/>
    <w:rsid w:val="00E35E98"/>
    <w:rsid w:val="00E3634D"/>
    <w:rsid w:val="00E37394"/>
    <w:rsid w:val="00E41BFB"/>
    <w:rsid w:val="00E4398A"/>
    <w:rsid w:val="00E43C25"/>
    <w:rsid w:val="00E43CE3"/>
    <w:rsid w:val="00E43D02"/>
    <w:rsid w:val="00E43E16"/>
    <w:rsid w:val="00E4428D"/>
    <w:rsid w:val="00E44A1E"/>
    <w:rsid w:val="00E44A81"/>
    <w:rsid w:val="00E4541D"/>
    <w:rsid w:val="00E470D0"/>
    <w:rsid w:val="00E50EF1"/>
    <w:rsid w:val="00E51644"/>
    <w:rsid w:val="00E53C81"/>
    <w:rsid w:val="00E53D10"/>
    <w:rsid w:val="00E54FD9"/>
    <w:rsid w:val="00E55ED8"/>
    <w:rsid w:val="00E56DD7"/>
    <w:rsid w:val="00E60B61"/>
    <w:rsid w:val="00E610A7"/>
    <w:rsid w:val="00E61305"/>
    <w:rsid w:val="00E614E6"/>
    <w:rsid w:val="00E62038"/>
    <w:rsid w:val="00E634E7"/>
    <w:rsid w:val="00E6511F"/>
    <w:rsid w:val="00E65A80"/>
    <w:rsid w:val="00E66B54"/>
    <w:rsid w:val="00E701DB"/>
    <w:rsid w:val="00E703D5"/>
    <w:rsid w:val="00E70690"/>
    <w:rsid w:val="00E71A4C"/>
    <w:rsid w:val="00E72021"/>
    <w:rsid w:val="00E72CD5"/>
    <w:rsid w:val="00E72E08"/>
    <w:rsid w:val="00E746DC"/>
    <w:rsid w:val="00E75BEB"/>
    <w:rsid w:val="00E77E3A"/>
    <w:rsid w:val="00E80F1C"/>
    <w:rsid w:val="00E81FCB"/>
    <w:rsid w:val="00E8217D"/>
    <w:rsid w:val="00E82572"/>
    <w:rsid w:val="00E83F01"/>
    <w:rsid w:val="00E84917"/>
    <w:rsid w:val="00E85077"/>
    <w:rsid w:val="00E85AA3"/>
    <w:rsid w:val="00E86DA0"/>
    <w:rsid w:val="00E87E22"/>
    <w:rsid w:val="00E908C4"/>
    <w:rsid w:val="00E920FD"/>
    <w:rsid w:val="00E921DA"/>
    <w:rsid w:val="00E92698"/>
    <w:rsid w:val="00E94087"/>
    <w:rsid w:val="00E94669"/>
    <w:rsid w:val="00E959C3"/>
    <w:rsid w:val="00E9688D"/>
    <w:rsid w:val="00EA0E79"/>
    <w:rsid w:val="00EA30C3"/>
    <w:rsid w:val="00EA3B53"/>
    <w:rsid w:val="00EA6592"/>
    <w:rsid w:val="00EB03AE"/>
    <w:rsid w:val="00EB1C07"/>
    <w:rsid w:val="00EB2269"/>
    <w:rsid w:val="00EB57D4"/>
    <w:rsid w:val="00EB715E"/>
    <w:rsid w:val="00EB7979"/>
    <w:rsid w:val="00EC083A"/>
    <w:rsid w:val="00EC31CF"/>
    <w:rsid w:val="00EC329A"/>
    <w:rsid w:val="00EC463B"/>
    <w:rsid w:val="00EC5084"/>
    <w:rsid w:val="00EC57F6"/>
    <w:rsid w:val="00EC5A84"/>
    <w:rsid w:val="00EC68A4"/>
    <w:rsid w:val="00EC7000"/>
    <w:rsid w:val="00EC79D5"/>
    <w:rsid w:val="00EC7AE2"/>
    <w:rsid w:val="00EC7C33"/>
    <w:rsid w:val="00ED015B"/>
    <w:rsid w:val="00ED0A8F"/>
    <w:rsid w:val="00ED12B4"/>
    <w:rsid w:val="00ED24CA"/>
    <w:rsid w:val="00ED25A9"/>
    <w:rsid w:val="00ED3D1A"/>
    <w:rsid w:val="00ED44C2"/>
    <w:rsid w:val="00ED46D1"/>
    <w:rsid w:val="00ED4C56"/>
    <w:rsid w:val="00ED4D0D"/>
    <w:rsid w:val="00ED5259"/>
    <w:rsid w:val="00ED69CB"/>
    <w:rsid w:val="00ED6B91"/>
    <w:rsid w:val="00ED75CE"/>
    <w:rsid w:val="00EE3119"/>
    <w:rsid w:val="00EE31D4"/>
    <w:rsid w:val="00EE54D4"/>
    <w:rsid w:val="00EE5615"/>
    <w:rsid w:val="00EE578B"/>
    <w:rsid w:val="00EE7410"/>
    <w:rsid w:val="00EF011A"/>
    <w:rsid w:val="00EF05AE"/>
    <w:rsid w:val="00EF0B55"/>
    <w:rsid w:val="00EF11E5"/>
    <w:rsid w:val="00EF23AE"/>
    <w:rsid w:val="00EF31E8"/>
    <w:rsid w:val="00EF492C"/>
    <w:rsid w:val="00EF57FB"/>
    <w:rsid w:val="00EF5FF8"/>
    <w:rsid w:val="00EF60F0"/>
    <w:rsid w:val="00EF69AE"/>
    <w:rsid w:val="00EF70DB"/>
    <w:rsid w:val="00EF71EE"/>
    <w:rsid w:val="00EF7D3D"/>
    <w:rsid w:val="00F0084F"/>
    <w:rsid w:val="00F0094E"/>
    <w:rsid w:val="00F00F1A"/>
    <w:rsid w:val="00F01768"/>
    <w:rsid w:val="00F01D35"/>
    <w:rsid w:val="00F03064"/>
    <w:rsid w:val="00F03454"/>
    <w:rsid w:val="00F03969"/>
    <w:rsid w:val="00F06EDC"/>
    <w:rsid w:val="00F06FA3"/>
    <w:rsid w:val="00F0739E"/>
    <w:rsid w:val="00F0755F"/>
    <w:rsid w:val="00F07B64"/>
    <w:rsid w:val="00F07C81"/>
    <w:rsid w:val="00F10236"/>
    <w:rsid w:val="00F1058C"/>
    <w:rsid w:val="00F11558"/>
    <w:rsid w:val="00F12560"/>
    <w:rsid w:val="00F13819"/>
    <w:rsid w:val="00F141A5"/>
    <w:rsid w:val="00F17432"/>
    <w:rsid w:val="00F175B8"/>
    <w:rsid w:val="00F17769"/>
    <w:rsid w:val="00F1785C"/>
    <w:rsid w:val="00F20DFE"/>
    <w:rsid w:val="00F23265"/>
    <w:rsid w:val="00F234F7"/>
    <w:rsid w:val="00F2498F"/>
    <w:rsid w:val="00F24FC6"/>
    <w:rsid w:val="00F256C6"/>
    <w:rsid w:val="00F25C21"/>
    <w:rsid w:val="00F27B69"/>
    <w:rsid w:val="00F30ED4"/>
    <w:rsid w:val="00F310C2"/>
    <w:rsid w:val="00F317B0"/>
    <w:rsid w:val="00F31B34"/>
    <w:rsid w:val="00F31CE0"/>
    <w:rsid w:val="00F334E6"/>
    <w:rsid w:val="00F33E2B"/>
    <w:rsid w:val="00F34841"/>
    <w:rsid w:val="00F3568B"/>
    <w:rsid w:val="00F35A2D"/>
    <w:rsid w:val="00F35B10"/>
    <w:rsid w:val="00F37692"/>
    <w:rsid w:val="00F37C70"/>
    <w:rsid w:val="00F41195"/>
    <w:rsid w:val="00F41EAC"/>
    <w:rsid w:val="00F42720"/>
    <w:rsid w:val="00F42CB3"/>
    <w:rsid w:val="00F42DDD"/>
    <w:rsid w:val="00F43019"/>
    <w:rsid w:val="00F430CB"/>
    <w:rsid w:val="00F51CD5"/>
    <w:rsid w:val="00F54270"/>
    <w:rsid w:val="00F55630"/>
    <w:rsid w:val="00F55B4A"/>
    <w:rsid w:val="00F563C2"/>
    <w:rsid w:val="00F56938"/>
    <w:rsid w:val="00F5717C"/>
    <w:rsid w:val="00F571F7"/>
    <w:rsid w:val="00F5750F"/>
    <w:rsid w:val="00F57E7D"/>
    <w:rsid w:val="00F6278A"/>
    <w:rsid w:val="00F64E81"/>
    <w:rsid w:val="00F6563C"/>
    <w:rsid w:val="00F65E4D"/>
    <w:rsid w:val="00F67F71"/>
    <w:rsid w:val="00F70C58"/>
    <w:rsid w:val="00F749CB"/>
    <w:rsid w:val="00F74A26"/>
    <w:rsid w:val="00F7534F"/>
    <w:rsid w:val="00F75AD8"/>
    <w:rsid w:val="00F761E2"/>
    <w:rsid w:val="00F766D3"/>
    <w:rsid w:val="00F76A8D"/>
    <w:rsid w:val="00F80E07"/>
    <w:rsid w:val="00F81275"/>
    <w:rsid w:val="00F82F21"/>
    <w:rsid w:val="00F8320C"/>
    <w:rsid w:val="00F8577D"/>
    <w:rsid w:val="00F877B3"/>
    <w:rsid w:val="00F902F0"/>
    <w:rsid w:val="00F92AD5"/>
    <w:rsid w:val="00F95DB7"/>
    <w:rsid w:val="00F96A34"/>
    <w:rsid w:val="00F96AEC"/>
    <w:rsid w:val="00F97852"/>
    <w:rsid w:val="00F979EE"/>
    <w:rsid w:val="00F97F7C"/>
    <w:rsid w:val="00FA0D89"/>
    <w:rsid w:val="00FA2554"/>
    <w:rsid w:val="00FA34BB"/>
    <w:rsid w:val="00FA3555"/>
    <w:rsid w:val="00FA4D52"/>
    <w:rsid w:val="00FA4E3F"/>
    <w:rsid w:val="00FA6A70"/>
    <w:rsid w:val="00FA6BC9"/>
    <w:rsid w:val="00FA6F3E"/>
    <w:rsid w:val="00FA743D"/>
    <w:rsid w:val="00FB027E"/>
    <w:rsid w:val="00FB11F6"/>
    <w:rsid w:val="00FB1A84"/>
    <w:rsid w:val="00FB20E3"/>
    <w:rsid w:val="00FB6C9B"/>
    <w:rsid w:val="00FB72AE"/>
    <w:rsid w:val="00FC3663"/>
    <w:rsid w:val="00FC4C7A"/>
    <w:rsid w:val="00FC59D8"/>
    <w:rsid w:val="00FC62A2"/>
    <w:rsid w:val="00FC7253"/>
    <w:rsid w:val="00FC7F56"/>
    <w:rsid w:val="00FD081A"/>
    <w:rsid w:val="00FD17D9"/>
    <w:rsid w:val="00FD2CEA"/>
    <w:rsid w:val="00FD35F3"/>
    <w:rsid w:val="00FD4568"/>
    <w:rsid w:val="00FD49B0"/>
    <w:rsid w:val="00FD49C3"/>
    <w:rsid w:val="00FD4BA8"/>
    <w:rsid w:val="00FD584C"/>
    <w:rsid w:val="00FD6195"/>
    <w:rsid w:val="00FD680C"/>
    <w:rsid w:val="00FE06DA"/>
    <w:rsid w:val="00FE0CFC"/>
    <w:rsid w:val="00FE1834"/>
    <w:rsid w:val="00FE3D63"/>
    <w:rsid w:val="00FE4746"/>
    <w:rsid w:val="00FE5359"/>
    <w:rsid w:val="00FE60D6"/>
    <w:rsid w:val="00FE7B3F"/>
    <w:rsid w:val="00FF0F9E"/>
    <w:rsid w:val="00FF2897"/>
    <w:rsid w:val="00FF2994"/>
    <w:rsid w:val="00FF2A62"/>
    <w:rsid w:val="00FF3FEB"/>
    <w:rsid w:val="00FF40B9"/>
    <w:rsid w:val="00FF4467"/>
    <w:rsid w:val="00FF54AB"/>
    <w:rsid w:val="00FF55F0"/>
    <w:rsid w:val="00FF78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496ACC"/>
  <w15:docId w15:val="{0733B876-C779-4E2B-9B27-F57A0D99A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216656"/>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7E78E2"/>
    <w:pPr>
      <w:keepNext/>
      <w:keepLines/>
      <w:spacing w:before="480"/>
      <w:outlineLvl w:val="0"/>
    </w:pPr>
    <w:rPr>
      <w:rFonts w:asciiTheme="majorHAnsi" w:eastAsiaTheme="majorEastAsia" w:hAnsiTheme="majorHAnsi" w:cstheme="majorBidi"/>
      <w:b/>
      <w:bCs/>
      <w:color w:val="810000" w:themeColor="accent1" w:themeShade="BF"/>
      <w:sz w:val="28"/>
      <w:szCs w:val="28"/>
    </w:rPr>
  </w:style>
  <w:style w:type="paragraph" w:styleId="2">
    <w:name w:val="heading 2"/>
    <w:basedOn w:val="a0"/>
    <w:next w:val="a0"/>
    <w:link w:val="20"/>
    <w:uiPriority w:val="99"/>
    <w:qFormat/>
    <w:rsid w:val="002C7CCB"/>
    <w:pPr>
      <w:keepNext/>
      <w:keepLines/>
      <w:spacing w:before="200" w:line="276" w:lineRule="auto"/>
      <w:outlineLvl w:val="1"/>
    </w:pPr>
    <w:rPr>
      <w:rFonts w:ascii="Cambria" w:eastAsia="SimSun" w:hAnsi="Cambria"/>
      <w:b/>
      <w:bCs/>
      <w:color w:val="4F81BD"/>
      <w:sz w:val="26"/>
      <w:szCs w:val="26"/>
      <w:lang w:eastAsia="en-US"/>
    </w:rPr>
  </w:style>
  <w:style w:type="paragraph" w:styleId="4">
    <w:name w:val="heading 4"/>
    <w:basedOn w:val="a0"/>
    <w:next w:val="a0"/>
    <w:link w:val="40"/>
    <w:qFormat/>
    <w:rsid w:val="000F0100"/>
    <w:pPr>
      <w:keepNext/>
      <w:spacing w:before="120" w:after="120"/>
      <w:jc w:val="both"/>
      <w:outlineLvl w:val="3"/>
    </w:pPr>
    <w:rPr>
      <w:b/>
      <w:bCs/>
      <w:caps/>
      <w:szCs w:val="20"/>
    </w:rPr>
  </w:style>
  <w:style w:type="paragraph" w:styleId="5">
    <w:name w:val="heading 5"/>
    <w:basedOn w:val="a0"/>
    <w:next w:val="a0"/>
    <w:link w:val="50"/>
    <w:uiPriority w:val="9"/>
    <w:unhideWhenUsed/>
    <w:qFormat/>
    <w:rsid w:val="00144C69"/>
    <w:pPr>
      <w:keepNext/>
      <w:keepLines/>
      <w:spacing w:before="200"/>
      <w:outlineLvl w:val="4"/>
    </w:pPr>
    <w:rPr>
      <w:rFonts w:asciiTheme="majorHAnsi" w:eastAsiaTheme="majorEastAsia" w:hAnsiTheme="majorHAnsi" w:cstheme="majorBidi"/>
      <w:color w:val="550000" w:themeColor="accent1" w:themeShade="7F"/>
    </w:rPr>
  </w:style>
  <w:style w:type="paragraph" w:styleId="6">
    <w:name w:val="heading 6"/>
    <w:basedOn w:val="a0"/>
    <w:next w:val="a0"/>
    <w:link w:val="60"/>
    <w:uiPriority w:val="9"/>
    <w:unhideWhenUsed/>
    <w:qFormat/>
    <w:rsid w:val="00083036"/>
    <w:pPr>
      <w:keepNext/>
      <w:keepLines/>
      <w:spacing w:before="200"/>
      <w:outlineLvl w:val="5"/>
    </w:pPr>
    <w:rPr>
      <w:rFonts w:asciiTheme="majorHAnsi" w:eastAsiaTheme="majorEastAsia" w:hAnsiTheme="majorHAnsi" w:cstheme="majorBidi"/>
      <w:i/>
      <w:iCs/>
      <w:color w:val="55000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HTML">
    <w:name w:val="HTML Preformatted"/>
    <w:basedOn w:val="a0"/>
    <w:link w:val="HTML0"/>
    <w:unhideWhenUsed/>
    <w:rsid w:val="00EB57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rPr>
  </w:style>
  <w:style w:type="character" w:customStyle="1" w:styleId="HTML0">
    <w:name w:val="Стандартный HTML Знак"/>
    <w:basedOn w:val="a1"/>
    <w:link w:val="HTML"/>
    <w:rsid w:val="00EB57D4"/>
    <w:rPr>
      <w:rFonts w:ascii="Courier New" w:eastAsia="SimSun" w:hAnsi="Courier New" w:cs="Courier New"/>
      <w:sz w:val="24"/>
      <w:szCs w:val="24"/>
      <w:lang w:eastAsia="ru-RU"/>
    </w:rPr>
  </w:style>
  <w:style w:type="paragraph" w:styleId="a4">
    <w:name w:val="header"/>
    <w:basedOn w:val="a0"/>
    <w:link w:val="a5"/>
    <w:uiPriority w:val="99"/>
    <w:unhideWhenUsed/>
    <w:rsid w:val="00EB57D4"/>
    <w:pPr>
      <w:tabs>
        <w:tab w:val="center" w:pos="4677"/>
        <w:tab w:val="right" w:pos="9355"/>
      </w:tabs>
    </w:pPr>
  </w:style>
  <w:style w:type="character" w:customStyle="1" w:styleId="a5">
    <w:name w:val="Верхний колонтитул Знак"/>
    <w:basedOn w:val="a1"/>
    <w:link w:val="a4"/>
    <w:uiPriority w:val="99"/>
    <w:rsid w:val="00EB57D4"/>
    <w:rPr>
      <w:rFonts w:ascii="Times New Roman" w:eastAsia="Times New Roman" w:hAnsi="Times New Roman" w:cs="Times New Roman"/>
      <w:sz w:val="24"/>
      <w:szCs w:val="24"/>
      <w:lang w:eastAsia="ru-RU"/>
    </w:rPr>
  </w:style>
  <w:style w:type="paragraph" w:styleId="a6">
    <w:name w:val="footer"/>
    <w:basedOn w:val="a0"/>
    <w:link w:val="a7"/>
    <w:uiPriority w:val="99"/>
    <w:unhideWhenUsed/>
    <w:rsid w:val="00EB57D4"/>
    <w:pPr>
      <w:tabs>
        <w:tab w:val="center" w:pos="4677"/>
        <w:tab w:val="right" w:pos="9355"/>
      </w:tabs>
    </w:pPr>
  </w:style>
  <w:style w:type="character" w:customStyle="1" w:styleId="a7">
    <w:name w:val="Нижний колонтитул Знак"/>
    <w:basedOn w:val="a1"/>
    <w:link w:val="a6"/>
    <w:uiPriority w:val="99"/>
    <w:rsid w:val="00EB57D4"/>
    <w:rPr>
      <w:rFonts w:ascii="Times New Roman" w:eastAsia="Times New Roman" w:hAnsi="Times New Roman" w:cs="Times New Roman"/>
      <w:sz w:val="24"/>
      <w:szCs w:val="24"/>
      <w:lang w:eastAsia="ru-RU"/>
    </w:rPr>
  </w:style>
  <w:style w:type="paragraph" w:styleId="a8">
    <w:name w:val="Body Text"/>
    <w:basedOn w:val="a0"/>
    <w:link w:val="a9"/>
    <w:uiPriority w:val="99"/>
    <w:unhideWhenUsed/>
    <w:rsid w:val="00EB57D4"/>
    <w:pPr>
      <w:spacing w:after="120"/>
    </w:pPr>
  </w:style>
  <w:style w:type="character" w:customStyle="1" w:styleId="a9">
    <w:name w:val="Основной текст Знак"/>
    <w:basedOn w:val="a1"/>
    <w:link w:val="a8"/>
    <w:uiPriority w:val="99"/>
    <w:rsid w:val="00EB57D4"/>
    <w:rPr>
      <w:rFonts w:ascii="Times New Roman" w:eastAsia="Times New Roman" w:hAnsi="Times New Roman" w:cs="Times New Roman"/>
      <w:sz w:val="24"/>
      <w:szCs w:val="24"/>
      <w:lang w:eastAsia="ru-RU"/>
    </w:rPr>
  </w:style>
  <w:style w:type="paragraph" w:styleId="21">
    <w:name w:val="Body Text 2"/>
    <w:basedOn w:val="a0"/>
    <w:link w:val="22"/>
    <w:uiPriority w:val="99"/>
    <w:unhideWhenUsed/>
    <w:rsid w:val="00EB57D4"/>
    <w:pPr>
      <w:spacing w:after="120" w:line="480" w:lineRule="auto"/>
    </w:pPr>
  </w:style>
  <w:style w:type="character" w:customStyle="1" w:styleId="22">
    <w:name w:val="Основной текст 2 Знак"/>
    <w:basedOn w:val="a1"/>
    <w:link w:val="21"/>
    <w:uiPriority w:val="99"/>
    <w:rsid w:val="00EB57D4"/>
    <w:rPr>
      <w:rFonts w:ascii="Times New Roman" w:eastAsia="Times New Roman" w:hAnsi="Times New Roman" w:cs="Times New Roman"/>
      <w:sz w:val="24"/>
      <w:szCs w:val="24"/>
      <w:lang w:eastAsia="ru-RU"/>
    </w:rPr>
  </w:style>
  <w:style w:type="paragraph" w:styleId="23">
    <w:name w:val="Body Text Indent 2"/>
    <w:basedOn w:val="a0"/>
    <w:link w:val="24"/>
    <w:semiHidden/>
    <w:unhideWhenUsed/>
    <w:rsid w:val="00EB57D4"/>
    <w:pPr>
      <w:spacing w:after="120" w:line="480" w:lineRule="auto"/>
      <w:ind w:left="283"/>
    </w:pPr>
  </w:style>
  <w:style w:type="character" w:customStyle="1" w:styleId="24">
    <w:name w:val="Основной текст с отступом 2 Знак"/>
    <w:basedOn w:val="a1"/>
    <w:link w:val="23"/>
    <w:semiHidden/>
    <w:rsid w:val="00EB57D4"/>
    <w:rPr>
      <w:rFonts w:ascii="Times New Roman" w:eastAsia="Times New Roman" w:hAnsi="Times New Roman" w:cs="Times New Roman"/>
      <w:sz w:val="24"/>
      <w:szCs w:val="24"/>
      <w:lang w:eastAsia="ru-RU"/>
    </w:rPr>
  </w:style>
  <w:style w:type="paragraph" w:customStyle="1" w:styleId="aa">
    <w:name w:val="Знак"/>
    <w:basedOn w:val="a0"/>
    <w:rsid w:val="00EB57D4"/>
    <w:pPr>
      <w:spacing w:after="160" w:line="240" w:lineRule="exact"/>
    </w:pPr>
    <w:rPr>
      <w:rFonts w:ascii="Verdana" w:hAnsi="Verdana" w:cs="Verdana"/>
      <w:sz w:val="20"/>
      <w:szCs w:val="20"/>
      <w:lang w:val="en-US" w:eastAsia="en-US"/>
    </w:rPr>
  </w:style>
  <w:style w:type="paragraph" w:customStyle="1" w:styleId="13pt">
    <w:name w:val="Обычный + 13 pt"/>
    <w:basedOn w:val="a0"/>
    <w:rsid w:val="00EB57D4"/>
    <w:pPr>
      <w:ind w:firstLine="720"/>
      <w:jc w:val="both"/>
    </w:pPr>
    <w:rPr>
      <w:sz w:val="26"/>
      <w:szCs w:val="26"/>
    </w:rPr>
  </w:style>
  <w:style w:type="paragraph" w:customStyle="1" w:styleId="ab">
    <w:name w:val="Прижатый влево"/>
    <w:basedOn w:val="a0"/>
    <w:next w:val="a0"/>
    <w:rsid w:val="00EB57D4"/>
    <w:pPr>
      <w:autoSpaceDE w:val="0"/>
      <w:autoSpaceDN w:val="0"/>
      <w:adjustRightInd w:val="0"/>
    </w:pPr>
    <w:rPr>
      <w:rFonts w:ascii="Arial" w:eastAsia="Calibri" w:hAnsi="Arial" w:cs="Arial"/>
      <w:lang w:eastAsia="en-US"/>
    </w:rPr>
  </w:style>
  <w:style w:type="paragraph" w:customStyle="1" w:styleId="2Char">
    <w:name w:val="Знак2 Знак Знак Знак Знак Знак Знак Знак Знак Знак Знак Знак Знак Знак Знак Знак Char"/>
    <w:basedOn w:val="a0"/>
    <w:rsid w:val="00EB57D4"/>
    <w:pPr>
      <w:spacing w:after="160" w:line="240" w:lineRule="exact"/>
    </w:pPr>
    <w:rPr>
      <w:rFonts w:ascii="Tahoma" w:hAnsi="Tahoma"/>
      <w:sz w:val="20"/>
      <w:szCs w:val="20"/>
      <w:lang w:val="en-US" w:eastAsia="en-US"/>
    </w:rPr>
  </w:style>
  <w:style w:type="paragraph" w:customStyle="1" w:styleId="ac">
    <w:name w:val="Знак Знак Знак Знак Знак Знак Знак Знак Знак Знак Знак Знак Знак Знак Знак Знак Знак"/>
    <w:basedOn w:val="a0"/>
    <w:rsid w:val="00EB57D4"/>
    <w:pPr>
      <w:spacing w:after="160" w:line="240" w:lineRule="exact"/>
    </w:pPr>
    <w:rPr>
      <w:rFonts w:ascii="Verdana" w:hAnsi="Verdana"/>
      <w:sz w:val="20"/>
      <w:szCs w:val="20"/>
      <w:lang w:val="en-US" w:eastAsia="en-US"/>
    </w:rPr>
  </w:style>
  <w:style w:type="character" w:customStyle="1" w:styleId="210">
    <w:name w:val="Основной текст 2 Знак1"/>
    <w:basedOn w:val="a1"/>
    <w:uiPriority w:val="99"/>
    <w:semiHidden/>
    <w:rsid w:val="00EB57D4"/>
    <w:rPr>
      <w:sz w:val="24"/>
      <w:szCs w:val="24"/>
    </w:rPr>
  </w:style>
  <w:style w:type="character" w:customStyle="1" w:styleId="FontStyle63">
    <w:name w:val="Font Style63"/>
    <w:basedOn w:val="a1"/>
    <w:rsid w:val="00EB57D4"/>
    <w:rPr>
      <w:rFonts w:ascii="Franklin Gothic Demi Cond" w:hAnsi="Franklin Gothic Demi Cond" w:cs="Franklin Gothic Demi Cond" w:hint="default"/>
      <w:sz w:val="16"/>
      <w:szCs w:val="16"/>
    </w:rPr>
  </w:style>
  <w:style w:type="table" w:styleId="ad">
    <w:name w:val="Table Grid"/>
    <w:basedOn w:val="a2"/>
    <w:uiPriority w:val="39"/>
    <w:qFormat/>
    <w:rsid w:val="00EB57D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1"/>
    <w:link w:val="4"/>
    <w:rsid w:val="000F0100"/>
    <w:rPr>
      <w:rFonts w:ascii="Times New Roman" w:eastAsia="Times New Roman" w:hAnsi="Times New Roman" w:cs="Times New Roman"/>
      <w:b/>
      <w:bCs/>
      <w:caps/>
      <w:sz w:val="24"/>
      <w:szCs w:val="20"/>
      <w:lang w:eastAsia="ru-RU"/>
    </w:rPr>
  </w:style>
  <w:style w:type="paragraph" w:customStyle="1" w:styleId="11">
    <w:name w:val="Знак1"/>
    <w:basedOn w:val="a0"/>
    <w:rsid w:val="000F0100"/>
    <w:pPr>
      <w:spacing w:after="160" w:line="240" w:lineRule="exact"/>
    </w:pPr>
    <w:rPr>
      <w:rFonts w:ascii="Verdana" w:hAnsi="Verdana"/>
      <w:sz w:val="20"/>
      <w:szCs w:val="20"/>
      <w:lang w:val="en-US" w:eastAsia="en-US"/>
    </w:rPr>
  </w:style>
  <w:style w:type="paragraph" w:styleId="ae">
    <w:name w:val="List Paragraph"/>
    <w:basedOn w:val="a0"/>
    <w:link w:val="af"/>
    <w:uiPriority w:val="34"/>
    <w:qFormat/>
    <w:rsid w:val="000F0100"/>
    <w:pPr>
      <w:ind w:left="720"/>
      <w:contextualSpacing/>
    </w:pPr>
  </w:style>
  <w:style w:type="paragraph" w:styleId="af0">
    <w:name w:val="Balloon Text"/>
    <w:basedOn w:val="a0"/>
    <w:link w:val="af1"/>
    <w:uiPriority w:val="99"/>
    <w:semiHidden/>
    <w:unhideWhenUsed/>
    <w:rsid w:val="00A0441A"/>
    <w:rPr>
      <w:rFonts w:ascii="Tahoma" w:hAnsi="Tahoma" w:cs="Tahoma"/>
      <w:sz w:val="16"/>
      <w:szCs w:val="16"/>
    </w:rPr>
  </w:style>
  <w:style w:type="character" w:customStyle="1" w:styleId="af1">
    <w:name w:val="Текст выноски Знак"/>
    <w:basedOn w:val="a1"/>
    <w:link w:val="af0"/>
    <w:uiPriority w:val="99"/>
    <w:semiHidden/>
    <w:rsid w:val="00A0441A"/>
    <w:rPr>
      <w:rFonts w:ascii="Tahoma" w:eastAsia="Times New Roman" w:hAnsi="Tahoma" w:cs="Tahoma"/>
      <w:sz w:val="16"/>
      <w:szCs w:val="16"/>
      <w:lang w:eastAsia="ru-RU"/>
    </w:rPr>
  </w:style>
  <w:style w:type="paragraph" w:styleId="af2">
    <w:name w:val="No Spacing"/>
    <w:link w:val="af3"/>
    <w:uiPriority w:val="1"/>
    <w:qFormat/>
    <w:rsid w:val="00E35E98"/>
    <w:pPr>
      <w:spacing w:after="0"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1"/>
    <w:link w:val="1"/>
    <w:uiPriority w:val="9"/>
    <w:rsid w:val="007E78E2"/>
    <w:rPr>
      <w:rFonts w:asciiTheme="majorHAnsi" w:eastAsiaTheme="majorEastAsia" w:hAnsiTheme="majorHAnsi" w:cstheme="majorBidi"/>
      <w:b/>
      <w:bCs/>
      <w:color w:val="810000" w:themeColor="accent1" w:themeShade="BF"/>
      <w:sz w:val="28"/>
      <w:szCs w:val="28"/>
      <w:lang w:eastAsia="ru-RU"/>
    </w:rPr>
  </w:style>
  <w:style w:type="paragraph" w:customStyle="1" w:styleId="af4">
    <w:name w:val="Знак Знак Знак Знак"/>
    <w:basedOn w:val="a0"/>
    <w:rsid w:val="00FC7253"/>
    <w:pPr>
      <w:widowControl w:val="0"/>
      <w:adjustRightInd w:val="0"/>
      <w:spacing w:after="160" w:line="240" w:lineRule="exact"/>
      <w:jc w:val="right"/>
    </w:pPr>
    <w:rPr>
      <w:sz w:val="20"/>
      <w:szCs w:val="20"/>
      <w:lang w:val="en-GB" w:eastAsia="en-US"/>
    </w:rPr>
  </w:style>
  <w:style w:type="paragraph" w:customStyle="1" w:styleId="25">
    <w:name w:val="Знак Знак Знак Знак2"/>
    <w:basedOn w:val="a0"/>
    <w:rsid w:val="004332C0"/>
    <w:pPr>
      <w:widowControl w:val="0"/>
      <w:adjustRightInd w:val="0"/>
      <w:spacing w:after="160" w:line="240" w:lineRule="exact"/>
      <w:jc w:val="right"/>
    </w:pPr>
    <w:rPr>
      <w:sz w:val="20"/>
      <w:szCs w:val="20"/>
      <w:lang w:val="en-GB" w:eastAsia="en-US"/>
    </w:rPr>
  </w:style>
  <w:style w:type="paragraph" w:customStyle="1" w:styleId="12">
    <w:name w:val="Знак Знак Знак Знак1"/>
    <w:basedOn w:val="a0"/>
    <w:rsid w:val="004E7C01"/>
    <w:pPr>
      <w:widowControl w:val="0"/>
      <w:adjustRightInd w:val="0"/>
      <w:spacing w:after="160" w:line="240" w:lineRule="exact"/>
      <w:jc w:val="right"/>
    </w:pPr>
    <w:rPr>
      <w:sz w:val="20"/>
      <w:szCs w:val="20"/>
      <w:lang w:val="en-GB" w:eastAsia="en-US"/>
    </w:rPr>
  </w:style>
  <w:style w:type="paragraph" w:styleId="af5">
    <w:name w:val="caption"/>
    <w:basedOn w:val="a0"/>
    <w:next w:val="a0"/>
    <w:uiPriority w:val="35"/>
    <w:unhideWhenUsed/>
    <w:qFormat/>
    <w:rsid w:val="0080027D"/>
    <w:pPr>
      <w:spacing w:after="200"/>
    </w:pPr>
    <w:rPr>
      <w:b/>
      <w:bCs/>
      <w:color w:val="AD0101" w:themeColor="accent1"/>
      <w:sz w:val="18"/>
      <w:szCs w:val="18"/>
    </w:rPr>
  </w:style>
  <w:style w:type="character" w:styleId="af6">
    <w:name w:val="Emphasis"/>
    <w:basedOn w:val="a1"/>
    <w:uiPriority w:val="20"/>
    <w:qFormat/>
    <w:rsid w:val="00C319DA"/>
    <w:rPr>
      <w:i/>
      <w:iCs/>
    </w:rPr>
  </w:style>
  <w:style w:type="paragraph" w:customStyle="1" w:styleId="style12">
    <w:name w:val="style12"/>
    <w:basedOn w:val="a0"/>
    <w:rsid w:val="005E19D0"/>
    <w:pPr>
      <w:spacing w:before="100" w:beforeAutospacing="1" w:after="100" w:afterAutospacing="1"/>
    </w:pPr>
  </w:style>
  <w:style w:type="paragraph" w:styleId="af7">
    <w:name w:val="Normal (Web)"/>
    <w:aliases w:val="Обычный (Web)"/>
    <w:basedOn w:val="a0"/>
    <w:uiPriority w:val="99"/>
    <w:rsid w:val="0070053E"/>
    <w:pPr>
      <w:spacing w:before="100" w:beforeAutospacing="1" w:after="100" w:afterAutospacing="1"/>
    </w:pPr>
    <w:rPr>
      <w:rFonts w:ascii="Arial" w:hAnsi="Arial" w:cs="Arial"/>
      <w:color w:val="000000"/>
      <w:sz w:val="20"/>
      <w:szCs w:val="20"/>
    </w:rPr>
  </w:style>
  <w:style w:type="paragraph" w:customStyle="1" w:styleId="211">
    <w:name w:val="Основной текст с отступом 21"/>
    <w:basedOn w:val="a0"/>
    <w:rsid w:val="00F82F21"/>
    <w:pPr>
      <w:spacing w:after="120" w:line="480" w:lineRule="auto"/>
      <w:ind w:left="283"/>
    </w:pPr>
    <w:rPr>
      <w:lang w:eastAsia="ar-SA"/>
    </w:rPr>
  </w:style>
  <w:style w:type="paragraph" w:styleId="af8">
    <w:name w:val="Body Text Indent"/>
    <w:basedOn w:val="a0"/>
    <w:link w:val="af9"/>
    <w:unhideWhenUsed/>
    <w:rsid w:val="0060674B"/>
    <w:pPr>
      <w:spacing w:after="120"/>
      <w:ind w:left="283"/>
    </w:pPr>
  </w:style>
  <w:style w:type="character" w:customStyle="1" w:styleId="af9">
    <w:name w:val="Основной текст с отступом Знак"/>
    <w:basedOn w:val="a1"/>
    <w:link w:val="af8"/>
    <w:rsid w:val="0060674B"/>
    <w:rPr>
      <w:rFonts w:ascii="Times New Roman" w:eastAsia="Times New Roman" w:hAnsi="Times New Roman" w:cs="Times New Roman"/>
      <w:sz w:val="24"/>
      <w:szCs w:val="24"/>
      <w:lang w:eastAsia="ru-RU"/>
    </w:rPr>
  </w:style>
  <w:style w:type="paragraph" w:customStyle="1" w:styleId="afa">
    <w:name w:val="a"/>
    <w:basedOn w:val="a0"/>
    <w:rsid w:val="006C6F9A"/>
    <w:pPr>
      <w:spacing w:before="100" w:beforeAutospacing="1" w:after="100" w:afterAutospacing="1"/>
    </w:pPr>
  </w:style>
  <w:style w:type="character" w:customStyle="1" w:styleId="apple-converted-space">
    <w:name w:val="apple-converted-space"/>
    <w:basedOn w:val="a1"/>
    <w:rsid w:val="006C6F9A"/>
  </w:style>
  <w:style w:type="character" w:customStyle="1" w:styleId="50">
    <w:name w:val="Заголовок 5 Знак"/>
    <w:basedOn w:val="a1"/>
    <w:link w:val="5"/>
    <w:uiPriority w:val="9"/>
    <w:rsid w:val="00144C69"/>
    <w:rPr>
      <w:rFonts w:asciiTheme="majorHAnsi" w:eastAsiaTheme="majorEastAsia" w:hAnsiTheme="majorHAnsi" w:cstheme="majorBidi"/>
      <w:color w:val="550000" w:themeColor="accent1" w:themeShade="7F"/>
      <w:sz w:val="24"/>
      <w:szCs w:val="24"/>
      <w:lang w:eastAsia="ru-RU"/>
    </w:rPr>
  </w:style>
  <w:style w:type="character" w:customStyle="1" w:styleId="af3">
    <w:name w:val="Без интервала Знак"/>
    <w:link w:val="af2"/>
    <w:uiPriority w:val="1"/>
    <w:locked/>
    <w:rsid w:val="00D47F52"/>
    <w:rPr>
      <w:rFonts w:ascii="Times New Roman" w:eastAsia="Times New Roman" w:hAnsi="Times New Roman" w:cs="Times New Roman"/>
      <w:sz w:val="24"/>
      <w:szCs w:val="24"/>
      <w:lang w:eastAsia="ru-RU"/>
    </w:rPr>
  </w:style>
  <w:style w:type="paragraph" w:customStyle="1" w:styleId="ConsPlusNormal">
    <w:name w:val="ConsPlusNormal"/>
    <w:rsid w:val="00065C7A"/>
    <w:pPr>
      <w:widowControl w:val="0"/>
      <w:tabs>
        <w:tab w:val="left" w:pos="708"/>
      </w:tabs>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32">
    <w:name w:val="32"/>
    <w:basedOn w:val="a0"/>
    <w:rsid w:val="008546AC"/>
    <w:pPr>
      <w:spacing w:before="100" w:beforeAutospacing="1" w:after="100" w:afterAutospacing="1"/>
    </w:pPr>
  </w:style>
  <w:style w:type="table" w:styleId="2-1">
    <w:name w:val="Medium List 2 Accent 1"/>
    <w:basedOn w:val="a2"/>
    <w:uiPriority w:val="66"/>
    <w:rsid w:val="0074042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D0101" w:themeColor="accent1"/>
        <w:left w:val="single" w:sz="8" w:space="0" w:color="AD0101" w:themeColor="accent1"/>
        <w:bottom w:val="single" w:sz="8" w:space="0" w:color="AD0101" w:themeColor="accent1"/>
        <w:right w:val="single" w:sz="8" w:space="0" w:color="AD0101" w:themeColor="accent1"/>
      </w:tblBorders>
    </w:tblPr>
    <w:tblStylePr w:type="firstRow">
      <w:rPr>
        <w:sz w:val="24"/>
        <w:szCs w:val="24"/>
      </w:rPr>
      <w:tblPr/>
      <w:tcPr>
        <w:tcBorders>
          <w:top w:val="nil"/>
          <w:left w:val="nil"/>
          <w:bottom w:val="single" w:sz="24" w:space="0" w:color="AD0101" w:themeColor="accent1"/>
          <w:right w:val="nil"/>
          <w:insideH w:val="nil"/>
          <w:insideV w:val="nil"/>
        </w:tcBorders>
        <w:shd w:val="clear" w:color="auto" w:fill="FFFFFF" w:themeFill="background1"/>
      </w:tcPr>
    </w:tblStylePr>
    <w:tblStylePr w:type="lastRow">
      <w:tblPr/>
      <w:tcPr>
        <w:tcBorders>
          <w:top w:val="single" w:sz="8" w:space="0" w:color="AD010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D0101" w:themeColor="accent1"/>
          <w:insideH w:val="nil"/>
          <w:insideV w:val="nil"/>
        </w:tcBorders>
        <w:shd w:val="clear" w:color="auto" w:fill="FFFFFF" w:themeFill="background1"/>
      </w:tcPr>
    </w:tblStylePr>
    <w:tblStylePr w:type="lastCol">
      <w:tblPr/>
      <w:tcPr>
        <w:tcBorders>
          <w:top w:val="nil"/>
          <w:left w:val="single" w:sz="8" w:space="0" w:color="AD010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ACAC" w:themeFill="accent1" w:themeFillTint="3F"/>
      </w:tcPr>
    </w:tblStylePr>
    <w:tblStylePr w:type="band1Horz">
      <w:tblPr/>
      <w:tcPr>
        <w:tcBorders>
          <w:top w:val="nil"/>
          <w:bottom w:val="nil"/>
          <w:insideH w:val="nil"/>
          <w:insideV w:val="nil"/>
        </w:tcBorders>
        <w:shd w:val="clear" w:color="auto" w:fill="FEACAC"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a0"/>
    <w:uiPriority w:val="40"/>
    <w:qFormat/>
    <w:rsid w:val="0074042B"/>
    <w:pPr>
      <w:tabs>
        <w:tab w:val="decimal" w:pos="360"/>
      </w:tabs>
      <w:spacing w:after="200" w:line="276" w:lineRule="auto"/>
    </w:pPr>
    <w:rPr>
      <w:rFonts w:asciiTheme="minorHAnsi" w:eastAsiaTheme="minorEastAsia" w:hAnsiTheme="minorHAnsi" w:cstheme="minorBidi"/>
      <w:sz w:val="22"/>
      <w:szCs w:val="22"/>
      <w:lang w:eastAsia="en-US"/>
    </w:rPr>
  </w:style>
  <w:style w:type="paragraph" w:styleId="afb">
    <w:name w:val="footnote text"/>
    <w:basedOn w:val="a0"/>
    <w:link w:val="afc"/>
    <w:uiPriority w:val="99"/>
    <w:unhideWhenUsed/>
    <w:rsid w:val="0074042B"/>
    <w:rPr>
      <w:rFonts w:asciiTheme="minorHAnsi" w:eastAsiaTheme="minorEastAsia" w:hAnsiTheme="minorHAnsi" w:cstheme="minorBidi"/>
      <w:sz w:val="20"/>
      <w:szCs w:val="20"/>
      <w:lang w:eastAsia="en-US"/>
    </w:rPr>
  </w:style>
  <w:style w:type="character" w:customStyle="1" w:styleId="afc">
    <w:name w:val="Текст сноски Знак"/>
    <w:basedOn w:val="a1"/>
    <w:link w:val="afb"/>
    <w:uiPriority w:val="99"/>
    <w:rsid w:val="0074042B"/>
    <w:rPr>
      <w:rFonts w:eastAsiaTheme="minorEastAsia"/>
      <w:sz w:val="20"/>
      <w:szCs w:val="20"/>
    </w:rPr>
  </w:style>
  <w:style w:type="character" w:styleId="afd">
    <w:name w:val="Subtle Emphasis"/>
    <w:basedOn w:val="a1"/>
    <w:uiPriority w:val="19"/>
    <w:qFormat/>
    <w:rsid w:val="0074042B"/>
    <w:rPr>
      <w:rFonts w:eastAsiaTheme="minorEastAsia" w:cstheme="minorBidi"/>
      <w:bCs w:val="0"/>
      <w:i/>
      <w:iCs/>
      <w:color w:val="808080" w:themeColor="text1" w:themeTint="7F"/>
      <w:szCs w:val="22"/>
      <w:lang w:val="ru-RU"/>
    </w:rPr>
  </w:style>
  <w:style w:type="table" w:styleId="2-5">
    <w:name w:val="Medium Shading 2 Accent 5"/>
    <w:basedOn w:val="a2"/>
    <w:uiPriority w:val="64"/>
    <w:rsid w:val="0074042B"/>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24E5B"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24E5B" w:themeFill="accent5"/>
      </w:tcPr>
    </w:tblStylePr>
    <w:tblStylePr w:type="lastCol">
      <w:rPr>
        <w:b/>
        <w:bCs/>
        <w:color w:val="FFFFFF" w:themeColor="background1"/>
      </w:rPr>
      <w:tblPr/>
      <w:tcPr>
        <w:tcBorders>
          <w:left w:val="nil"/>
          <w:right w:val="nil"/>
          <w:insideH w:val="nil"/>
          <w:insideV w:val="nil"/>
        </w:tcBorders>
        <w:shd w:val="clear" w:color="auto" w:fill="424E5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
    <w:name w:val="Light List Accent 3"/>
    <w:basedOn w:val="a2"/>
    <w:uiPriority w:val="61"/>
    <w:rsid w:val="0074042B"/>
    <w:pPr>
      <w:spacing w:after="0" w:line="240" w:lineRule="auto"/>
    </w:pPr>
    <w:rPr>
      <w:rFonts w:eastAsiaTheme="minorEastAsia"/>
    </w:rPr>
    <w:tblPr>
      <w:tblStyleRowBandSize w:val="1"/>
      <w:tblStyleColBandSize w:val="1"/>
      <w:tblBorders>
        <w:top w:val="single" w:sz="8" w:space="0" w:color="AC956E" w:themeColor="accent3"/>
        <w:left w:val="single" w:sz="8" w:space="0" w:color="AC956E" w:themeColor="accent3"/>
        <w:bottom w:val="single" w:sz="8" w:space="0" w:color="AC956E" w:themeColor="accent3"/>
        <w:right w:val="single" w:sz="8" w:space="0" w:color="AC956E" w:themeColor="accent3"/>
      </w:tblBorders>
    </w:tblPr>
    <w:tblStylePr w:type="firstRow">
      <w:pPr>
        <w:spacing w:before="0" w:after="0" w:line="240" w:lineRule="auto"/>
      </w:pPr>
      <w:rPr>
        <w:b/>
        <w:bCs/>
        <w:color w:val="FFFFFF" w:themeColor="background1"/>
      </w:rPr>
      <w:tblPr/>
      <w:tcPr>
        <w:shd w:val="clear" w:color="auto" w:fill="AC956E" w:themeFill="accent3"/>
      </w:tcPr>
    </w:tblStylePr>
    <w:tblStylePr w:type="lastRow">
      <w:pPr>
        <w:spacing w:before="0" w:after="0" w:line="240" w:lineRule="auto"/>
      </w:pPr>
      <w:rPr>
        <w:b/>
        <w:bCs/>
      </w:rPr>
      <w:tblPr/>
      <w:tcPr>
        <w:tcBorders>
          <w:top w:val="double" w:sz="6" w:space="0" w:color="AC956E" w:themeColor="accent3"/>
          <w:left w:val="single" w:sz="8" w:space="0" w:color="AC956E" w:themeColor="accent3"/>
          <w:bottom w:val="single" w:sz="8" w:space="0" w:color="AC956E" w:themeColor="accent3"/>
          <w:right w:val="single" w:sz="8" w:space="0" w:color="AC956E" w:themeColor="accent3"/>
        </w:tcBorders>
      </w:tcPr>
    </w:tblStylePr>
    <w:tblStylePr w:type="firstCol">
      <w:rPr>
        <w:b/>
        <w:bCs/>
      </w:rPr>
    </w:tblStylePr>
    <w:tblStylePr w:type="lastCol">
      <w:rPr>
        <w:b/>
        <w:bCs/>
      </w:rPr>
    </w:tblStylePr>
    <w:tblStylePr w:type="band1Vert">
      <w:tblPr/>
      <w:tcPr>
        <w:tcBorders>
          <w:top w:val="single" w:sz="8" w:space="0" w:color="AC956E" w:themeColor="accent3"/>
          <w:left w:val="single" w:sz="8" w:space="0" w:color="AC956E" w:themeColor="accent3"/>
          <w:bottom w:val="single" w:sz="8" w:space="0" w:color="AC956E" w:themeColor="accent3"/>
          <w:right w:val="single" w:sz="8" w:space="0" w:color="AC956E" w:themeColor="accent3"/>
        </w:tcBorders>
      </w:tcPr>
    </w:tblStylePr>
    <w:tblStylePr w:type="band1Horz">
      <w:tblPr/>
      <w:tcPr>
        <w:tcBorders>
          <w:top w:val="single" w:sz="8" w:space="0" w:color="AC956E" w:themeColor="accent3"/>
          <w:left w:val="single" w:sz="8" w:space="0" w:color="AC956E" w:themeColor="accent3"/>
          <w:bottom w:val="single" w:sz="8" w:space="0" w:color="AC956E" w:themeColor="accent3"/>
          <w:right w:val="single" w:sz="8" w:space="0" w:color="AC956E" w:themeColor="accent3"/>
        </w:tcBorders>
      </w:tcPr>
    </w:tblStylePr>
  </w:style>
  <w:style w:type="table" w:customStyle="1" w:styleId="-11">
    <w:name w:val="Светлая заливка - Акцент 11"/>
    <w:basedOn w:val="a2"/>
    <w:uiPriority w:val="60"/>
    <w:rsid w:val="0074042B"/>
    <w:pPr>
      <w:spacing w:after="0" w:line="240" w:lineRule="auto"/>
    </w:pPr>
    <w:rPr>
      <w:rFonts w:eastAsiaTheme="minorEastAsia"/>
      <w:color w:val="810000" w:themeColor="accent1" w:themeShade="BF"/>
    </w:rPr>
    <w:tblPr>
      <w:tblStyleRowBandSize w:val="1"/>
      <w:tblStyleColBandSize w:val="1"/>
      <w:tblBorders>
        <w:top w:val="single" w:sz="8" w:space="0" w:color="AD0101" w:themeColor="accent1"/>
        <w:bottom w:val="single" w:sz="8" w:space="0" w:color="AD0101" w:themeColor="accent1"/>
      </w:tblBorders>
    </w:tblPr>
    <w:tblStylePr w:type="firstRow">
      <w:pPr>
        <w:spacing w:before="0" w:after="0" w:line="240" w:lineRule="auto"/>
      </w:pPr>
      <w:rPr>
        <w:b/>
        <w:bCs/>
      </w:rPr>
      <w:tblPr/>
      <w:tcPr>
        <w:tcBorders>
          <w:top w:val="single" w:sz="8" w:space="0" w:color="AD0101" w:themeColor="accent1"/>
          <w:left w:val="nil"/>
          <w:bottom w:val="single" w:sz="8" w:space="0" w:color="AD0101" w:themeColor="accent1"/>
          <w:right w:val="nil"/>
          <w:insideH w:val="nil"/>
          <w:insideV w:val="nil"/>
        </w:tcBorders>
      </w:tcPr>
    </w:tblStylePr>
    <w:tblStylePr w:type="lastRow">
      <w:pPr>
        <w:spacing w:before="0" w:after="0" w:line="240" w:lineRule="auto"/>
      </w:pPr>
      <w:rPr>
        <w:b/>
        <w:bCs/>
      </w:rPr>
      <w:tblPr/>
      <w:tcPr>
        <w:tcBorders>
          <w:top w:val="single" w:sz="8" w:space="0" w:color="AD0101" w:themeColor="accent1"/>
          <w:left w:val="nil"/>
          <w:bottom w:val="single" w:sz="8" w:space="0" w:color="AD010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ACAC" w:themeFill="accent1" w:themeFillTint="3F"/>
      </w:tcPr>
    </w:tblStylePr>
    <w:tblStylePr w:type="band1Horz">
      <w:tblPr/>
      <w:tcPr>
        <w:tcBorders>
          <w:left w:val="nil"/>
          <w:right w:val="nil"/>
          <w:insideH w:val="nil"/>
          <w:insideV w:val="nil"/>
        </w:tcBorders>
        <w:shd w:val="clear" w:color="auto" w:fill="FEACAC" w:themeFill="accent1" w:themeFillTint="3F"/>
      </w:tcPr>
    </w:tblStylePr>
  </w:style>
  <w:style w:type="table" w:customStyle="1" w:styleId="1-11">
    <w:name w:val="Средняя заливка 1 - Акцент 11"/>
    <w:basedOn w:val="a2"/>
    <w:uiPriority w:val="63"/>
    <w:rsid w:val="00930C4A"/>
    <w:pPr>
      <w:spacing w:after="0" w:line="240" w:lineRule="auto"/>
    </w:pPr>
    <w:tblPr>
      <w:tblStyleRowBandSize w:val="1"/>
      <w:tblStyleColBandSize w:val="1"/>
      <w:tblBorders>
        <w:top w:val="single" w:sz="8" w:space="0" w:color="FD0404" w:themeColor="accent1" w:themeTint="BF"/>
        <w:left w:val="single" w:sz="8" w:space="0" w:color="FD0404" w:themeColor="accent1" w:themeTint="BF"/>
        <w:bottom w:val="single" w:sz="8" w:space="0" w:color="FD0404" w:themeColor="accent1" w:themeTint="BF"/>
        <w:right w:val="single" w:sz="8" w:space="0" w:color="FD0404" w:themeColor="accent1" w:themeTint="BF"/>
        <w:insideH w:val="single" w:sz="8" w:space="0" w:color="FD0404" w:themeColor="accent1" w:themeTint="BF"/>
      </w:tblBorders>
    </w:tblPr>
    <w:tblStylePr w:type="firstRow">
      <w:pPr>
        <w:spacing w:before="0" w:after="0" w:line="240" w:lineRule="auto"/>
      </w:pPr>
      <w:rPr>
        <w:b/>
        <w:bCs/>
        <w:color w:val="FFFFFF" w:themeColor="background1"/>
      </w:rPr>
      <w:tblPr/>
      <w:tcPr>
        <w:tcBorders>
          <w:top w:val="single" w:sz="8" w:space="0" w:color="FD0404" w:themeColor="accent1" w:themeTint="BF"/>
          <w:left w:val="single" w:sz="8" w:space="0" w:color="FD0404" w:themeColor="accent1" w:themeTint="BF"/>
          <w:bottom w:val="single" w:sz="8" w:space="0" w:color="FD0404" w:themeColor="accent1" w:themeTint="BF"/>
          <w:right w:val="single" w:sz="8" w:space="0" w:color="FD0404" w:themeColor="accent1" w:themeTint="BF"/>
          <w:insideH w:val="nil"/>
          <w:insideV w:val="nil"/>
        </w:tcBorders>
        <w:shd w:val="clear" w:color="auto" w:fill="AD0101" w:themeFill="accent1"/>
      </w:tcPr>
    </w:tblStylePr>
    <w:tblStylePr w:type="lastRow">
      <w:pPr>
        <w:spacing w:before="0" w:after="0" w:line="240" w:lineRule="auto"/>
      </w:pPr>
      <w:rPr>
        <w:b/>
        <w:bCs/>
      </w:rPr>
      <w:tblPr/>
      <w:tcPr>
        <w:tcBorders>
          <w:top w:val="double" w:sz="6" w:space="0" w:color="FD0404" w:themeColor="accent1" w:themeTint="BF"/>
          <w:left w:val="single" w:sz="8" w:space="0" w:color="FD0404" w:themeColor="accent1" w:themeTint="BF"/>
          <w:bottom w:val="single" w:sz="8" w:space="0" w:color="FD0404" w:themeColor="accent1" w:themeTint="BF"/>
          <w:right w:val="single" w:sz="8" w:space="0" w:color="FD0404" w:themeColor="accent1" w:themeTint="BF"/>
          <w:insideH w:val="nil"/>
          <w:insideV w:val="nil"/>
        </w:tcBorders>
      </w:tcPr>
    </w:tblStylePr>
    <w:tblStylePr w:type="firstCol">
      <w:rPr>
        <w:b/>
        <w:bCs/>
      </w:rPr>
    </w:tblStylePr>
    <w:tblStylePr w:type="lastCol">
      <w:rPr>
        <w:b/>
        <w:bCs/>
      </w:rPr>
    </w:tblStylePr>
    <w:tblStylePr w:type="band1Vert">
      <w:tblPr/>
      <w:tcPr>
        <w:shd w:val="clear" w:color="auto" w:fill="FEACAC" w:themeFill="accent1" w:themeFillTint="3F"/>
      </w:tcPr>
    </w:tblStylePr>
    <w:tblStylePr w:type="band1Horz">
      <w:tblPr/>
      <w:tcPr>
        <w:tcBorders>
          <w:insideH w:val="nil"/>
          <w:insideV w:val="nil"/>
        </w:tcBorders>
        <w:shd w:val="clear" w:color="auto" w:fill="FEACAC" w:themeFill="accent1" w:themeFillTint="3F"/>
      </w:tcPr>
    </w:tblStylePr>
    <w:tblStylePr w:type="band2Horz">
      <w:tblPr/>
      <w:tcPr>
        <w:tcBorders>
          <w:insideH w:val="nil"/>
          <w:insideV w:val="nil"/>
        </w:tcBorders>
      </w:tcPr>
    </w:tblStylePr>
  </w:style>
  <w:style w:type="table" w:styleId="-2">
    <w:name w:val="Light Grid Accent 2"/>
    <w:basedOn w:val="a2"/>
    <w:uiPriority w:val="62"/>
    <w:rsid w:val="00930C4A"/>
    <w:pPr>
      <w:spacing w:after="0" w:line="240" w:lineRule="auto"/>
    </w:pPr>
    <w:tblPr>
      <w:tblStyleRowBandSize w:val="1"/>
      <w:tblStyleColBandSize w:val="1"/>
      <w:tblBorders>
        <w:top w:val="single" w:sz="8" w:space="0" w:color="726056" w:themeColor="accent2"/>
        <w:left w:val="single" w:sz="8" w:space="0" w:color="726056" w:themeColor="accent2"/>
        <w:bottom w:val="single" w:sz="8" w:space="0" w:color="726056" w:themeColor="accent2"/>
        <w:right w:val="single" w:sz="8" w:space="0" w:color="726056" w:themeColor="accent2"/>
        <w:insideH w:val="single" w:sz="8" w:space="0" w:color="726056" w:themeColor="accent2"/>
        <w:insideV w:val="single" w:sz="8" w:space="0" w:color="72605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26056" w:themeColor="accent2"/>
          <w:left w:val="single" w:sz="8" w:space="0" w:color="726056" w:themeColor="accent2"/>
          <w:bottom w:val="single" w:sz="18" w:space="0" w:color="726056" w:themeColor="accent2"/>
          <w:right w:val="single" w:sz="8" w:space="0" w:color="726056" w:themeColor="accent2"/>
          <w:insideH w:val="nil"/>
          <w:insideV w:val="single" w:sz="8" w:space="0" w:color="72605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26056" w:themeColor="accent2"/>
          <w:left w:val="single" w:sz="8" w:space="0" w:color="726056" w:themeColor="accent2"/>
          <w:bottom w:val="single" w:sz="8" w:space="0" w:color="726056" w:themeColor="accent2"/>
          <w:right w:val="single" w:sz="8" w:space="0" w:color="726056" w:themeColor="accent2"/>
          <w:insideH w:val="nil"/>
          <w:insideV w:val="single" w:sz="8" w:space="0" w:color="72605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26056" w:themeColor="accent2"/>
          <w:left w:val="single" w:sz="8" w:space="0" w:color="726056" w:themeColor="accent2"/>
          <w:bottom w:val="single" w:sz="8" w:space="0" w:color="726056" w:themeColor="accent2"/>
          <w:right w:val="single" w:sz="8" w:space="0" w:color="726056" w:themeColor="accent2"/>
        </w:tcBorders>
      </w:tcPr>
    </w:tblStylePr>
    <w:tblStylePr w:type="band1Vert">
      <w:tblPr/>
      <w:tcPr>
        <w:tcBorders>
          <w:top w:val="single" w:sz="8" w:space="0" w:color="726056" w:themeColor="accent2"/>
          <w:left w:val="single" w:sz="8" w:space="0" w:color="726056" w:themeColor="accent2"/>
          <w:bottom w:val="single" w:sz="8" w:space="0" w:color="726056" w:themeColor="accent2"/>
          <w:right w:val="single" w:sz="8" w:space="0" w:color="726056" w:themeColor="accent2"/>
        </w:tcBorders>
        <w:shd w:val="clear" w:color="auto" w:fill="DED7D3" w:themeFill="accent2" w:themeFillTint="3F"/>
      </w:tcPr>
    </w:tblStylePr>
    <w:tblStylePr w:type="band1Horz">
      <w:tblPr/>
      <w:tcPr>
        <w:tcBorders>
          <w:top w:val="single" w:sz="8" w:space="0" w:color="726056" w:themeColor="accent2"/>
          <w:left w:val="single" w:sz="8" w:space="0" w:color="726056" w:themeColor="accent2"/>
          <w:bottom w:val="single" w:sz="8" w:space="0" w:color="726056" w:themeColor="accent2"/>
          <w:right w:val="single" w:sz="8" w:space="0" w:color="726056" w:themeColor="accent2"/>
          <w:insideV w:val="single" w:sz="8" w:space="0" w:color="726056" w:themeColor="accent2"/>
        </w:tcBorders>
        <w:shd w:val="clear" w:color="auto" w:fill="DED7D3" w:themeFill="accent2" w:themeFillTint="3F"/>
      </w:tcPr>
    </w:tblStylePr>
    <w:tblStylePr w:type="band2Horz">
      <w:tblPr/>
      <w:tcPr>
        <w:tcBorders>
          <w:top w:val="single" w:sz="8" w:space="0" w:color="726056" w:themeColor="accent2"/>
          <w:left w:val="single" w:sz="8" w:space="0" w:color="726056" w:themeColor="accent2"/>
          <w:bottom w:val="single" w:sz="8" w:space="0" w:color="726056" w:themeColor="accent2"/>
          <w:right w:val="single" w:sz="8" w:space="0" w:color="726056" w:themeColor="accent2"/>
          <w:insideV w:val="single" w:sz="8" w:space="0" w:color="726056" w:themeColor="accent2"/>
        </w:tcBorders>
      </w:tcPr>
    </w:tblStylePr>
  </w:style>
  <w:style w:type="table" w:styleId="1-1">
    <w:name w:val="Medium Grid 1 Accent 1"/>
    <w:basedOn w:val="a2"/>
    <w:uiPriority w:val="67"/>
    <w:rsid w:val="00FD17D9"/>
    <w:pPr>
      <w:spacing w:after="0" w:line="240" w:lineRule="auto"/>
    </w:pPr>
    <w:tblPr>
      <w:tblStyleRowBandSize w:val="1"/>
      <w:tblStyleColBandSize w:val="1"/>
      <w:tblBorders>
        <w:top w:val="single" w:sz="8" w:space="0" w:color="FD0404" w:themeColor="accent1" w:themeTint="BF"/>
        <w:left w:val="single" w:sz="8" w:space="0" w:color="FD0404" w:themeColor="accent1" w:themeTint="BF"/>
        <w:bottom w:val="single" w:sz="8" w:space="0" w:color="FD0404" w:themeColor="accent1" w:themeTint="BF"/>
        <w:right w:val="single" w:sz="8" w:space="0" w:color="FD0404" w:themeColor="accent1" w:themeTint="BF"/>
        <w:insideH w:val="single" w:sz="8" w:space="0" w:color="FD0404" w:themeColor="accent1" w:themeTint="BF"/>
        <w:insideV w:val="single" w:sz="8" w:space="0" w:color="FD0404" w:themeColor="accent1" w:themeTint="BF"/>
      </w:tblBorders>
    </w:tblPr>
    <w:tcPr>
      <w:shd w:val="clear" w:color="auto" w:fill="FEACAC" w:themeFill="accent1" w:themeFillTint="3F"/>
    </w:tcPr>
    <w:tblStylePr w:type="firstRow">
      <w:rPr>
        <w:b/>
        <w:bCs/>
      </w:rPr>
    </w:tblStylePr>
    <w:tblStylePr w:type="lastRow">
      <w:rPr>
        <w:b/>
        <w:bCs/>
      </w:rPr>
      <w:tblPr/>
      <w:tcPr>
        <w:tcBorders>
          <w:top w:val="single" w:sz="18" w:space="0" w:color="FD0404" w:themeColor="accent1" w:themeTint="BF"/>
        </w:tcBorders>
      </w:tcPr>
    </w:tblStylePr>
    <w:tblStylePr w:type="firstCol">
      <w:rPr>
        <w:b/>
        <w:bCs/>
      </w:rPr>
    </w:tblStylePr>
    <w:tblStylePr w:type="lastCol">
      <w:rPr>
        <w:b/>
        <w:bCs/>
      </w:rPr>
    </w:tblStylePr>
    <w:tblStylePr w:type="band1Vert">
      <w:tblPr/>
      <w:tcPr>
        <w:shd w:val="clear" w:color="auto" w:fill="FE5858" w:themeFill="accent1" w:themeFillTint="7F"/>
      </w:tcPr>
    </w:tblStylePr>
    <w:tblStylePr w:type="band1Horz">
      <w:tblPr/>
      <w:tcPr>
        <w:shd w:val="clear" w:color="auto" w:fill="FE5858" w:themeFill="accent1" w:themeFillTint="7F"/>
      </w:tcPr>
    </w:tblStylePr>
  </w:style>
  <w:style w:type="table" w:styleId="1-3">
    <w:name w:val="Medium Grid 1 Accent 3"/>
    <w:basedOn w:val="a2"/>
    <w:uiPriority w:val="67"/>
    <w:rsid w:val="00162067"/>
    <w:pPr>
      <w:spacing w:after="0" w:line="240" w:lineRule="auto"/>
    </w:pPr>
    <w:tblPr>
      <w:tblStyleRowBandSize w:val="1"/>
      <w:tblStyleColBandSize w:val="1"/>
      <w:tblBorders>
        <w:top w:val="single" w:sz="8" w:space="0" w:color="C0AF92" w:themeColor="accent3" w:themeTint="BF"/>
        <w:left w:val="single" w:sz="8" w:space="0" w:color="C0AF92" w:themeColor="accent3" w:themeTint="BF"/>
        <w:bottom w:val="single" w:sz="8" w:space="0" w:color="C0AF92" w:themeColor="accent3" w:themeTint="BF"/>
        <w:right w:val="single" w:sz="8" w:space="0" w:color="C0AF92" w:themeColor="accent3" w:themeTint="BF"/>
        <w:insideH w:val="single" w:sz="8" w:space="0" w:color="C0AF92" w:themeColor="accent3" w:themeTint="BF"/>
        <w:insideV w:val="single" w:sz="8" w:space="0" w:color="C0AF92" w:themeColor="accent3" w:themeTint="BF"/>
      </w:tblBorders>
    </w:tblPr>
    <w:tcPr>
      <w:shd w:val="clear" w:color="auto" w:fill="EAE4DB" w:themeFill="accent3" w:themeFillTint="3F"/>
    </w:tcPr>
    <w:tblStylePr w:type="firstRow">
      <w:rPr>
        <w:b/>
        <w:bCs/>
      </w:rPr>
    </w:tblStylePr>
    <w:tblStylePr w:type="lastRow">
      <w:rPr>
        <w:b/>
        <w:bCs/>
      </w:rPr>
      <w:tblPr/>
      <w:tcPr>
        <w:tcBorders>
          <w:top w:val="single" w:sz="18" w:space="0" w:color="C0AF92" w:themeColor="accent3" w:themeTint="BF"/>
        </w:tcBorders>
      </w:tcPr>
    </w:tblStylePr>
    <w:tblStylePr w:type="firstCol">
      <w:rPr>
        <w:b/>
        <w:bCs/>
      </w:rPr>
    </w:tblStylePr>
    <w:tblStylePr w:type="lastCol">
      <w:rPr>
        <w:b/>
        <w:bCs/>
      </w:rPr>
    </w:tblStylePr>
    <w:tblStylePr w:type="band1Vert">
      <w:tblPr/>
      <w:tcPr>
        <w:shd w:val="clear" w:color="auto" w:fill="D5CAB6" w:themeFill="accent3" w:themeFillTint="7F"/>
      </w:tcPr>
    </w:tblStylePr>
    <w:tblStylePr w:type="band1Horz">
      <w:tblPr/>
      <w:tcPr>
        <w:shd w:val="clear" w:color="auto" w:fill="D5CAB6" w:themeFill="accent3" w:themeFillTint="7F"/>
      </w:tcPr>
    </w:tblStylePr>
  </w:style>
  <w:style w:type="table" w:styleId="1-2">
    <w:name w:val="Medium Grid 1 Accent 2"/>
    <w:basedOn w:val="a2"/>
    <w:uiPriority w:val="67"/>
    <w:rsid w:val="00162067"/>
    <w:pPr>
      <w:spacing w:after="0" w:line="240" w:lineRule="auto"/>
    </w:pPr>
    <w:tblPr>
      <w:tblStyleRowBandSize w:val="1"/>
      <w:tblStyleColBandSize w:val="1"/>
      <w:tblBorders>
        <w:top w:val="single" w:sz="8" w:space="0" w:color="9B867A" w:themeColor="accent2" w:themeTint="BF"/>
        <w:left w:val="single" w:sz="8" w:space="0" w:color="9B867A" w:themeColor="accent2" w:themeTint="BF"/>
        <w:bottom w:val="single" w:sz="8" w:space="0" w:color="9B867A" w:themeColor="accent2" w:themeTint="BF"/>
        <w:right w:val="single" w:sz="8" w:space="0" w:color="9B867A" w:themeColor="accent2" w:themeTint="BF"/>
        <w:insideH w:val="single" w:sz="8" w:space="0" w:color="9B867A" w:themeColor="accent2" w:themeTint="BF"/>
        <w:insideV w:val="single" w:sz="8" w:space="0" w:color="9B867A" w:themeColor="accent2" w:themeTint="BF"/>
      </w:tblBorders>
    </w:tblPr>
    <w:tcPr>
      <w:shd w:val="clear" w:color="auto" w:fill="DED7D3" w:themeFill="accent2" w:themeFillTint="3F"/>
    </w:tcPr>
    <w:tblStylePr w:type="firstRow">
      <w:rPr>
        <w:b/>
        <w:bCs/>
      </w:rPr>
    </w:tblStylePr>
    <w:tblStylePr w:type="lastRow">
      <w:rPr>
        <w:b/>
        <w:bCs/>
      </w:rPr>
      <w:tblPr/>
      <w:tcPr>
        <w:tcBorders>
          <w:top w:val="single" w:sz="18" w:space="0" w:color="9B867A" w:themeColor="accent2" w:themeTint="BF"/>
        </w:tcBorders>
      </w:tcPr>
    </w:tblStylePr>
    <w:tblStylePr w:type="firstCol">
      <w:rPr>
        <w:b/>
        <w:bCs/>
      </w:rPr>
    </w:tblStylePr>
    <w:tblStylePr w:type="lastCol">
      <w:rPr>
        <w:b/>
        <w:bCs/>
      </w:rPr>
    </w:tblStylePr>
    <w:tblStylePr w:type="band1Vert">
      <w:tblPr/>
      <w:tcPr>
        <w:shd w:val="clear" w:color="auto" w:fill="BCAEA6" w:themeFill="accent2" w:themeFillTint="7F"/>
      </w:tcPr>
    </w:tblStylePr>
    <w:tblStylePr w:type="band1Horz">
      <w:tblPr/>
      <w:tcPr>
        <w:shd w:val="clear" w:color="auto" w:fill="BCAEA6" w:themeFill="accent2" w:themeFillTint="7F"/>
      </w:tcPr>
    </w:tblStylePr>
  </w:style>
  <w:style w:type="table" w:styleId="-1">
    <w:name w:val="Colorful List Accent 1"/>
    <w:basedOn w:val="a2"/>
    <w:uiPriority w:val="72"/>
    <w:rsid w:val="00162067"/>
    <w:pPr>
      <w:spacing w:after="0" w:line="240" w:lineRule="auto"/>
    </w:pPr>
    <w:rPr>
      <w:color w:val="000000" w:themeColor="text1"/>
    </w:rPr>
    <w:tblPr>
      <w:tblStyleRowBandSize w:val="1"/>
      <w:tblStyleColBandSize w:val="1"/>
    </w:tblPr>
    <w:tcPr>
      <w:shd w:val="clear" w:color="auto" w:fill="FEDEDE" w:themeFill="accent1" w:themeFillTint="19"/>
    </w:tcPr>
    <w:tblStylePr w:type="firstRow">
      <w:rPr>
        <w:b/>
        <w:bCs/>
        <w:color w:val="FFFFFF" w:themeColor="background1"/>
      </w:rPr>
      <w:tblPr/>
      <w:tcPr>
        <w:tcBorders>
          <w:bottom w:val="single" w:sz="12" w:space="0" w:color="FFFFFF" w:themeColor="background1"/>
        </w:tcBorders>
        <w:shd w:val="clear" w:color="auto" w:fill="5B4C44" w:themeFill="accent2" w:themeFillShade="CC"/>
      </w:tcPr>
    </w:tblStylePr>
    <w:tblStylePr w:type="lastRow">
      <w:rPr>
        <w:b/>
        <w:bCs/>
        <w:color w:val="5B4C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ACAC" w:themeFill="accent1" w:themeFillTint="3F"/>
      </w:tcPr>
    </w:tblStylePr>
    <w:tblStylePr w:type="band1Horz">
      <w:tblPr/>
      <w:tcPr>
        <w:shd w:val="clear" w:color="auto" w:fill="FEBCBC" w:themeFill="accent1" w:themeFillTint="33"/>
      </w:tcPr>
    </w:tblStylePr>
  </w:style>
  <w:style w:type="table" w:styleId="-4">
    <w:name w:val="Light Grid Accent 4"/>
    <w:basedOn w:val="a2"/>
    <w:uiPriority w:val="62"/>
    <w:rsid w:val="00162067"/>
    <w:pPr>
      <w:spacing w:after="0" w:line="240" w:lineRule="auto"/>
    </w:pPr>
    <w:tblPr>
      <w:tblStyleRowBandSize w:val="1"/>
      <w:tblStyleColBandSize w:val="1"/>
      <w:tblBorders>
        <w:top w:val="single" w:sz="8" w:space="0" w:color="808DA9" w:themeColor="accent4"/>
        <w:left w:val="single" w:sz="8" w:space="0" w:color="808DA9" w:themeColor="accent4"/>
        <w:bottom w:val="single" w:sz="8" w:space="0" w:color="808DA9" w:themeColor="accent4"/>
        <w:right w:val="single" w:sz="8" w:space="0" w:color="808DA9" w:themeColor="accent4"/>
        <w:insideH w:val="single" w:sz="8" w:space="0" w:color="808DA9" w:themeColor="accent4"/>
        <w:insideV w:val="single" w:sz="8" w:space="0" w:color="808DA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DA9" w:themeColor="accent4"/>
          <w:left w:val="single" w:sz="8" w:space="0" w:color="808DA9" w:themeColor="accent4"/>
          <w:bottom w:val="single" w:sz="18" w:space="0" w:color="808DA9" w:themeColor="accent4"/>
          <w:right w:val="single" w:sz="8" w:space="0" w:color="808DA9" w:themeColor="accent4"/>
          <w:insideH w:val="nil"/>
          <w:insideV w:val="single" w:sz="8" w:space="0" w:color="808DA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DA9" w:themeColor="accent4"/>
          <w:left w:val="single" w:sz="8" w:space="0" w:color="808DA9" w:themeColor="accent4"/>
          <w:bottom w:val="single" w:sz="8" w:space="0" w:color="808DA9" w:themeColor="accent4"/>
          <w:right w:val="single" w:sz="8" w:space="0" w:color="808DA9" w:themeColor="accent4"/>
          <w:insideH w:val="nil"/>
          <w:insideV w:val="single" w:sz="8" w:space="0" w:color="808DA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DA9" w:themeColor="accent4"/>
          <w:left w:val="single" w:sz="8" w:space="0" w:color="808DA9" w:themeColor="accent4"/>
          <w:bottom w:val="single" w:sz="8" w:space="0" w:color="808DA9" w:themeColor="accent4"/>
          <w:right w:val="single" w:sz="8" w:space="0" w:color="808DA9" w:themeColor="accent4"/>
        </w:tcBorders>
      </w:tcPr>
    </w:tblStylePr>
    <w:tblStylePr w:type="band1Vert">
      <w:tblPr/>
      <w:tcPr>
        <w:tcBorders>
          <w:top w:val="single" w:sz="8" w:space="0" w:color="808DA9" w:themeColor="accent4"/>
          <w:left w:val="single" w:sz="8" w:space="0" w:color="808DA9" w:themeColor="accent4"/>
          <w:bottom w:val="single" w:sz="8" w:space="0" w:color="808DA9" w:themeColor="accent4"/>
          <w:right w:val="single" w:sz="8" w:space="0" w:color="808DA9" w:themeColor="accent4"/>
        </w:tcBorders>
        <w:shd w:val="clear" w:color="auto" w:fill="DFE2E9" w:themeFill="accent4" w:themeFillTint="3F"/>
      </w:tcPr>
    </w:tblStylePr>
    <w:tblStylePr w:type="band1Horz">
      <w:tblPr/>
      <w:tcPr>
        <w:tcBorders>
          <w:top w:val="single" w:sz="8" w:space="0" w:color="808DA9" w:themeColor="accent4"/>
          <w:left w:val="single" w:sz="8" w:space="0" w:color="808DA9" w:themeColor="accent4"/>
          <w:bottom w:val="single" w:sz="8" w:space="0" w:color="808DA9" w:themeColor="accent4"/>
          <w:right w:val="single" w:sz="8" w:space="0" w:color="808DA9" w:themeColor="accent4"/>
          <w:insideV w:val="single" w:sz="8" w:space="0" w:color="808DA9" w:themeColor="accent4"/>
        </w:tcBorders>
        <w:shd w:val="clear" w:color="auto" w:fill="DFE2E9" w:themeFill="accent4" w:themeFillTint="3F"/>
      </w:tcPr>
    </w:tblStylePr>
    <w:tblStylePr w:type="band2Horz">
      <w:tblPr/>
      <w:tcPr>
        <w:tcBorders>
          <w:top w:val="single" w:sz="8" w:space="0" w:color="808DA9" w:themeColor="accent4"/>
          <w:left w:val="single" w:sz="8" w:space="0" w:color="808DA9" w:themeColor="accent4"/>
          <w:bottom w:val="single" w:sz="8" w:space="0" w:color="808DA9" w:themeColor="accent4"/>
          <w:right w:val="single" w:sz="8" w:space="0" w:color="808DA9" w:themeColor="accent4"/>
          <w:insideV w:val="single" w:sz="8" w:space="0" w:color="808DA9" w:themeColor="accent4"/>
        </w:tcBorders>
      </w:tcPr>
    </w:tblStylePr>
  </w:style>
  <w:style w:type="table" w:styleId="3-2">
    <w:name w:val="Medium Grid 3 Accent 2"/>
    <w:basedOn w:val="a2"/>
    <w:uiPriority w:val="69"/>
    <w:rsid w:val="0016206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D7D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2605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2605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2605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2605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AE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AEA6" w:themeFill="accent2" w:themeFillTint="7F"/>
      </w:tcPr>
    </w:tblStylePr>
  </w:style>
  <w:style w:type="table" w:styleId="3-4">
    <w:name w:val="Medium Grid 3 Accent 4"/>
    <w:basedOn w:val="a2"/>
    <w:uiPriority w:val="69"/>
    <w:rsid w:val="0016206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2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DA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DA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DA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DA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C5D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C5D4" w:themeFill="accent4" w:themeFillTint="7F"/>
      </w:tcPr>
    </w:tblStylePr>
  </w:style>
  <w:style w:type="table" w:styleId="-20">
    <w:name w:val="Colorful List Accent 2"/>
    <w:basedOn w:val="a2"/>
    <w:uiPriority w:val="72"/>
    <w:rsid w:val="00162067"/>
    <w:pPr>
      <w:spacing w:after="0" w:line="240" w:lineRule="auto"/>
    </w:pPr>
    <w:rPr>
      <w:color w:val="000000" w:themeColor="text1"/>
    </w:rPr>
    <w:tblPr>
      <w:tblStyleRowBandSize w:val="1"/>
      <w:tblStyleColBandSize w:val="1"/>
    </w:tblPr>
    <w:tcPr>
      <w:shd w:val="clear" w:color="auto" w:fill="F1EFED" w:themeFill="accent2" w:themeFillTint="19"/>
    </w:tcPr>
    <w:tblStylePr w:type="firstRow">
      <w:rPr>
        <w:b/>
        <w:bCs/>
        <w:color w:val="FFFFFF" w:themeColor="background1"/>
      </w:rPr>
      <w:tblPr/>
      <w:tcPr>
        <w:tcBorders>
          <w:bottom w:val="single" w:sz="12" w:space="0" w:color="FFFFFF" w:themeColor="background1"/>
        </w:tcBorders>
        <w:shd w:val="clear" w:color="auto" w:fill="5B4C44" w:themeFill="accent2" w:themeFillShade="CC"/>
      </w:tcPr>
    </w:tblStylePr>
    <w:tblStylePr w:type="lastRow">
      <w:rPr>
        <w:b/>
        <w:bCs/>
        <w:color w:val="5B4C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D7D3" w:themeFill="accent2" w:themeFillTint="3F"/>
      </w:tcPr>
    </w:tblStylePr>
    <w:tblStylePr w:type="band1Horz">
      <w:tblPr/>
      <w:tcPr>
        <w:shd w:val="clear" w:color="auto" w:fill="E4DEDB" w:themeFill="accent2" w:themeFillTint="33"/>
      </w:tcPr>
    </w:tblStylePr>
  </w:style>
  <w:style w:type="table" w:styleId="2-3">
    <w:name w:val="Medium List 2 Accent 3"/>
    <w:basedOn w:val="a2"/>
    <w:uiPriority w:val="66"/>
    <w:rsid w:val="0076174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C956E" w:themeColor="accent3"/>
        <w:left w:val="single" w:sz="8" w:space="0" w:color="AC956E" w:themeColor="accent3"/>
        <w:bottom w:val="single" w:sz="8" w:space="0" w:color="AC956E" w:themeColor="accent3"/>
        <w:right w:val="single" w:sz="8" w:space="0" w:color="AC956E" w:themeColor="accent3"/>
      </w:tblBorders>
    </w:tblPr>
    <w:tblStylePr w:type="firstRow">
      <w:rPr>
        <w:sz w:val="24"/>
        <w:szCs w:val="24"/>
      </w:rPr>
      <w:tblPr/>
      <w:tcPr>
        <w:tcBorders>
          <w:top w:val="nil"/>
          <w:left w:val="nil"/>
          <w:bottom w:val="single" w:sz="24" w:space="0" w:color="AC956E" w:themeColor="accent3"/>
          <w:right w:val="nil"/>
          <w:insideH w:val="nil"/>
          <w:insideV w:val="nil"/>
        </w:tcBorders>
        <w:shd w:val="clear" w:color="auto" w:fill="FFFFFF" w:themeFill="background1"/>
      </w:tcPr>
    </w:tblStylePr>
    <w:tblStylePr w:type="lastRow">
      <w:tblPr/>
      <w:tcPr>
        <w:tcBorders>
          <w:top w:val="single" w:sz="8" w:space="0" w:color="AC956E"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C956E" w:themeColor="accent3"/>
          <w:insideH w:val="nil"/>
          <w:insideV w:val="nil"/>
        </w:tcBorders>
        <w:shd w:val="clear" w:color="auto" w:fill="FFFFFF" w:themeFill="background1"/>
      </w:tcPr>
    </w:tblStylePr>
    <w:tblStylePr w:type="lastCol">
      <w:tblPr/>
      <w:tcPr>
        <w:tcBorders>
          <w:top w:val="nil"/>
          <w:left w:val="single" w:sz="8" w:space="0" w:color="AC956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E4DB" w:themeFill="accent3" w:themeFillTint="3F"/>
      </w:tcPr>
    </w:tblStylePr>
    <w:tblStylePr w:type="band1Horz">
      <w:tblPr/>
      <w:tcPr>
        <w:tcBorders>
          <w:top w:val="nil"/>
          <w:bottom w:val="nil"/>
          <w:insideH w:val="nil"/>
          <w:insideV w:val="nil"/>
        </w:tcBorders>
        <w:shd w:val="clear" w:color="auto" w:fill="EAE4D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2">
    <w:name w:val="Medium Shading 2 Accent 2"/>
    <w:basedOn w:val="a2"/>
    <w:uiPriority w:val="64"/>
    <w:rsid w:val="008F247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2605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26056" w:themeFill="accent2"/>
      </w:tcPr>
    </w:tblStylePr>
    <w:tblStylePr w:type="lastCol">
      <w:rPr>
        <w:b/>
        <w:bCs/>
        <w:color w:val="FFFFFF" w:themeColor="background1"/>
      </w:rPr>
      <w:tblPr/>
      <w:tcPr>
        <w:tcBorders>
          <w:left w:val="nil"/>
          <w:right w:val="nil"/>
          <w:insideH w:val="nil"/>
          <w:insideV w:val="nil"/>
        </w:tcBorders>
        <w:shd w:val="clear" w:color="auto" w:fill="72605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0">
    <w:name w:val="Light Grid Accent 3"/>
    <w:basedOn w:val="a2"/>
    <w:uiPriority w:val="62"/>
    <w:rsid w:val="00205B32"/>
    <w:pPr>
      <w:spacing w:after="0" w:line="240" w:lineRule="auto"/>
    </w:pPr>
    <w:tblPr>
      <w:tblStyleRowBandSize w:val="1"/>
      <w:tblStyleColBandSize w:val="1"/>
      <w:tblBorders>
        <w:top w:val="single" w:sz="8" w:space="0" w:color="AC956E" w:themeColor="accent3"/>
        <w:left w:val="single" w:sz="8" w:space="0" w:color="AC956E" w:themeColor="accent3"/>
        <w:bottom w:val="single" w:sz="8" w:space="0" w:color="AC956E" w:themeColor="accent3"/>
        <w:right w:val="single" w:sz="8" w:space="0" w:color="AC956E" w:themeColor="accent3"/>
        <w:insideH w:val="single" w:sz="8" w:space="0" w:color="AC956E" w:themeColor="accent3"/>
        <w:insideV w:val="single" w:sz="8" w:space="0" w:color="AC956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C956E" w:themeColor="accent3"/>
          <w:left w:val="single" w:sz="8" w:space="0" w:color="AC956E" w:themeColor="accent3"/>
          <w:bottom w:val="single" w:sz="18" w:space="0" w:color="AC956E" w:themeColor="accent3"/>
          <w:right w:val="single" w:sz="8" w:space="0" w:color="AC956E" w:themeColor="accent3"/>
          <w:insideH w:val="nil"/>
          <w:insideV w:val="single" w:sz="8" w:space="0" w:color="AC956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C956E" w:themeColor="accent3"/>
          <w:left w:val="single" w:sz="8" w:space="0" w:color="AC956E" w:themeColor="accent3"/>
          <w:bottom w:val="single" w:sz="8" w:space="0" w:color="AC956E" w:themeColor="accent3"/>
          <w:right w:val="single" w:sz="8" w:space="0" w:color="AC956E" w:themeColor="accent3"/>
          <w:insideH w:val="nil"/>
          <w:insideV w:val="single" w:sz="8" w:space="0" w:color="AC956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C956E" w:themeColor="accent3"/>
          <w:left w:val="single" w:sz="8" w:space="0" w:color="AC956E" w:themeColor="accent3"/>
          <w:bottom w:val="single" w:sz="8" w:space="0" w:color="AC956E" w:themeColor="accent3"/>
          <w:right w:val="single" w:sz="8" w:space="0" w:color="AC956E" w:themeColor="accent3"/>
        </w:tcBorders>
      </w:tcPr>
    </w:tblStylePr>
    <w:tblStylePr w:type="band1Vert">
      <w:tblPr/>
      <w:tcPr>
        <w:tcBorders>
          <w:top w:val="single" w:sz="8" w:space="0" w:color="AC956E" w:themeColor="accent3"/>
          <w:left w:val="single" w:sz="8" w:space="0" w:color="AC956E" w:themeColor="accent3"/>
          <w:bottom w:val="single" w:sz="8" w:space="0" w:color="AC956E" w:themeColor="accent3"/>
          <w:right w:val="single" w:sz="8" w:space="0" w:color="AC956E" w:themeColor="accent3"/>
        </w:tcBorders>
        <w:shd w:val="clear" w:color="auto" w:fill="EAE4DB" w:themeFill="accent3" w:themeFillTint="3F"/>
      </w:tcPr>
    </w:tblStylePr>
    <w:tblStylePr w:type="band1Horz">
      <w:tblPr/>
      <w:tcPr>
        <w:tcBorders>
          <w:top w:val="single" w:sz="8" w:space="0" w:color="AC956E" w:themeColor="accent3"/>
          <w:left w:val="single" w:sz="8" w:space="0" w:color="AC956E" w:themeColor="accent3"/>
          <w:bottom w:val="single" w:sz="8" w:space="0" w:color="AC956E" w:themeColor="accent3"/>
          <w:right w:val="single" w:sz="8" w:space="0" w:color="AC956E" w:themeColor="accent3"/>
          <w:insideV w:val="single" w:sz="8" w:space="0" w:color="AC956E" w:themeColor="accent3"/>
        </w:tcBorders>
        <w:shd w:val="clear" w:color="auto" w:fill="EAE4DB" w:themeFill="accent3" w:themeFillTint="3F"/>
      </w:tcPr>
    </w:tblStylePr>
    <w:tblStylePr w:type="band2Horz">
      <w:tblPr/>
      <w:tcPr>
        <w:tcBorders>
          <w:top w:val="single" w:sz="8" w:space="0" w:color="AC956E" w:themeColor="accent3"/>
          <w:left w:val="single" w:sz="8" w:space="0" w:color="AC956E" w:themeColor="accent3"/>
          <w:bottom w:val="single" w:sz="8" w:space="0" w:color="AC956E" w:themeColor="accent3"/>
          <w:right w:val="single" w:sz="8" w:space="0" w:color="AC956E" w:themeColor="accent3"/>
          <w:insideV w:val="single" w:sz="8" w:space="0" w:color="AC956E" w:themeColor="accent3"/>
        </w:tcBorders>
      </w:tcPr>
    </w:tblStylePr>
  </w:style>
  <w:style w:type="table" w:customStyle="1" w:styleId="1-110">
    <w:name w:val="Средний список 1 - Акцент 11"/>
    <w:basedOn w:val="a2"/>
    <w:uiPriority w:val="65"/>
    <w:rsid w:val="00EF60F0"/>
    <w:pPr>
      <w:spacing w:after="0" w:line="240" w:lineRule="auto"/>
    </w:pPr>
    <w:rPr>
      <w:color w:val="000000" w:themeColor="text1"/>
    </w:rPr>
    <w:tblPr>
      <w:tblStyleRowBandSize w:val="1"/>
      <w:tblStyleColBandSize w:val="1"/>
      <w:tblBorders>
        <w:top w:val="single" w:sz="8" w:space="0" w:color="AD0101" w:themeColor="accent1"/>
        <w:bottom w:val="single" w:sz="8" w:space="0" w:color="AD0101" w:themeColor="accent1"/>
      </w:tblBorders>
    </w:tblPr>
    <w:tblStylePr w:type="firstRow">
      <w:rPr>
        <w:rFonts w:asciiTheme="majorHAnsi" w:eastAsiaTheme="majorEastAsia" w:hAnsiTheme="majorHAnsi" w:cstheme="majorBidi"/>
      </w:rPr>
      <w:tblPr/>
      <w:tcPr>
        <w:tcBorders>
          <w:top w:val="nil"/>
          <w:bottom w:val="single" w:sz="8" w:space="0" w:color="AD0101" w:themeColor="accent1"/>
        </w:tcBorders>
      </w:tcPr>
    </w:tblStylePr>
    <w:tblStylePr w:type="lastRow">
      <w:rPr>
        <w:b/>
        <w:bCs/>
        <w:color w:val="303030" w:themeColor="text2"/>
      </w:rPr>
      <w:tblPr/>
      <w:tcPr>
        <w:tcBorders>
          <w:top w:val="single" w:sz="8" w:space="0" w:color="AD0101" w:themeColor="accent1"/>
          <w:bottom w:val="single" w:sz="8" w:space="0" w:color="AD0101" w:themeColor="accent1"/>
        </w:tcBorders>
      </w:tcPr>
    </w:tblStylePr>
    <w:tblStylePr w:type="firstCol">
      <w:rPr>
        <w:b/>
        <w:bCs/>
      </w:rPr>
    </w:tblStylePr>
    <w:tblStylePr w:type="lastCol">
      <w:rPr>
        <w:b/>
        <w:bCs/>
      </w:rPr>
      <w:tblPr/>
      <w:tcPr>
        <w:tcBorders>
          <w:top w:val="single" w:sz="8" w:space="0" w:color="AD0101" w:themeColor="accent1"/>
          <w:bottom w:val="single" w:sz="8" w:space="0" w:color="AD0101" w:themeColor="accent1"/>
        </w:tcBorders>
      </w:tcPr>
    </w:tblStylePr>
    <w:tblStylePr w:type="band1Vert">
      <w:tblPr/>
      <w:tcPr>
        <w:shd w:val="clear" w:color="auto" w:fill="FEACAC" w:themeFill="accent1" w:themeFillTint="3F"/>
      </w:tcPr>
    </w:tblStylePr>
    <w:tblStylePr w:type="band1Horz">
      <w:tblPr/>
      <w:tcPr>
        <w:shd w:val="clear" w:color="auto" w:fill="FEACAC" w:themeFill="accent1" w:themeFillTint="3F"/>
      </w:tcPr>
    </w:tblStylePr>
  </w:style>
  <w:style w:type="table" w:customStyle="1" w:styleId="1-12">
    <w:name w:val="Средняя заливка 1 - Акцент 12"/>
    <w:basedOn w:val="a2"/>
    <w:uiPriority w:val="63"/>
    <w:rsid w:val="002545B5"/>
    <w:pPr>
      <w:spacing w:after="0" w:line="240" w:lineRule="auto"/>
    </w:pPr>
    <w:tblPr>
      <w:tblStyleRowBandSize w:val="1"/>
      <w:tblStyleColBandSize w:val="1"/>
      <w:tblBorders>
        <w:top w:val="single" w:sz="8" w:space="0" w:color="FD0404" w:themeColor="accent1" w:themeTint="BF"/>
        <w:left w:val="single" w:sz="8" w:space="0" w:color="FD0404" w:themeColor="accent1" w:themeTint="BF"/>
        <w:bottom w:val="single" w:sz="8" w:space="0" w:color="FD0404" w:themeColor="accent1" w:themeTint="BF"/>
        <w:right w:val="single" w:sz="8" w:space="0" w:color="FD0404" w:themeColor="accent1" w:themeTint="BF"/>
        <w:insideH w:val="single" w:sz="8" w:space="0" w:color="FD0404" w:themeColor="accent1" w:themeTint="BF"/>
      </w:tblBorders>
    </w:tblPr>
    <w:tblStylePr w:type="firstRow">
      <w:pPr>
        <w:spacing w:before="0" w:after="0" w:line="240" w:lineRule="auto"/>
      </w:pPr>
      <w:rPr>
        <w:b/>
        <w:bCs/>
        <w:color w:val="FFFFFF" w:themeColor="background1"/>
      </w:rPr>
      <w:tblPr/>
      <w:tcPr>
        <w:tcBorders>
          <w:top w:val="single" w:sz="8" w:space="0" w:color="FD0404" w:themeColor="accent1" w:themeTint="BF"/>
          <w:left w:val="single" w:sz="8" w:space="0" w:color="FD0404" w:themeColor="accent1" w:themeTint="BF"/>
          <w:bottom w:val="single" w:sz="8" w:space="0" w:color="FD0404" w:themeColor="accent1" w:themeTint="BF"/>
          <w:right w:val="single" w:sz="8" w:space="0" w:color="FD0404" w:themeColor="accent1" w:themeTint="BF"/>
          <w:insideH w:val="nil"/>
          <w:insideV w:val="nil"/>
        </w:tcBorders>
        <w:shd w:val="clear" w:color="auto" w:fill="AD0101" w:themeFill="accent1"/>
      </w:tcPr>
    </w:tblStylePr>
    <w:tblStylePr w:type="lastRow">
      <w:pPr>
        <w:spacing w:before="0" w:after="0" w:line="240" w:lineRule="auto"/>
      </w:pPr>
      <w:rPr>
        <w:b/>
        <w:bCs/>
      </w:rPr>
      <w:tblPr/>
      <w:tcPr>
        <w:tcBorders>
          <w:top w:val="double" w:sz="6" w:space="0" w:color="FD0404" w:themeColor="accent1" w:themeTint="BF"/>
          <w:left w:val="single" w:sz="8" w:space="0" w:color="FD0404" w:themeColor="accent1" w:themeTint="BF"/>
          <w:bottom w:val="single" w:sz="8" w:space="0" w:color="FD0404" w:themeColor="accent1" w:themeTint="BF"/>
          <w:right w:val="single" w:sz="8" w:space="0" w:color="FD0404" w:themeColor="accent1" w:themeTint="BF"/>
          <w:insideH w:val="nil"/>
          <w:insideV w:val="nil"/>
        </w:tcBorders>
      </w:tcPr>
    </w:tblStylePr>
    <w:tblStylePr w:type="firstCol">
      <w:rPr>
        <w:b/>
        <w:bCs/>
      </w:rPr>
    </w:tblStylePr>
    <w:tblStylePr w:type="lastCol">
      <w:rPr>
        <w:b/>
        <w:bCs/>
      </w:rPr>
    </w:tblStylePr>
    <w:tblStylePr w:type="band1Vert">
      <w:tblPr/>
      <w:tcPr>
        <w:shd w:val="clear" w:color="auto" w:fill="FEACAC" w:themeFill="accent1" w:themeFillTint="3F"/>
      </w:tcPr>
    </w:tblStylePr>
    <w:tblStylePr w:type="band1Horz">
      <w:tblPr/>
      <w:tcPr>
        <w:tcBorders>
          <w:insideH w:val="nil"/>
          <w:insideV w:val="nil"/>
        </w:tcBorders>
        <w:shd w:val="clear" w:color="auto" w:fill="FEACAC" w:themeFill="accent1" w:themeFillTint="3F"/>
      </w:tcPr>
    </w:tblStylePr>
    <w:tblStylePr w:type="band2Horz">
      <w:tblPr/>
      <w:tcPr>
        <w:tcBorders>
          <w:insideH w:val="nil"/>
          <w:insideV w:val="nil"/>
        </w:tcBorders>
      </w:tcPr>
    </w:tblStylePr>
  </w:style>
  <w:style w:type="table" w:customStyle="1" w:styleId="-110">
    <w:name w:val="Светлая сетка - Акцент 11"/>
    <w:basedOn w:val="a2"/>
    <w:uiPriority w:val="62"/>
    <w:rsid w:val="002545B5"/>
    <w:pPr>
      <w:spacing w:after="0" w:line="240" w:lineRule="auto"/>
    </w:pPr>
    <w:tblPr>
      <w:tblStyleRowBandSize w:val="1"/>
      <w:tblStyleColBandSize w:val="1"/>
      <w:tblBorders>
        <w:top w:val="single" w:sz="8" w:space="0" w:color="AD0101" w:themeColor="accent1"/>
        <w:left w:val="single" w:sz="8" w:space="0" w:color="AD0101" w:themeColor="accent1"/>
        <w:bottom w:val="single" w:sz="8" w:space="0" w:color="AD0101" w:themeColor="accent1"/>
        <w:right w:val="single" w:sz="8" w:space="0" w:color="AD0101" w:themeColor="accent1"/>
        <w:insideH w:val="single" w:sz="8" w:space="0" w:color="AD0101" w:themeColor="accent1"/>
        <w:insideV w:val="single" w:sz="8" w:space="0" w:color="AD010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D0101" w:themeColor="accent1"/>
          <w:left w:val="single" w:sz="8" w:space="0" w:color="AD0101" w:themeColor="accent1"/>
          <w:bottom w:val="single" w:sz="18" w:space="0" w:color="AD0101" w:themeColor="accent1"/>
          <w:right w:val="single" w:sz="8" w:space="0" w:color="AD0101" w:themeColor="accent1"/>
          <w:insideH w:val="nil"/>
          <w:insideV w:val="single" w:sz="8" w:space="0" w:color="AD010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D0101" w:themeColor="accent1"/>
          <w:left w:val="single" w:sz="8" w:space="0" w:color="AD0101" w:themeColor="accent1"/>
          <w:bottom w:val="single" w:sz="8" w:space="0" w:color="AD0101" w:themeColor="accent1"/>
          <w:right w:val="single" w:sz="8" w:space="0" w:color="AD0101" w:themeColor="accent1"/>
          <w:insideH w:val="nil"/>
          <w:insideV w:val="single" w:sz="8" w:space="0" w:color="AD010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D0101" w:themeColor="accent1"/>
          <w:left w:val="single" w:sz="8" w:space="0" w:color="AD0101" w:themeColor="accent1"/>
          <w:bottom w:val="single" w:sz="8" w:space="0" w:color="AD0101" w:themeColor="accent1"/>
          <w:right w:val="single" w:sz="8" w:space="0" w:color="AD0101" w:themeColor="accent1"/>
        </w:tcBorders>
      </w:tcPr>
    </w:tblStylePr>
    <w:tblStylePr w:type="band1Vert">
      <w:tblPr/>
      <w:tcPr>
        <w:tcBorders>
          <w:top w:val="single" w:sz="8" w:space="0" w:color="AD0101" w:themeColor="accent1"/>
          <w:left w:val="single" w:sz="8" w:space="0" w:color="AD0101" w:themeColor="accent1"/>
          <w:bottom w:val="single" w:sz="8" w:space="0" w:color="AD0101" w:themeColor="accent1"/>
          <w:right w:val="single" w:sz="8" w:space="0" w:color="AD0101" w:themeColor="accent1"/>
        </w:tcBorders>
        <w:shd w:val="clear" w:color="auto" w:fill="FEACAC" w:themeFill="accent1" w:themeFillTint="3F"/>
      </w:tcPr>
    </w:tblStylePr>
    <w:tblStylePr w:type="band1Horz">
      <w:tblPr/>
      <w:tcPr>
        <w:tcBorders>
          <w:top w:val="single" w:sz="8" w:space="0" w:color="AD0101" w:themeColor="accent1"/>
          <w:left w:val="single" w:sz="8" w:space="0" w:color="AD0101" w:themeColor="accent1"/>
          <w:bottom w:val="single" w:sz="8" w:space="0" w:color="AD0101" w:themeColor="accent1"/>
          <w:right w:val="single" w:sz="8" w:space="0" w:color="AD0101" w:themeColor="accent1"/>
          <w:insideV w:val="single" w:sz="8" w:space="0" w:color="AD0101" w:themeColor="accent1"/>
        </w:tcBorders>
        <w:shd w:val="clear" w:color="auto" w:fill="FEACAC" w:themeFill="accent1" w:themeFillTint="3F"/>
      </w:tcPr>
    </w:tblStylePr>
    <w:tblStylePr w:type="band2Horz">
      <w:tblPr/>
      <w:tcPr>
        <w:tcBorders>
          <w:top w:val="single" w:sz="8" w:space="0" w:color="AD0101" w:themeColor="accent1"/>
          <w:left w:val="single" w:sz="8" w:space="0" w:color="AD0101" w:themeColor="accent1"/>
          <w:bottom w:val="single" w:sz="8" w:space="0" w:color="AD0101" w:themeColor="accent1"/>
          <w:right w:val="single" w:sz="8" w:space="0" w:color="AD0101" w:themeColor="accent1"/>
          <w:insideV w:val="single" w:sz="8" w:space="0" w:color="AD0101" w:themeColor="accent1"/>
        </w:tcBorders>
      </w:tcPr>
    </w:tblStylePr>
  </w:style>
  <w:style w:type="table" w:styleId="3-1">
    <w:name w:val="Medium Grid 3 Accent 1"/>
    <w:basedOn w:val="a2"/>
    <w:uiPriority w:val="69"/>
    <w:rsid w:val="0007239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ACA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D010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D010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D010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D010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585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5858" w:themeFill="accent1" w:themeFillTint="7F"/>
      </w:tcPr>
    </w:tblStylePr>
  </w:style>
  <w:style w:type="table" w:customStyle="1" w:styleId="2-11">
    <w:name w:val="Средняя заливка 2 - Акцент 11"/>
    <w:basedOn w:val="a2"/>
    <w:uiPriority w:val="64"/>
    <w:rsid w:val="0007239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D010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D0101" w:themeFill="accent1"/>
      </w:tcPr>
    </w:tblStylePr>
    <w:tblStylePr w:type="lastCol">
      <w:rPr>
        <w:b/>
        <w:bCs/>
        <w:color w:val="FFFFFF" w:themeColor="background1"/>
      </w:rPr>
      <w:tblPr/>
      <w:tcPr>
        <w:tcBorders>
          <w:left w:val="nil"/>
          <w:right w:val="nil"/>
          <w:insideH w:val="nil"/>
          <w:insideV w:val="nil"/>
        </w:tcBorders>
        <w:shd w:val="clear" w:color="auto" w:fill="AD010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511">
    <w:name w:val="Таблица-сетка 5 темная — акцент 11"/>
    <w:basedOn w:val="a2"/>
    <w:uiPriority w:val="50"/>
    <w:rsid w:val="00ED3D1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BCB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D010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D010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D010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D0101" w:themeFill="accent1"/>
      </w:tcPr>
    </w:tblStylePr>
    <w:tblStylePr w:type="band1Vert">
      <w:tblPr/>
      <w:tcPr>
        <w:shd w:val="clear" w:color="auto" w:fill="FE7979" w:themeFill="accent1" w:themeFillTint="66"/>
      </w:tcPr>
    </w:tblStylePr>
    <w:tblStylePr w:type="band1Horz">
      <w:tblPr/>
      <w:tcPr>
        <w:shd w:val="clear" w:color="auto" w:fill="FE7979" w:themeFill="accent1" w:themeFillTint="66"/>
      </w:tcPr>
    </w:tblStylePr>
  </w:style>
  <w:style w:type="table" w:customStyle="1" w:styleId="-521">
    <w:name w:val="Таблица-сетка 5 темная — акцент 21"/>
    <w:basedOn w:val="a2"/>
    <w:uiPriority w:val="50"/>
    <w:rsid w:val="00ED3D1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DE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2605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2605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2605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26056" w:themeFill="accent2"/>
      </w:tcPr>
    </w:tblStylePr>
    <w:tblStylePr w:type="band1Vert">
      <w:tblPr/>
      <w:tcPr>
        <w:shd w:val="clear" w:color="auto" w:fill="C9BEB8" w:themeFill="accent2" w:themeFillTint="66"/>
      </w:tcPr>
    </w:tblStylePr>
    <w:tblStylePr w:type="band1Horz">
      <w:tblPr/>
      <w:tcPr>
        <w:shd w:val="clear" w:color="auto" w:fill="C9BEB8" w:themeFill="accent2" w:themeFillTint="66"/>
      </w:tcPr>
    </w:tblStylePr>
  </w:style>
  <w:style w:type="table" w:customStyle="1" w:styleId="110">
    <w:name w:val="Таблица простая 11"/>
    <w:basedOn w:val="a2"/>
    <w:uiPriority w:val="41"/>
    <w:rsid w:val="00AB298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421">
    <w:name w:val="Таблица-сетка 4 — акцент 21"/>
    <w:basedOn w:val="a2"/>
    <w:uiPriority w:val="49"/>
    <w:rsid w:val="00AB298F"/>
    <w:pPr>
      <w:spacing w:after="0" w:line="240" w:lineRule="auto"/>
    </w:pPr>
    <w:tblPr>
      <w:tblStyleRowBandSize w:val="1"/>
      <w:tblStyleColBandSize w:val="1"/>
      <w:tblBorders>
        <w:top w:val="single" w:sz="4" w:space="0" w:color="AF9E94" w:themeColor="accent2" w:themeTint="99"/>
        <w:left w:val="single" w:sz="4" w:space="0" w:color="AF9E94" w:themeColor="accent2" w:themeTint="99"/>
        <w:bottom w:val="single" w:sz="4" w:space="0" w:color="AF9E94" w:themeColor="accent2" w:themeTint="99"/>
        <w:right w:val="single" w:sz="4" w:space="0" w:color="AF9E94" w:themeColor="accent2" w:themeTint="99"/>
        <w:insideH w:val="single" w:sz="4" w:space="0" w:color="AF9E94" w:themeColor="accent2" w:themeTint="99"/>
        <w:insideV w:val="single" w:sz="4" w:space="0" w:color="AF9E94" w:themeColor="accent2" w:themeTint="99"/>
      </w:tblBorders>
    </w:tblPr>
    <w:tblStylePr w:type="firstRow">
      <w:rPr>
        <w:b/>
        <w:bCs/>
        <w:color w:val="FFFFFF" w:themeColor="background1"/>
      </w:rPr>
      <w:tblPr/>
      <w:tcPr>
        <w:tcBorders>
          <w:top w:val="single" w:sz="4" w:space="0" w:color="726056" w:themeColor="accent2"/>
          <w:left w:val="single" w:sz="4" w:space="0" w:color="726056" w:themeColor="accent2"/>
          <w:bottom w:val="single" w:sz="4" w:space="0" w:color="726056" w:themeColor="accent2"/>
          <w:right w:val="single" w:sz="4" w:space="0" w:color="726056" w:themeColor="accent2"/>
          <w:insideH w:val="nil"/>
          <w:insideV w:val="nil"/>
        </w:tcBorders>
        <w:shd w:val="clear" w:color="auto" w:fill="726056" w:themeFill="accent2"/>
      </w:tcPr>
    </w:tblStylePr>
    <w:tblStylePr w:type="lastRow">
      <w:rPr>
        <w:b/>
        <w:bCs/>
      </w:rPr>
      <w:tblPr/>
      <w:tcPr>
        <w:tcBorders>
          <w:top w:val="double" w:sz="4" w:space="0" w:color="726056" w:themeColor="accent2"/>
        </w:tcBorders>
      </w:tcPr>
    </w:tblStylePr>
    <w:tblStylePr w:type="firstCol">
      <w:rPr>
        <w:b/>
        <w:bCs/>
      </w:rPr>
    </w:tblStylePr>
    <w:tblStylePr w:type="lastCol">
      <w:rPr>
        <w:b/>
        <w:bCs/>
      </w:rPr>
    </w:tblStylePr>
    <w:tblStylePr w:type="band1Vert">
      <w:tblPr/>
      <w:tcPr>
        <w:shd w:val="clear" w:color="auto" w:fill="E4DEDB" w:themeFill="accent2" w:themeFillTint="33"/>
      </w:tcPr>
    </w:tblStylePr>
    <w:tblStylePr w:type="band1Horz">
      <w:tblPr/>
      <w:tcPr>
        <w:shd w:val="clear" w:color="auto" w:fill="E4DEDB" w:themeFill="accent2" w:themeFillTint="33"/>
      </w:tcPr>
    </w:tblStylePr>
  </w:style>
  <w:style w:type="table" w:customStyle="1" w:styleId="-221">
    <w:name w:val="Таблица-сетка 2 — акцент 21"/>
    <w:basedOn w:val="a2"/>
    <w:uiPriority w:val="47"/>
    <w:rsid w:val="00AD647D"/>
    <w:pPr>
      <w:spacing w:after="0" w:line="240" w:lineRule="auto"/>
    </w:pPr>
    <w:tblPr>
      <w:tblStyleRowBandSize w:val="1"/>
      <w:tblStyleColBandSize w:val="1"/>
      <w:tblBorders>
        <w:top w:val="single" w:sz="2" w:space="0" w:color="AF9E94" w:themeColor="accent2" w:themeTint="99"/>
        <w:bottom w:val="single" w:sz="2" w:space="0" w:color="AF9E94" w:themeColor="accent2" w:themeTint="99"/>
        <w:insideH w:val="single" w:sz="2" w:space="0" w:color="AF9E94" w:themeColor="accent2" w:themeTint="99"/>
        <w:insideV w:val="single" w:sz="2" w:space="0" w:color="AF9E94" w:themeColor="accent2" w:themeTint="99"/>
      </w:tblBorders>
    </w:tblPr>
    <w:tblStylePr w:type="firstRow">
      <w:rPr>
        <w:b/>
        <w:bCs/>
      </w:rPr>
      <w:tblPr/>
      <w:tcPr>
        <w:tcBorders>
          <w:top w:val="nil"/>
          <w:bottom w:val="single" w:sz="12" w:space="0" w:color="AF9E94" w:themeColor="accent2" w:themeTint="99"/>
          <w:insideH w:val="nil"/>
          <w:insideV w:val="nil"/>
        </w:tcBorders>
        <w:shd w:val="clear" w:color="auto" w:fill="FFFFFF" w:themeFill="background1"/>
      </w:tcPr>
    </w:tblStylePr>
    <w:tblStylePr w:type="lastRow">
      <w:rPr>
        <w:b/>
        <w:bCs/>
      </w:rPr>
      <w:tblPr/>
      <w:tcPr>
        <w:tcBorders>
          <w:top w:val="double" w:sz="2" w:space="0" w:color="AF9E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DEDB" w:themeFill="accent2" w:themeFillTint="33"/>
      </w:tcPr>
    </w:tblStylePr>
    <w:tblStylePr w:type="band1Horz">
      <w:tblPr/>
      <w:tcPr>
        <w:shd w:val="clear" w:color="auto" w:fill="E4DEDB" w:themeFill="accent2" w:themeFillTint="33"/>
      </w:tcPr>
    </w:tblStylePr>
  </w:style>
  <w:style w:type="paragraph" w:customStyle="1" w:styleId="Default">
    <w:name w:val="Default"/>
    <w:rsid w:val="008B6FD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nformat">
    <w:name w:val="ConsPlusNonformat"/>
    <w:uiPriority w:val="99"/>
    <w:rsid w:val="002230E6"/>
    <w:pPr>
      <w:widowControl w:val="0"/>
      <w:autoSpaceDE w:val="0"/>
      <w:autoSpaceDN w:val="0"/>
      <w:adjustRightInd w:val="0"/>
    </w:pPr>
    <w:rPr>
      <w:rFonts w:ascii="Courier New" w:eastAsia="Times New Roman" w:hAnsi="Courier New" w:cs="Courier New"/>
      <w:lang w:eastAsia="ru-RU"/>
    </w:rPr>
  </w:style>
  <w:style w:type="paragraph" w:customStyle="1" w:styleId="13">
    <w:name w:val="Абзац списка1"/>
    <w:basedOn w:val="a0"/>
    <w:rsid w:val="003E7CEE"/>
    <w:pPr>
      <w:suppressAutoHyphens/>
      <w:spacing w:line="100" w:lineRule="atLeast"/>
      <w:ind w:left="720"/>
    </w:pPr>
    <w:rPr>
      <w:kern w:val="1"/>
      <w:lang w:eastAsia="ar-SA"/>
    </w:rPr>
  </w:style>
  <w:style w:type="paragraph" w:customStyle="1" w:styleId="14">
    <w:name w:val="Обычный (веб)1"/>
    <w:basedOn w:val="a0"/>
    <w:rsid w:val="000D26BA"/>
    <w:pPr>
      <w:suppressAutoHyphens/>
      <w:spacing w:before="30" w:after="30" w:line="100" w:lineRule="atLeast"/>
    </w:pPr>
    <w:rPr>
      <w:kern w:val="1"/>
      <w:sz w:val="20"/>
      <w:szCs w:val="20"/>
      <w:lang w:eastAsia="ar-SA"/>
    </w:rPr>
  </w:style>
  <w:style w:type="paragraph" w:customStyle="1" w:styleId="111">
    <w:name w:val="Обычный (веб)11"/>
    <w:basedOn w:val="a0"/>
    <w:rsid w:val="00892CB9"/>
    <w:pPr>
      <w:suppressAutoHyphens/>
      <w:spacing w:before="30" w:after="30" w:line="100" w:lineRule="atLeast"/>
    </w:pPr>
    <w:rPr>
      <w:kern w:val="1"/>
      <w:sz w:val="20"/>
      <w:szCs w:val="20"/>
      <w:lang w:eastAsia="ar-SA"/>
    </w:rPr>
  </w:style>
  <w:style w:type="paragraph" w:styleId="afe">
    <w:name w:val="Plain Text"/>
    <w:basedOn w:val="a0"/>
    <w:link w:val="aff"/>
    <w:rsid w:val="008737C3"/>
    <w:rPr>
      <w:rFonts w:ascii="Courier New" w:hAnsi="Courier New" w:cs="Courier New"/>
      <w:sz w:val="20"/>
      <w:szCs w:val="20"/>
    </w:rPr>
  </w:style>
  <w:style w:type="character" w:customStyle="1" w:styleId="aff">
    <w:name w:val="Текст Знак"/>
    <w:basedOn w:val="a1"/>
    <w:link w:val="afe"/>
    <w:rsid w:val="008737C3"/>
    <w:rPr>
      <w:rFonts w:ascii="Courier New" w:eastAsia="Times New Roman" w:hAnsi="Courier New" w:cs="Courier New"/>
      <w:sz w:val="20"/>
      <w:szCs w:val="20"/>
      <w:lang w:eastAsia="ru-RU"/>
    </w:rPr>
  </w:style>
  <w:style w:type="paragraph" w:styleId="aff0">
    <w:name w:val="Intense Quote"/>
    <w:basedOn w:val="a0"/>
    <w:next w:val="a0"/>
    <w:link w:val="aff1"/>
    <w:uiPriority w:val="99"/>
    <w:qFormat/>
    <w:rsid w:val="002E2AEA"/>
    <w:pPr>
      <w:pBdr>
        <w:bottom w:val="single" w:sz="4" w:space="4" w:color="4F81BD"/>
      </w:pBdr>
      <w:spacing w:before="200" w:after="280" w:line="276" w:lineRule="auto"/>
      <w:ind w:left="936" w:right="936"/>
    </w:pPr>
    <w:rPr>
      <w:rFonts w:ascii="Calibri" w:eastAsia="Calibri" w:hAnsi="Calibri"/>
      <w:b/>
      <w:bCs/>
      <w:i/>
      <w:iCs/>
      <w:color w:val="4F81BD"/>
      <w:sz w:val="22"/>
      <w:szCs w:val="22"/>
      <w:lang w:eastAsia="en-US"/>
    </w:rPr>
  </w:style>
  <w:style w:type="character" w:customStyle="1" w:styleId="aff1">
    <w:name w:val="Выделенная цитата Знак"/>
    <w:basedOn w:val="a1"/>
    <w:link w:val="aff0"/>
    <w:uiPriority w:val="99"/>
    <w:rsid w:val="002E2AEA"/>
    <w:rPr>
      <w:rFonts w:ascii="Calibri" w:eastAsia="Calibri" w:hAnsi="Calibri" w:cs="Times New Roman"/>
      <w:b/>
      <w:bCs/>
      <w:i/>
      <w:iCs/>
      <w:color w:val="4F81BD"/>
    </w:rPr>
  </w:style>
  <w:style w:type="table" w:customStyle="1" w:styleId="15">
    <w:name w:val="Сетка таблицы1"/>
    <w:uiPriority w:val="99"/>
    <w:rsid w:val="002E2AEA"/>
    <w:pPr>
      <w:spacing w:after="0" w:line="240" w:lineRule="auto"/>
    </w:pPr>
    <w:rPr>
      <w:rFonts w:ascii="Calibri" w:eastAsia="Calibri" w:hAnsi="Calibri" w:cs="Times New Roman"/>
      <w:sz w:val="20"/>
      <w:szCs w:val="20"/>
      <w:lang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2">
    <w:name w:val="Основной текст 21"/>
    <w:basedOn w:val="a0"/>
    <w:rsid w:val="001C6134"/>
    <w:pPr>
      <w:suppressAutoHyphens/>
    </w:pPr>
    <w:rPr>
      <w:szCs w:val="20"/>
      <w:lang w:eastAsia="ar-SA"/>
    </w:rPr>
  </w:style>
  <w:style w:type="table" w:styleId="1-20">
    <w:name w:val="Medium List 1 Accent 2"/>
    <w:basedOn w:val="a2"/>
    <w:uiPriority w:val="65"/>
    <w:rsid w:val="009B36E4"/>
    <w:pPr>
      <w:spacing w:after="0" w:line="240" w:lineRule="auto"/>
    </w:pPr>
    <w:rPr>
      <w:color w:val="000000" w:themeColor="text1"/>
    </w:rPr>
    <w:tblPr>
      <w:tblStyleRowBandSize w:val="1"/>
      <w:tblStyleColBandSize w:val="1"/>
      <w:tblBorders>
        <w:top w:val="single" w:sz="8" w:space="0" w:color="726056" w:themeColor="accent2"/>
        <w:bottom w:val="single" w:sz="8" w:space="0" w:color="726056" w:themeColor="accent2"/>
      </w:tblBorders>
    </w:tblPr>
    <w:tblStylePr w:type="firstRow">
      <w:rPr>
        <w:rFonts w:asciiTheme="majorHAnsi" w:eastAsiaTheme="majorEastAsia" w:hAnsiTheme="majorHAnsi" w:cstheme="majorBidi"/>
      </w:rPr>
      <w:tblPr/>
      <w:tcPr>
        <w:tcBorders>
          <w:top w:val="nil"/>
          <w:bottom w:val="single" w:sz="8" w:space="0" w:color="726056" w:themeColor="accent2"/>
        </w:tcBorders>
      </w:tcPr>
    </w:tblStylePr>
    <w:tblStylePr w:type="lastRow">
      <w:rPr>
        <w:b/>
        <w:bCs/>
        <w:color w:val="303030" w:themeColor="text2"/>
      </w:rPr>
      <w:tblPr/>
      <w:tcPr>
        <w:tcBorders>
          <w:top w:val="single" w:sz="8" w:space="0" w:color="726056" w:themeColor="accent2"/>
          <w:bottom w:val="single" w:sz="8" w:space="0" w:color="726056" w:themeColor="accent2"/>
        </w:tcBorders>
      </w:tcPr>
    </w:tblStylePr>
    <w:tblStylePr w:type="firstCol">
      <w:rPr>
        <w:b/>
        <w:bCs/>
      </w:rPr>
    </w:tblStylePr>
    <w:tblStylePr w:type="lastCol">
      <w:rPr>
        <w:b/>
        <w:bCs/>
      </w:rPr>
      <w:tblPr/>
      <w:tcPr>
        <w:tcBorders>
          <w:top w:val="single" w:sz="8" w:space="0" w:color="726056" w:themeColor="accent2"/>
          <w:bottom w:val="single" w:sz="8" w:space="0" w:color="726056" w:themeColor="accent2"/>
        </w:tcBorders>
      </w:tcPr>
    </w:tblStylePr>
    <w:tblStylePr w:type="band1Vert">
      <w:tblPr/>
      <w:tcPr>
        <w:shd w:val="clear" w:color="auto" w:fill="DED7D3" w:themeFill="accent2" w:themeFillTint="3F"/>
      </w:tcPr>
    </w:tblStylePr>
    <w:tblStylePr w:type="band1Horz">
      <w:tblPr/>
      <w:tcPr>
        <w:shd w:val="clear" w:color="auto" w:fill="DED7D3" w:themeFill="accent2" w:themeFillTint="3F"/>
      </w:tcPr>
    </w:tblStylePr>
  </w:style>
  <w:style w:type="character" w:customStyle="1" w:styleId="blditl">
    <w:name w:val="bld itl"/>
    <w:rsid w:val="009464CA"/>
  </w:style>
  <w:style w:type="table" w:customStyle="1" w:styleId="1-13">
    <w:name w:val="Средняя заливка 1 - Акцент 13"/>
    <w:basedOn w:val="a2"/>
    <w:uiPriority w:val="63"/>
    <w:rsid w:val="004A51C5"/>
    <w:pPr>
      <w:spacing w:after="0" w:line="240" w:lineRule="auto"/>
    </w:pPr>
    <w:tblPr>
      <w:tblStyleRowBandSize w:val="1"/>
      <w:tblStyleColBandSize w:val="1"/>
      <w:tblBorders>
        <w:top w:val="single" w:sz="8" w:space="0" w:color="FD0404" w:themeColor="accent1" w:themeTint="BF"/>
        <w:left w:val="single" w:sz="8" w:space="0" w:color="FD0404" w:themeColor="accent1" w:themeTint="BF"/>
        <w:bottom w:val="single" w:sz="8" w:space="0" w:color="FD0404" w:themeColor="accent1" w:themeTint="BF"/>
        <w:right w:val="single" w:sz="8" w:space="0" w:color="FD0404" w:themeColor="accent1" w:themeTint="BF"/>
        <w:insideH w:val="single" w:sz="8" w:space="0" w:color="FD0404" w:themeColor="accent1" w:themeTint="BF"/>
      </w:tblBorders>
    </w:tblPr>
    <w:tblStylePr w:type="firstRow">
      <w:pPr>
        <w:spacing w:before="0" w:after="0" w:line="240" w:lineRule="auto"/>
      </w:pPr>
      <w:rPr>
        <w:b/>
        <w:bCs/>
        <w:color w:val="FFFFFF" w:themeColor="background1"/>
      </w:rPr>
      <w:tblPr/>
      <w:tcPr>
        <w:tcBorders>
          <w:top w:val="single" w:sz="8" w:space="0" w:color="FD0404" w:themeColor="accent1" w:themeTint="BF"/>
          <w:left w:val="single" w:sz="8" w:space="0" w:color="FD0404" w:themeColor="accent1" w:themeTint="BF"/>
          <w:bottom w:val="single" w:sz="8" w:space="0" w:color="FD0404" w:themeColor="accent1" w:themeTint="BF"/>
          <w:right w:val="single" w:sz="8" w:space="0" w:color="FD0404" w:themeColor="accent1" w:themeTint="BF"/>
          <w:insideH w:val="nil"/>
          <w:insideV w:val="nil"/>
        </w:tcBorders>
        <w:shd w:val="clear" w:color="auto" w:fill="AD0101" w:themeFill="accent1"/>
      </w:tcPr>
    </w:tblStylePr>
    <w:tblStylePr w:type="lastRow">
      <w:pPr>
        <w:spacing w:before="0" w:after="0" w:line="240" w:lineRule="auto"/>
      </w:pPr>
      <w:rPr>
        <w:b/>
        <w:bCs/>
      </w:rPr>
      <w:tblPr/>
      <w:tcPr>
        <w:tcBorders>
          <w:top w:val="double" w:sz="6" w:space="0" w:color="FD0404" w:themeColor="accent1" w:themeTint="BF"/>
          <w:left w:val="single" w:sz="8" w:space="0" w:color="FD0404" w:themeColor="accent1" w:themeTint="BF"/>
          <w:bottom w:val="single" w:sz="8" w:space="0" w:color="FD0404" w:themeColor="accent1" w:themeTint="BF"/>
          <w:right w:val="single" w:sz="8" w:space="0" w:color="FD0404" w:themeColor="accent1" w:themeTint="BF"/>
          <w:insideH w:val="nil"/>
          <w:insideV w:val="nil"/>
        </w:tcBorders>
      </w:tcPr>
    </w:tblStylePr>
    <w:tblStylePr w:type="firstCol">
      <w:rPr>
        <w:b/>
        <w:bCs/>
      </w:rPr>
    </w:tblStylePr>
    <w:tblStylePr w:type="lastCol">
      <w:rPr>
        <w:b/>
        <w:bCs/>
      </w:rPr>
    </w:tblStylePr>
    <w:tblStylePr w:type="band1Vert">
      <w:tblPr/>
      <w:tcPr>
        <w:shd w:val="clear" w:color="auto" w:fill="FEACAC" w:themeFill="accent1" w:themeFillTint="3F"/>
      </w:tcPr>
    </w:tblStylePr>
    <w:tblStylePr w:type="band1Horz">
      <w:tblPr/>
      <w:tcPr>
        <w:tcBorders>
          <w:insideH w:val="nil"/>
          <w:insideV w:val="nil"/>
        </w:tcBorders>
        <w:shd w:val="clear" w:color="auto" w:fill="FEACAC" w:themeFill="accent1" w:themeFillTint="3F"/>
      </w:tcPr>
    </w:tblStylePr>
    <w:tblStylePr w:type="band2Horz">
      <w:tblPr/>
      <w:tcPr>
        <w:tcBorders>
          <w:insideH w:val="nil"/>
          <w:insideV w:val="nil"/>
        </w:tcBorders>
      </w:tcPr>
    </w:tblStylePr>
  </w:style>
  <w:style w:type="character" w:customStyle="1" w:styleId="af">
    <w:name w:val="Абзац списка Знак"/>
    <w:link w:val="ae"/>
    <w:uiPriority w:val="34"/>
    <w:locked/>
    <w:rsid w:val="00F24FC6"/>
    <w:rPr>
      <w:rFonts w:ascii="Times New Roman" w:eastAsia="Times New Roman" w:hAnsi="Times New Roman" w:cs="Times New Roman"/>
      <w:sz w:val="24"/>
      <w:szCs w:val="24"/>
      <w:lang w:eastAsia="ru-RU"/>
    </w:rPr>
  </w:style>
  <w:style w:type="character" w:styleId="aff2">
    <w:name w:val="Hyperlink"/>
    <w:uiPriority w:val="99"/>
    <w:rsid w:val="00F24FC6"/>
    <w:rPr>
      <w:rFonts w:cs="Times New Roman"/>
      <w:color w:val="0000FF"/>
      <w:u w:val="single"/>
    </w:rPr>
  </w:style>
  <w:style w:type="character" w:styleId="aff3">
    <w:name w:val="Strong"/>
    <w:basedOn w:val="a1"/>
    <w:uiPriority w:val="22"/>
    <w:qFormat/>
    <w:rsid w:val="00B95882"/>
    <w:rPr>
      <w:b/>
      <w:bCs/>
    </w:rPr>
  </w:style>
  <w:style w:type="paragraph" w:customStyle="1" w:styleId="26">
    <w:name w:val="Абзац списка2"/>
    <w:basedOn w:val="a0"/>
    <w:rsid w:val="005763ED"/>
    <w:pPr>
      <w:ind w:left="720"/>
      <w:contextualSpacing/>
    </w:pPr>
    <w:rPr>
      <w:rFonts w:eastAsia="Calibri"/>
    </w:rPr>
  </w:style>
  <w:style w:type="character" w:customStyle="1" w:styleId="20">
    <w:name w:val="Заголовок 2 Знак"/>
    <w:basedOn w:val="a1"/>
    <w:link w:val="2"/>
    <w:uiPriority w:val="99"/>
    <w:rsid w:val="002C7CCB"/>
    <w:rPr>
      <w:rFonts w:ascii="Cambria" w:eastAsia="SimSun" w:hAnsi="Cambria" w:cs="Times New Roman"/>
      <w:b/>
      <w:bCs/>
      <w:color w:val="4F81BD"/>
      <w:sz w:val="26"/>
      <w:szCs w:val="26"/>
    </w:rPr>
  </w:style>
  <w:style w:type="numbering" w:customStyle="1" w:styleId="16">
    <w:name w:val="Нет списка1"/>
    <w:next w:val="a3"/>
    <w:uiPriority w:val="99"/>
    <w:semiHidden/>
    <w:unhideWhenUsed/>
    <w:rsid w:val="002C7CCB"/>
  </w:style>
  <w:style w:type="paragraph" w:styleId="aff4">
    <w:name w:val="Title"/>
    <w:basedOn w:val="a0"/>
    <w:next w:val="a0"/>
    <w:link w:val="aff5"/>
    <w:uiPriority w:val="99"/>
    <w:qFormat/>
    <w:rsid w:val="002C7CCB"/>
    <w:pPr>
      <w:pBdr>
        <w:bottom w:val="single" w:sz="8" w:space="4" w:color="4F81BD"/>
      </w:pBdr>
      <w:spacing w:after="300"/>
      <w:contextualSpacing/>
    </w:pPr>
    <w:rPr>
      <w:rFonts w:ascii="Cambria" w:eastAsia="SimSun" w:hAnsi="Cambria"/>
      <w:color w:val="17365D"/>
      <w:spacing w:val="5"/>
      <w:kern w:val="28"/>
      <w:sz w:val="52"/>
      <w:szCs w:val="52"/>
      <w:lang w:eastAsia="en-US"/>
    </w:rPr>
  </w:style>
  <w:style w:type="character" w:customStyle="1" w:styleId="aff5">
    <w:name w:val="Заголовок Знак"/>
    <w:basedOn w:val="a1"/>
    <w:link w:val="aff4"/>
    <w:uiPriority w:val="99"/>
    <w:rsid w:val="002C7CCB"/>
    <w:rPr>
      <w:rFonts w:ascii="Cambria" w:eastAsia="SimSun" w:hAnsi="Cambria" w:cs="Times New Roman"/>
      <w:color w:val="17365D"/>
      <w:spacing w:val="5"/>
      <w:kern w:val="28"/>
      <w:sz w:val="52"/>
      <w:szCs w:val="52"/>
    </w:rPr>
  </w:style>
  <w:style w:type="paragraph" w:customStyle="1" w:styleId="17">
    <w:name w:val="Стиль1"/>
    <w:basedOn w:val="a0"/>
    <w:link w:val="18"/>
    <w:uiPriority w:val="99"/>
    <w:rsid w:val="002C7CCB"/>
    <w:pPr>
      <w:spacing w:line="276" w:lineRule="auto"/>
      <w:ind w:firstLine="539"/>
      <w:jc w:val="both"/>
    </w:pPr>
    <w:rPr>
      <w:sz w:val="28"/>
      <w:szCs w:val="28"/>
      <w:lang w:eastAsia="en-US"/>
    </w:rPr>
  </w:style>
  <w:style w:type="character" w:customStyle="1" w:styleId="18">
    <w:name w:val="Стиль1 Знак"/>
    <w:basedOn w:val="a1"/>
    <w:link w:val="17"/>
    <w:uiPriority w:val="99"/>
    <w:locked/>
    <w:rsid w:val="002C7CCB"/>
    <w:rPr>
      <w:rFonts w:ascii="Times New Roman" w:eastAsia="Times New Roman" w:hAnsi="Times New Roman" w:cs="Times New Roman"/>
      <w:sz w:val="28"/>
      <w:szCs w:val="28"/>
    </w:rPr>
  </w:style>
  <w:style w:type="paragraph" w:customStyle="1" w:styleId="ConsPlusTitle">
    <w:name w:val="ConsPlusTitle"/>
    <w:uiPriority w:val="99"/>
    <w:rsid w:val="002C7CC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table" w:customStyle="1" w:styleId="27">
    <w:name w:val="Сетка таблицы2"/>
    <w:basedOn w:val="a2"/>
    <w:next w:val="ad"/>
    <w:uiPriority w:val="59"/>
    <w:rsid w:val="002C7C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6">
    <w:name w:val="Содержимое таблицы"/>
    <w:basedOn w:val="a0"/>
    <w:uiPriority w:val="99"/>
    <w:rsid w:val="002C7CCB"/>
    <w:pPr>
      <w:suppressLineNumbers/>
      <w:suppressAutoHyphens/>
    </w:pPr>
    <w:rPr>
      <w:lang w:eastAsia="ar-SA"/>
    </w:rPr>
  </w:style>
  <w:style w:type="table" w:customStyle="1" w:styleId="112">
    <w:name w:val="Сетка таблицы11"/>
    <w:uiPriority w:val="99"/>
    <w:rsid w:val="002C7CCB"/>
    <w:pPr>
      <w:spacing w:after="0" w:line="240" w:lineRule="auto"/>
    </w:pPr>
    <w:rPr>
      <w:rFonts w:ascii="Calibri" w:eastAsia="Calibri" w:hAnsi="Calibri" w:cs="Times New Roman"/>
      <w:sz w:val="20"/>
      <w:szCs w:val="20"/>
      <w:lang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6">
    <w:name w:val="Style6"/>
    <w:basedOn w:val="a0"/>
    <w:rsid w:val="002C7CCB"/>
    <w:pPr>
      <w:widowControl w:val="0"/>
      <w:autoSpaceDE w:val="0"/>
      <w:autoSpaceDN w:val="0"/>
      <w:adjustRightInd w:val="0"/>
      <w:spacing w:line="275" w:lineRule="exact"/>
      <w:jc w:val="both"/>
    </w:pPr>
  </w:style>
  <w:style w:type="paragraph" w:customStyle="1" w:styleId="Style10">
    <w:name w:val="Style10"/>
    <w:basedOn w:val="a0"/>
    <w:uiPriority w:val="99"/>
    <w:rsid w:val="002C7CCB"/>
    <w:pPr>
      <w:widowControl w:val="0"/>
      <w:autoSpaceDE w:val="0"/>
      <w:autoSpaceDN w:val="0"/>
      <w:adjustRightInd w:val="0"/>
      <w:spacing w:line="283" w:lineRule="exact"/>
      <w:ind w:firstLine="715"/>
      <w:jc w:val="both"/>
    </w:pPr>
  </w:style>
  <w:style w:type="character" w:customStyle="1" w:styleId="FontStyle15">
    <w:name w:val="Font Style15"/>
    <w:rsid w:val="002C7CCB"/>
    <w:rPr>
      <w:rFonts w:ascii="Times New Roman" w:hAnsi="Times New Roman" w:cs="Times New Roman" w:hint="default"/>
      <w:sz w:val="22"/>
      <w:szCs w:val="22"/>
    </w:rPr>
  </w:style>
  <w:style w:type="character" w:customStyle="1" w:styleId="FontStyle23">
    <w:name w:val="Font Style23"/>
    <w:basedOn w:val="a1"/>
    <w:uiPriority w:val="99"/>
    <w:rsid w:val="002C7CCB"/>
    <w:rPr>
      <w:rFonts w:ascii="Times New Roman" w:hAnsi="Times New Roman" w:cs="Times New Roman"/>
      <w:sz w:val="22"/>
      <w:szCs w:val="22"/>
    </w:rPr>
  </w:style>
  <w:style w:type="paragraph" w:customStyle="1" w:styleId="listparagraph">
    <w:name w:val="listparagraph"/>
    <w:basedOn w:val="a0"/>
    <w:rsid w:val="002C7CCB"/>
    <w:pPr>
      <w:spacing w:before="100" w:beforeAutospacing="1" w:after="100" w:afterAutospacing="1"/>
    </w:pPr>
  </w:style>
  <w:style w:type="paragraph" w:customStyle="1" w:styleId="c0">
    <w:name w:val="c0"/>
    <w:basedOn w:val="a0"/>
    <w:rsid w:val="002C7CCB"/>
    <w:pPr>
      <w:spacing w:before="100" w:beforeAutospacing="1" w:after="100" w:afterAutospacing="1"/>
    </w:pPr>
  </w:style>
  <w:style w:type="character" w:customStyle="1" w:styleId="c2">
    <w:name w:val="c2"/>
    <w:basedOn w:val="a1"/>
    <w:rsid w:val="002C7CCB"/>
  </w:style>
  <w:style w:type="character" w:customStyle="1" w:styleId="c8">
    <w:name w:val="c8"/>
    <w:basedOn w:val="a1"/>
    <w:rsid w:val="002C7CCB"/>
  </w:style>
  <w:style w:type="character" w:customStyle="1" w:styleId="c30">
    <w:name w:val="c30"/>
    <w:basedOn w:val="a1"/>
    <w:rsid w:val="002C7CCB"/>
  </w:style>
  <w:style w:type="paragraph" w:customStyle="1" w:styleId="c5">
    <w:name w:val="c5"/>
    <w:basedOn w:val="a0"/>
    <w:rsid w:val="002C7CCB"/>
    <w:pPr>
      <w:spacing w:before="100" w:beforeAutospacing="1" w:after="100" w:afterAutospacing="1"/>
    </w:pPr>
  </w:style>
  <w:style w:type="character" w:customStyle="1" w:styleId="c1">
    <w:name w:val="c1"/>
    <w:basedOn w:val="a1"/>
    <w:rsid w:val="002C7CCB"/>
  </w:style>
  <w:style w:type="paragraph" w:customStyle="1" w:styleId="c3">
    <w:name w:val="c3"/>
    <w:basedOn w:val="a0"/>
    <w:rsid w:val="002C7CCB"/>
    <w:pPr>
      <w:spacing w:before="100" w:beforeAutospacing="1" w:after="100" w:afterAutospacing="1"/>
    </w:pPr>
  </w:style>
  <w:style w:type="paragraph" w:customStyle="1" w:styleId="c4">
    <w:name w:val="c4"/>
    <w:basedOn w:val="a0"/>
    <w:rsid w:val="002C7CCB"/>
    <w:pPr>
      <w:spacing w:before="100" w:beforeAutospacing="1" w:after="100" w:afterAutospacing="1"/>
    </w:pPr>
  </w:style>
  <w:style w:type="character" w:customStyle="1" w:styleId="c7">
    <w:name w:val="c7"/>
    <w:basedOn w:val="a1"/>
    <w:rsid w:val="002C7CCB"/>
  </w:style>
  <w:style w:type="paragraph" w:customStyle="1" w:styleId="28">
    <w:name w:val="Основной текст2"/>
    <w:basedOn w:val="a0"/>
    <w:rsid w:val="002C7CCB"/>
    <w:pPr>
      <w:shd w:val="clear" w:color="auto" w:fill="FFFFFF"/>
      <w:spacing w:before="360" w:line="413" w:lineRule="exact"/>
      <w:ind w:hanging="460"/>
      <w:jc w:val="both"/>
    </w:pPr>
    <w:rPr>
      <w:sz w:val="23"/>
      <w:szCs w:val="23"/>
    </w:rPr>
  </w:style>
  <w:style w:type="character" w:customStyle="1" w:styleId="apple-style-span">
    <w:name w:val="apple-style-span"/>
    <w:basedOn w:val="a1"/>
    <w:rsid w:val="002C7CCB"/>
  </w:style>
  <w:style w:type="table" w:customStyle="1" w:styleId="213">
    <w:name w:val="Сетка таблицы21"/>
    <w:basedOn w:val="a2"/>
    <w:next w:val="ad"/>
    <w:uiPriority w:val="59"/>
    <w:rsid w:val="002C7C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2"/>
    <w:next w:val="ad"/>
    <w:uiPriority w:val="59"/>
    <w:rsid w:val="002C7C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2"/>
    <w:next w:val="ad"/>
    <w:uiPriority w:val="59"/>
    <w:rsid w:val="002C7CC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l">
    <w:name w:val="hl"/>
    <w:basedOn w:val="a1"/>
    <w:rsid w:val="002C7CCB"/>
  </w:style>
  <w:style w:type="paragraph" w:customStyle="1" w:styleId="29">
    <w:name w:val="Обычный (веб)2"/>
    <w:basedOn w:val="a0"/>
    <w:rsid w:val="00105779"/>
    <w:pPr>
      <w:suppressAutoHyphens/>
      <w:spacing w:before="30" w:after="30" w:line="100" w:lineRule="atLeast"/>
    </w:pPr>
    <w:rPr>
      <w:kern w:val="1"/>
      <w:sz w:val="20"/>
      <w:szCs w:val="20"/>
      <w:lang w:eastAsia="ar-SA"/>
    </w:rPr>
  </w:style>
  <w:style w:type="paragraph" w:customStyle="1" w:styleId="30">
    <w:name w:val="Абзац списка3"/>
    <w:basedOn w:val="a0"/>
    <w:rsid w:val="00105779"/>
    <w:pPr>
      <w:suppressAutoHyphens/>
      <w:spacing w:line="100" w:lineRule="atLeast"/>
      <w:ind w:left="720"/>
    </w:pPr>
    <w:rPr>
      <w:kern w:val="1"/>
      <w:lang w:eastAsia="ar-SA"/>
    </w:rPr>
  </w:style>
  <w:style w:type="table" w:customStyle="1" w:styleId="51">
    <w:name w:val="Сетка таблицы5"/>
    <w:basedOn w:val="a2"/>
    <w:next w:val="ad"/>
    <w:uiPriority w:val="59"/>
    <w:rsid w:val="00CE12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Обычный (веб)3"/>
    <w:basedOn w:val="a0"/>
    <w:rsid w:val="00BD3DD4"/>
    <w:pPr>
      <w:suppressAutoHyphens/>
      <w:spacing w:before="30" w:after="30" w:line="100" w:lineRule="atLeast"/>
    </w:pPr>
    <w:rPr>
      <w:kern w:val="1"/>
      <w:sz w:val="20"/>
      <w:szCs w:val="20"/>
      <w:lang w:eastAsia="ar-SA"/>
    </w:rPr>
  </w:style>
  <w:style w:type="table" w:customStyle="1" w:styleId="-4211">
    <w:name w:val="Таблица-сетка 4 — акцент 211"/>
    <w:basedOn w:val="a2"/>
    <w:uiPriority w:val="49"/>
    <w:rsid w:val="00E43E16"/>
    <w:pPr>
      <w:spacing w:after="0" w:line="240" w:lineRule="auto"/>
    </w:pPr>
    <w:tblPr>
      <w:tblStyleRowBandSize w:val="1"/>
      <w:tblStyleColBandSize w:val="1"/>
      <w:tblBorders>
        <w:top w:val="single" w:sz="4" w:space="0" w:color="AF9E94" w:themeColor="accent2" w:themeTint="99"/>
        <w:left w:val="single" w:sz="4" w:space="0" w:color="AF9E94" w:themeColor="accent2" w:themeTint="99"/>
        <w:bottom w:val="single" w:sz="4" w:space="0" w:color="AF9E94" w:themeColor="accent2" w:themeTint="99"/>
        <w:right w:val="single" w:sz="4" w:space="0" w:color="AF9E94" w:themeColor="accent2" w:themeTint="99"/>
        <w:insideH w:val="single" w:sz="4" w:space="0" w:color="AF9E94" w:themeColor="accent2" w:themeTint="99"/>
        <w:insideV w:val="single" w:sz="4" w:space="0" w:color="AF9E94" w:themeColor="accent2" w:themeTint="99"/>
      </w:tblBorders>
    </w:tblPr>
    <w:tblStylePr w:type="firstRow">
      <w:rPr>
        <w:b/>
        <w:bCs/>
        <w:color w:val="FFFFFF" w:themeColor="background1"/>
      </w:rPr>
      <w:tblPr/>
      <w:tcPr>
        <w:tcBorders>
          <w:top w:val="single" w:sz="4" w:space="0" w:color="726056" w:themeColor="accent2"/>
          <w:left w:val="single" w:sz="4" w:space="0" w:color="726056" w:themeColor="accent2"/>
          <w:bottom w:val="single" w:sz="4" w:space="0" w:color="726056" w:themeColor="accent2"/>
          <w:right w:val="single" w:sz="4" w:space="0" w:color="726056" w:themeColor="accent2"/>
          <w:insideH w:val="nil"/>
          <w:insideV w:val="nil"/>
        </w:tcBorders>
        <w:shd w:val="clear" w:color="auto" w:fill="726056" w:themeFill="accent2"/>
      </w:tcPr>
    </w:tblStylePr>
    <w:tblStylePr w:type="lastRow">
      <w:rPr>
        <w:b/>
        <w:bCs/>
      </w:rPr>
      <w:tblPr/>
      <w:tcPr>
        <w:tcBorders>
          <w:top w:val="double" w:sz="4" w:space="0" w:color="726056" w:themeColor="accent2"/>
        </w:tcBorders>
      </w:tcPr>
    </w:tblStylePr>
    <w:tblStylePr w:type="firstCol">
      <w:rPr>
        <w:b/>
        <w:bCs/>
      </w:rPr>
    </w:tblStylePr>
    <w:tblStylePr w:type="lastCol">
      <w:rPr>
        <w:b/>
        <w:bCs/>
      </w:rPr>
    </w:tblStylePr>
    <w:tblStylePr w:type="band1Vert">
      <w:tblPr/>
      <w:tcPr>
        <w:shd w:val="clear" w:color="auto" w:fill="E4DEDB" w:themeFill="accent2" w:themeFillTint="33"/>
      </w:tcPr>
    </w:tblStylePr>
    <w:tblStylePr w:type="band1Horz">
      <w:tblPr/>
      <w:tcPr>
        <w:shd w:val="clear" w:color="auto" w:fill="E4DEDB" w:themeFill="accent2" w:themeFillTint="33"/>
      </w:tcPr>
    </w:tblStylePr>
  </w:style>
  <w:style w:type="table" w:customStyle="1" w:styleId="-422">
    <w:name w:val="Таблица-сетка 4 — акцент 22"/>
    <w:basedOn w:val="a2"/>
    <w:uiPriority w:val="49"/>
    <w:rsid w:val="00CB086C"/>
    <w:pPr>
      <w:spacing w:after="0" w:line="240" w:lineRule="auto"/>
    </w:pPr>
    <w:tblPr>
      <w:tblStyleRowBandSize w:val="1"/>
      <w:tblStyleColBandSize w:val="1"/>
      <w:tblBorders>
        <w:top w:val="single" w:sz="4" w:space="0" w:color="AF9E94" w:themeColor="accent2" w:themeTint="99"/>
        <w:left w:val="single" w:sz="4" w:space="0" w:color="AF9E94" w:themeColor="accent2" w:themeTint="99"/>
        <w:bottom w:val="single" w:sz="4" w:space="0" w:color="AF9E94" w:themeColor="accent2" w:themeTint="99"/>
        <w:right w:val="single" w:sz="4" w:space="0" w:color="AF9E94" w:themeColor="accent2" w:themeTint="99"/>
        <w:insideH w:val="single" w:sz="4" w:space="0" w:color="AF9E94" w:themeColor="accent2" w:themeTint="99"/>
        <w:insideV w:val="single" w:sz="4" w:space="0" w:color="AF9E94" w:themeColor="accent2" w:themeTint="99"/>
      </w:tblBorders>
    </w:tblPr>
    <w:tblStylePr w:type="firstRow">
      <w:rPr>
        <w:b/>
        <w:bCs/>
        <w:color w:val="FFFFFF" w:themeColor="background1"/>
      </w:rPr>
      <w:tblPr/>
      <w:tcPr>
        <w:tcBorders>
          <w:top w:val="single" w:sz="4" w:space="0" w:color="726056" w:themeColor="accent2"/>
          <w:left w:val="single" w:sz="4" w:space="0" w:color="726056" w:themeColor="accent2"/>
          <w:bottom w:val="single" w:sz="4" w:space="0" w:color="726056" w:themeColor="accent2"/>
          <w:right w:val="single" w:sz="4" w:space="0" w:color="726056" w:themeColor="accent2"/>
          <w:insideH w:val="nil"/>
          <w:insideV w:val="nil"/>
        </w:tcBorders>
        <w:shd w:val="clear" w:color="auto" w:fill="726056" w:themeFill="accent2"/>
      </w:tcPr>
    </w:tblStylePr>
    <w:tblStylePr w:type="lastRow">
      <w:rPr>
        <w:b/>
        <w:bCs/>
      </w:rPr>
      <w:tblPr/>
      <w:tcPr>
        <w:tcBorders>
          <w:top w:val="double" w:sz="4" w:space="0" w:color="726056" w:themeColor="accent2"/>
        </w:tcBorders>
      </w:tcPr>
    </w:tblStylePr>
    <w:tblStylePr w:type="firstCol">
      <w:rPr>
        <w:b/>
        <w:bCs/>
      </w:rPr>
    </w:tblStylePr>
    <w:tblStylePr w:type="lastCol">
      <w:rPr>
        <w:b/>
        <w:bCs/>
      </w:rPr>
    </w:tblStylePr>
    <w:tblStylePr w:type="band1Vert">
      <w:tblPr/>
      <w:tcPr>
        <w:shd w:val="clear" w:color="auto" w:fill="E4DEDB" w:themeFill="accent2" w:themeFillTint="33"/>
      </w:tcPr>
    </w:tblStylePr>
    <w:tblStylePr w:type="band1Horz">
      <w:tblPr/>
      <w:tcPr>
        <w:shd w:val="clear" w:color="auto" w:fill="E4DEDB" w:themeFill="accent2" w:themeFillTint="33"/>
      </w:tcPr>
    </w:tblStylePr>
  </w:style>
  <w:style w:type="table" w:customStyle="1" w:styleId="-321">
    <w:name w:val="Таблица-сетка 3 — акцент 21"/>
    <w:basedOn w:val="a2"/>
    <w:uiPriority w:val="48"/>
    <w:rsid w:val="00CB086C"/>
    <w:pPr>
      <w:spacing w:after="0" w:line="240" w:lineRule="auto"/>
    </w:pPr>
    <w:tblPr>
      <w:tblStyleRowBandSize w:val="1"/>
      <w:tblStyleColBandSize w:val="1"/>
      <w:tblBorders>
        <w:top w:val="single" w:sz="4" w:space="0" w:color="AF9E94" w:themeColor="accent2" w:themeTint="99"/>
        <w:left w:val="single" w:sz="4" w:space="0" w:color="AF9E94" w:themeColor="accent2" w:themeTint="99"/>
        <w:bottom w:val="single" w:sz="4" w:space="0" w:color="AF9E94" w:themeColor="accent2" w:themeTint="99"/>
        <w:right w:val="single" w:sz="4" w:space="0" w:color="AF9E94" w:themeColor="accent2" w:themeTint="99"/>
        <w:insideH w:val="single" w:sz="4" w:space="0" w:color="AF9E94" w:themeColor="accent2" w:themeTint="99"/>
        <w:insideV w:val="single" w:sz="4" w:space="0" w:color="AF9E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DEDB" w:themeFill="accent2" w:themeFillTint="33"/>
      </w:tcPr>
    </w:tblStylePr>
    <w:tblStylePr w:type="band1Horz">
      <w:tblPr/>
      <w:tcPr>
        <w:shd w:val="clear" w:color="auto" w:fill="E4DEDB" w:themeFill="accent2" w:themeFillTint="33"/>
      </w:tcPr>
    </w:tblStylePr>
    <w:tblStylePr w:type="neCell">
      <w:tblPr/>
      <w:tcPr>
        <w:tcBorders>
          <w:bottom w:val="single" w:sz="4" w:space="0" w:color="AF9E94" w:themeColor="accent2" w:themeTint="99"/>
        </w:tcBorders>
      </w:tcPr>
    </w:tblStylePr>
    <w:tblStylePr w:type="nwCell">
      <w:tblPr/>
      <w:tcPr>
        <w:tcBorders>
          <w:bottom w:val="single" w:sz="4" w:space="0" w:color="AF9E94" w:themeColor="accent2" w:themeTint="99"/>
        </w:tcBorders>
      </w:tcPr>
    </w:tblStylePr>
    <w:tblStylePr w:type="seCell">
      <w:tblPr/>
      <w:tcPr>
        <w:tcBorders>
          <w:top w:val="single" w:sz="4" w:space="0" w:color="AF9E94" w:themeColor="accent2" w:themeTint="99"/>
        </w:tcBorders>
      </w:tcPr>
    </w:tblStylePr>
    <w:tblStylePr w:type="swCell">
      <w:tblPr/>
      <w:tcPr>
        <w:tcBorders>
          <w:top w:val="single" w:sz="4" w:space="0" w:color="AF9E94" w:themeColor="accent2" w:themeTint="99"/>
        </w:tcBorders>
      </w:tcPr>
    </w:tblStylePr>
  </w:style>
  <w:style w:type="table" w:customStyle="1" w:styleId="-121">
    <w:name w:val="Таблица-сетка 1 светлая — акцент 21"/>
    <w:basedOn w:val="a2"/>
    <w:uiPriority w:val="46"/>
    <w:rsid w:val="00CB086C"/>
    <w:pPr>
      <w:spacing w:after="0" w:line="240" w:lineRule="auto"/>
    </w:pPr>
    <w:tblPr>
      <w:tblStyleRowBandSize w:val="1"/>
      <w:tblStyleColBandSize w:val="1"/>
      <w:tblBorders>
        <w:top w:val="single" w:sz="4" w:space="0" w:color="C9BEB8" w:themeColor="accent2" w:themeTint="66"/>
        <w:left w:val="single" w:sz="4" w:space="0" w:color="C9BEB8" w:themeColor="accent2" w:themeTint="66"/>
        <w:bottom w:val="single" w:sz="4" w:space="0" w:color="C9BEB8" w:themeColor="accent2" w:themeTint="66"/>
        <w:right w:val="single" w:sz="4" w:space="0" w:color="C9BEB8" w:themeColor="accent2" w:themeTint="66"/>
        <w:insideH w:val="single" w:sz="4" w:space="0" w:color="C9BEB8" w:themeColor="accent2" w:themeTint="66"/>
        <w:insideV w:val="single" w:sz="4" w:space="0" w:color="C9BEB8" w:themeColor="accent2" w:themeTint="66"/>
      </w:tblBorders>
    </w:tblPr>
    <w:tblStylePr w:type="firstRow">
      <w:rPr>
        <w:b/>
        <w:bCs/>
      </w:rPr>
      <w:tblPr/>
      <w:tcPr>
        <w:tcBorders>
          <w:bottom w:val="single" w:sz="12" w:space="0" w:color="AF9E94" w:themeColor="accent2" w:themeTint="99"/>
        </w:tcBorders>
      </w:tcPr>
    </w:tblStylePr>
    <w:tblStylePr w:type="lastRow">
      <w:rPr>
        <w:b/>
        <w:bCs/>
      </w:rPr>
      <w:tblPr/>
      <w:tcPr>
        <w:tcBorders>
          <w:top w:val="double" w:sz="2" w:space="0" w:color="AF9E94" w:themeColor="accent2" w:themeTint="99"/>
        </w:tcBorders>
      </w:tcPr>
    </w:tblStylePr>
    <w:tblStylePr w:type="firstCol">
      <w:rPr>
        <w:b/>
        <w:bCs/>
      </w:rPr>
    </w:tblStylePr>
    <w:tblStylePr w:type="lastCol">
      <w:rPr>
        <w:b/>
        <w:bCs/>
      </w:rPr>
    </w:tblStylePr>
  </w:style>
  <w:style w:type="table" w:customStyle="1" w:styleId="510">
    <w:name w:val="Таблица простая 51"/>
    <w:basedOn w:val="a2"/>
    <w:uiPriority w:val="45"/>
    <w:rsid w:val="00CB086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61">
    <w:name w:val="Сетка таблицы6"/>
    <w:basedOn w:val="a2"/>
    <w:next w:val="ad"/>
    <w:uiPriority w:val="59"/>
    <w:rsid w:val="006B38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2"/>
    <w:next w:val="ad"/>
    <w:uiPriority w:val="59"/>
    <w:rsid w:val="006B38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next w:val="ad"/>
    <w:uiPriority w:val="59"/>
    <w:rsid w:val="00A503D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2"/>
    <w:next w:val="ad"/>
    <w:uiPriority w:val="59"/>
    <w:rsid w:val="00A503D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2"/>
    <w:next w:val="ad"/>
    <w:uiPriority w:val="59"/>
    <w:rsid w:val="009157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Light Shading Accent 2"/>
    <w:basedOn w:val="a2"/>
    <w:uiPriority w:val="60"/>
    <w:rsid w:val="00F42720"/>
    <w:pPr>
      <w:spacing w:after="0" w:line="240" w:lineRule="auto"/>
    </w:pPr>
    <w:rPr>
      <w:color w:val="554740" w:themeColor="accent2" w:themeShade="BF"/>
    </w:rPr>
    <w:tblPr>
      <w:tblStyleRowBandSize w:val="1"/>
      <w:tblStyleColBandSize w:val="1"/>
      <w:tblBorders>
        <w:top w:val="single" w:sz="8" w:space="0" w:color="726056" w:themeColor="accent2"/>
        <w:bottom w:val="single" w:sz="8" w:space="0" w:color="726056" w:themeColor="accent2"/>
      </w:tblBorders>
    </w:tblPr>
    <w:tblStylePr w:type="firstRow">
      <w:pPr>
        <w:spacing w:before="0" w:after="0" w:line="240" w:lineRule="auto"/>
      </w:pPr>
      <w:rPr>
        <w:b/>
        <w:bCs/>
      </w:rPr>
      <w:tblPr/>
      <w:tcPr>
        <w:tcBorders>
          <w:top w:val="single" w:sz="8" w:space="0" w:color="726056" w:themeColor="accent2"/>
          <w:left w:val="nil"/>
          <w:bottom w:val="single" w:sz="8" w:space="0" w:color="726056" w:themeColor="accent2"/>
          <w:right w:val="nil"/>
          <w:insideH w:val="nil"/>
          <w:insideV w:val="nil"/>
        </w:tcBorders>
      </w:tcPr>
    </w:tblStylePr>
    <w:tblStylePr w:type="lastRow">
      <w:pPr>
        <w:spacing w:before="0" w:after="0" w:line="240" w:lineRule="auto"/>
      </w:pPr>
      <w:rPr>
        <w:b/>
        <w:bCs/>
      </w:rPr>
      <w:tblPr/>
      <w:tcPr>
        <w:tcBorders>
          <w:top w:val="single" w:sz="8" w:space="0" w:color="726056" w:themeColor="accent2"/>
          <w:left w:val="nil"/>
          <w:bottom w:val="single" w:sz="8" w:space="0" w:color="72605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D7D3" w:themeFill="accent2" w:themeFillTint="3F"/>
      </w:tcPr>
    </w:tblStylePr>
    <w:tblStylePr w:type="band1Horz">
      <w:tblPr/>
      <w:tcPr>
        <w:tcBorders>
          <w:left w:val="nil"/>
          <w:right w:val="nil"/>
          <w:insideH w:val="nil"/>
          <w:insideV w:val="nil"/>
        </w:tcBorders>
        <w:shd w:val="clear" w:color="auto" w:fill="DED7D3" w:themeFill="accent2" w:themeFillTint="3F"/>
      </w:tcPr>
    </w:tblStylePr>
  </w:style>
  <w:style w:type="table" w:customStyle="1" w:styleId="120">
    <w:name w:val="Сетка таблицы12"/>
    <w:basedOn w:val="a2"/>
    <w:next w:val="ad"/>
    <w:uiPriority w:val="59"/>
    <w:rsid w:val="0019663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next w:val="ad"/>
    <w:uiPriority w:val="59"/>
    <w:rsid w:val="0019663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2"/>
    <w:next w:val="ad"/>
    <w:uiPriority w:val="59"/>
    <w:rsid w:val="0019663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a">
    <w:name w:val="Основной текст (2)"/>
    <w:basedOn w:val="a1"/>
    <w:rsid w:val="002D1657"/>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eastAsia="ru-RU" w:bidi="ru-RU"/>
    </w:rPr>
  </w:style>
  <w:style w:type="table" w:customStyle="1" w:styleId="8">
    <w:name w:val="Сетка таблицы8"/>
    <w:basedOn w:val="a2"/>
    <w:next w:val="ad"/>
    <w:uiPriority w:val="59"/>
    <w:rsid w:val="009769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2"/>
    <w:next w:val="ad"/>
    <w:uiPriority w:val="59"/>
    <w:rsid w:val="003337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d"/>
    <w:uiPriority w:val="59"/>
    <w:rsid w:val="00A93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2"/>
    <w:next w:val="ad"/>
    <w:uiPriority w:val="59"/>
    <w:rsid w:val="00A93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2"/>
    <w:next w:val="ad"/>
    <w:uiPriority w:val="59"/>
    <w:rsid w:val="00E651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Таблица-сетка 4 — акцент 221"/>
    <w:basedOn w:val="a2"/>
    <w:uiPriority w:val="49"/>
    <w:rsid w:val="00E6511F"/>
    <w:pPr>
      <w:spacing w:after="0" w:line="240" w:lineRule="auto"/>
    </w:pPr>
    <w:tblPr>
      <w:tblStyleRowBandSize w:val="1"/>
      <w:tblStyleColBandSize w:val="1"/>
      <w:tblBorders>
        <w:top w:val="single" w:sz="4" w:space="0" w:color="C5D4E1"/>
        <w:left w:val="single" w:sz="4" w:space="0" w:color="C5D4E1"/>
        <w:bottom w:val="single" w:sz="4" w:space="0" w:color="C5D4E1"/>
        <w:right w:val="single" w:sz="4" w:space="0" w:color="C5D4E1"/>
        <w:insideH w:val="single" w:sz="4" w:space="0" w:color="C5D4E1"/>
        <w:insideV w:val="single" w:sz="4" w:space="0" w:color="C5D4E1"/>
      </w:tblBorders>
    </w:tblPr>
    <w:tblStylePr w:type="firstRow">
      <w:rPr>
        <w:b/>
        <w:bCs/>
        <w:color w:val="FFFFFF"/>
      </w:rPr>
      <w:tblPr/>
      <w:tcPr>
        <w:tcBorders>
          <w:top w:val="single" w:sz="4" w:space="0" w:color="9FB8CD"/>
          <w:left w:val="single" w:sz="4" w:space="0" w:color="9FB8CD"/>
          <w:bottom w:val="single" w:sz="4" w:space="0" w:color="9FB8CD"/>
          <w:right w:val="single" w:sz="4" w:space="0" w:color="9FB8CD"/>
          <w:insideH w:val="nil"/>
          <w:insideV w:val="nil"/>
        </w:tcBorders>
        <w:shd w:val="clear" w:color="auto" w:fill="9FB8CD"/>
      </w:tcPr>
    </w:tblStylePr>
    <w:tblStylePr w:type="lastRow">
      <w:rPr>
        <w:b/>
        <w:bCs/>
      </w:rPr>
      <w:tblPr/>
      <w:tcPr>
        <w:tcBorders>
          <w:top w:val="double" w:sz="4" w:space="0" w:color="9FB8CD"/>
        </w:tcBorders>
      </w:tcPr>
    </w:tblStylePr>
    <w:tblStylePr w:type="firstCol">
      <w:rPr>
        <w:b/>
        <w:bCs/>
      </w:rPr>
    </w:tblStylePr>
    <w:tblStylePr w:type="lastCol">
      <w:rPr>
        <w:b/>
        <w:bCs/>
      </w:rPr>
    </w:tblStylePr>
    <w:tblStylePr w:type="band1Vert">
      <w:tblPr/>
      <w:tcPr>
        <w:shd w:val="clear" w:color="auto" w:fill="EBF0F5"/>
      </w:tcPr>
    </w:tblStylePr>
    <w:tblStylePr w:type="band1Horz">
      <w:tblPr/>
      <w:tcPr>
        <w:shd w:val="clear" w:color="auto" w:fill="EBF0F5"/>
      </w:tcPr>
    </w:tblStylePr>
  </w:style>
  <w:style w:type="table" w:customStyle="1" w:styleId="-411">
    <w:name w:val="Список-таблица 4 — акцент 11"/>
    <w:basedOn w:val="a2"/>
    <w:uiPriority w:val="49"/>
    <w:rsid w:val="00E80F1C"/>
    <w:pPr>
      <w:spacing w:after="0" w:line="240" w:lineRule="auto"/>
    </w:pPr>
    <w:tblPr>
      <w:tblStyleRowBandSize w:val="1"/>
      <w:tblStyleColBandSize w:val="1"/>
      <w:tblBorders>
        <w:top w:val="single" w:sz="4" w:space="0" w:color="FD3636" w:themeColor="accent1" w:themeTint="99"/>
        <w:left w:val="single" w:sz="4" w:space="0" w:color="FD3636" w:themeColor="accent1" w:themeTint="99"/>
        <w:bottom w:val="single" w:sz="4" w:space="0" w:color="FD3636" w:themeColor="accent1" w:themeTint="99"/>
        <w:right w:val="single" w:sz="4" w:space="0" w:color="FD3636" w:themeColor="accent1" w:themeTint="99"/>
        <w:insideH w:val="single" w:sz="4" w:space="0" w:color="FD3636" w:themeColor="accent1" w:themeTint="99"/>
      </w:tblBorders>
    </w:tblPr>
    <w:tblStylePr w:type="firstRow">
      <w:rPr>
        <w:b/>
        <w:bCs/>
        <w:color w:val="FFFFFF" w:themeColor="background1"/>
      </w:rPr>
      <w:tblPr/>
      <w:tcPr>
        <w:tcBorders>
          <w:top w:val="single" w:sz="4" w:space="0" w:color="AD0101" w:themeColor="accent1"/>
          <w:left w:val="single" w:sz="4" w:space="0" w:color="AD0101" w:themeColor="accent1"/>
          <w:bottom w:val="single" w:sz="4" w:space="0" w:color="AD0101" w:themeColor="accent1"/>
          <w:right w:val="single" w:sz="4" w:space="0" w:color="AD0101" w:themeColor="accent1"/>
          <w:insideH w:val="nil"/>
        </w:tcBorders>
        <w:shd w:val="clear" w:color="auto" w:fill="AD0101" w:themeFill="accent1"/>
      </w:tcPr>
    </w:tblStylePr>
    <w:tblStylePr w:type="lastRow">
      <w:rPr>
        <w:b/>
        <w:bCs/>
      </w:rPr>
      <w:tblPr/>
      <w:tcPr>
        <w:tcBorders>
          <w:top w:val="double" w:sz="4" w:space="0" w:color="FD3636" w:themeColor="accent1" w:themeTint="99"/>
        </w:tcBorders>
      </w:tcPr>
    </w:tblStylePr>
    <w:tblStylePr w:type="firstCol">
      <w:rPr>
        <w:b/>
        <w:bCs/>
      </w:rPr>
    </w:tblStylePr>
    <w:tblStylePr w:type="lastCol">
      <w:rPr>
        <w:b/>
        <w:bCs/>
      </w:rPr>
    </w:tblStylePr>
    <w:tblStylePr w:type="band1Vert">
      <w:tblPr/>
      <w:tcPr>
        <w:shd w:val="clear" w:color="auto" w:fill="FEBCBC" w:themeFill="accent1" w:themeFillTint="33"/>
      </w:tcPr>
    </w:tblStylePr>
    <w:tblStylePr w:type="band1Horz">
      <w:tblPr/>
      <w:tcPr>
        <w:shd w:val="clear" w:color="auto" w:fill="FEBCBC" w:themeFill="accent1" w:themeFillTint="33"/>
      </w:tcPr>
    </w:tblStylePr>
  </w:style>
  <w:style w:type="table" w:customStyle="1" w:styleId="1-21">
    <w:name w:val="Средняя сетка 1 - Акцент 21"/>
    <w:basedOn w:val="a2"/>
    <w:next w:val="1-2"/>
    <w:uiPriority w:val="67"/>
    <w:rsid w:val="00522124"/>
    <w:pPr>
      <w:spacing w:after="0" w:line="240" w:lineRule="auto"/>
    </w:pPr>
    <w:tblPr>
      <w:tblStyleRowBandSize w:val="1"/>
      <w:tblStyleColBandSize w:val="1"/>
      <w:tblBorders>
        <w:top w:val="single" w:sz="8" w:space="0" w:color="B6C9D9"/>
        <w:left w:val="single" w:sz="8" w:space="0" w:color="B6C9D9"/>
        <w:bottom w:val="single" w:sz="8" w:space="0" w:color="B6C9D9"/>
        <w:right w:val="single" w:sz="8" w:space="0" w:color="B6C9D9"/>
        <w:insideH w:val="single" w:sz="8" w:space="0" w:color="B6C9D9"/>
        <w:insideV w:val="single" w:sz="8" w:space="0" w:color="B6C9D9"/>
      </w:tblBorders>
    </w:tblPr>
    <w:tcPr>
      <w:shd w:val="clear" w:color="auto" w:fill="E7EDF2"/>
    </w:tcPr>
    <w:tblStylePr w:type="firstRow">
      <w:rPr>
        <w:b/>
        <w:bCs/>
      </w:rPr>
    </w:tblStylePr>
    <w:tblStylePr w:type="lastRow">
      <w:rPr>
        <w:b/>
        <w:bCs/>
      </w:rPr>
      <w:tblPr/>
      <w:tcPr>
        <w:tcBorders>
          <w:top w:val="single" w:sz="18" w:space="0" w:color="B6C9D9"/>
        </w:tcBorders>
      </w:tcPr>
    </w:tblStylePr>
    <w:tblStylePr w:type="firstCol">
      <w:rPr>
        <w:b/>
        <w:bCs/>
      </w:rPr>
    </w:tblStylePr>
    <w:tblStylePr w:type="lastCol">
      <w:rPr>
        <w:b/>
        <w:bCs/>
      </w:rPr>
    </w:tblStylePr>
    <w:tblStylePr w:type="band1Vert">
      <w:tblPr/>
      <w:tcPr>
        <w:shd w:val="clear" w:color="auto" w:fill="CFDBE6"/>
      </w:tcPr>
    </w:tblStylePr>
    <w:tblStylePr w:type="band1Horz">
      <w:tblPr/>
      <w:tcPr>
        <w:shd w:val="clear" w:color="auto" w:fill="CFDBE6"/>
      </w:tcPr>
    </w:tblStylePr>
  </w:style>
  <w:style w:type="table" w:customStyle="1" w:styleId="1110">
    <w:name w:val="Сетка таблицы111"/>
    <w:basedOn w:val="a2"/>
    <w:next w:val="ad"/>
    <w:rsid w:val="002C181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Таблица-сетка 4 — акцент 212"/>
    <w:basedOn w:val="a2"/>
    <w:uiPriority w:val="49"/>
    <w:rsid w:val="006F6119"/>
    <w:pPr>
      <w:spacing w:after="0" w:line="240" w:lineRule="auto"/>
    </w:pPr>
    <w:tblPr>
      <w:tblStyleRowBandSize w:val="1"/>
      <w:tblStyleColBandSize w:val="1"/>
      <w:tblBorders>
        <w:top w:val="single" w:sz="4" w:space="0" w:color="C5D4E1"/>
        <w:left w:val="single" w:sz="4" w:space="0" w:color="C5D4E1"/>
        <w:bottom w:val="single" w:sz="4" w:space="0" w:color="C5D4E1"/>
        <w:right w:val="single" w:sz="4" w:space="0" w:color="C5D4E1"/>
        <w:insideH w:val="single" w:sz="4" w:space="0" w:color="C5D4E1"/>
        <w:insideV w:val="single" w:sz="4" w:space="0" w:color="C5D4E1"/>
      </w:tblBorders>
    </w:tblPr>
    <w:tblStylePr w:type="firstRow">
      <w:rPr>
        <w:b/>
        <w:bCs/>
        <w:color w:val="FFFFFF"/>
      </w:rPr>
      <w:tblPr/>
      <w:tcPr>
        <w:tcBorders>
          <w:top w:val="single" w:sz="4" w:space="0" w:color="9FB8CD"/>
          <w:left w:val="single" w:sz="4" w:space="0" w:color="9FB8CD"/>
          <w:bottom w:val="single" w:sz="4" w:space="0" w:color="9FB8CD"/>
          <w:right w:val="single" w:sz="4" w:space="0" w:color="9FB8CD"/>
          <w:insideH w:val="nil"/>
          <w:insideV w:val="nil"/>
        </w:tcBorders>
        <w:shd w:val="clear" w:color="auto" w:fill="9FB8CD"/>
      </w:tcPr>
    </w:tblStylePr>
    <w:tblStylePr w:type="lastRow">
      <w:rPr>
        <w:b/>
        <w:bCs/>
      </w:rPr>
      <w:tblPr/>
      <w:tcPr>
        <w:tcBorders>
          <w:top w:val="double" w:sz="4" w:space="0" w:color="9FB8CD"/>
        </w:tcBorders>
      </w:tcPr>
    </w:tblStylePr>
    <w:tblStylePr w:type="firstCol">
      <w:rPr>
        <w:b/>
        <w:bCs/>
      </w:rPr>
    </w:tblStylePr>
    <w:tblStylePr w:type="lastCol">
      <w:rPr>
        <w:b/>
        <w:bCs/>
      </w:rPr>
    </w:tblStylePr>
    <w:tblStylePr w:type="band1Vert">
      <w:tblPr/>
      <w:tcPr>
        <w:shd w:val="clear" w:color="auto" w:fill="EBF0F5"/>
      </w:tcPr>
    </w:tblStylePr>
    <w:tblStylePr w:type="band1Horz">
      <w:tblPr/>
      <w:tcPr>
        <w:shd w:val="clear" w:color="auto" w:fill="EBF0F5"/>
      </w:tcPr>
    </w:tblStylePr>
  </w:style>
  <w:style w:type="table" w:styleId="-31">
    <w:name w:val="Colorful Grid Accent 3"/>
    <w:basedOn w:val="a2"/>
    <w:uiPriority w:val="73"/>
    <w:rsid w:val="006F611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EE9E1" w:themeFill="accent3" w:themeFillTint="33"/>
    </w:tcPr>
    <w:tblStylePr w:type="firstRow">
      <w:rPr>
        <w:b/>
        <w:bCs/>
      </w:rPr>
      <w:tblPr/>
      <w:tcPr>
        <w:shd w:val="clear" w:color="auto" w:fill="DDD4C4" w:themeFill="accent3" w:themeFillTint="66"/>
      </w:tcPr>
    </w:tblStylePr>
    <w:tblStylePr w:type="lastRow">
      <w:rPr>
        <w:b/>
        <w:bCs/>
        <w:color w:val="000000" w:themeColor="text1"/>
      </w:rPr>
      <w:tblPr/>
      <w:tcPr>
        <w:shd w:val="clear" w:color="auto" w:fill="DDD4C4" w:themeFill="accent3" w:themeFillTint="66"/>
      </w:tcPr>
    </w:tblStylePr>
    <w:tblStylePr w:type="firstCol">
      <w:rPr>
        <w:color w:val="FFFFFF" w:themeColor="background1"/>
      </w:rPr>
      <w:tblPr/>
      <w:tcPr>
        <w:shd w:val="clear" w:color="auto" w:fill="86704C" w:themeFill="accent3" w:themeFillShade="BF"/>
      </w:tcPr>
    </w:tblStylePr>
    <w:tblStylePr w:type="lastCol">
      <w:rPr>
        <w:color w:val="FFFFFF" w:themeColor="background1"/>
      </w:rPr>
      <w:tblPr/>
      <w:tcPr>
        <w:shd w:val="clear" w:color="auto" w:fill="86704C" w:themeFill="accent3" w:themeFillShade="BF"/>
      </w:tcPr>
    </w:tblStylePr>
    <w:tblStylePr w:type="band1Vert">
      <w:tblPr/>
      <w:tcPr>
        <w:shd w:val="clear" w:color="auto" w:fill="D5CAB6" w:themeFill="accent3" w:themeFillTint="7F"/>
      </w:tcPr>
    </w:tblStylePr>
    <w:tblStylePr w:type="band1Horz">
      <w:tblPr/>
      <w:tcPr>
        <w:shd w:val="clear" w:color="auto" w:fill="D5CAB6" w:themeFill="accent3" w:themeFillTint="7F"/>
      </w:tcPr>
    </w:tblStylePr>
  </w:style>
  <w:style w:type="table" w:customStyle="1" w:styleId="-4213">
    <w:name w:val="Таблица-сетка 4 — акцент 213"/>
    <w:basedOn w:val="a2"/>
    <w:uiPriority w:val="49"/>
    <w:rsid w:val="00F97F7C"/>
    <w:pPr>
      <w:spacing w:after="0" w:line="240" w:lineRule="auto"/>
    </w:pPr>
    <w:tblPr>
      <w:tblStyleRowBandSize w:val="1"/>
      <w:tblStyleColBandSize w:val="1"/>
      <w:tblBorders>
        <w:top w:val="single" w:sz="4" w:space="0" w:color="C5D4E1"/>
        <w:left w:val="single" w:sz="4" w:space="0" w:color="C5D4E1"/>
        <w:bottom w:val="single" w:sz="4" w:space="0" w:color="C5D4E1"/>
        <w:right w:val="single" w:sz="4" w:space="0" w:color="C5D4E1"/>
        <w:insideH w:val="single" w:sz="4" w:space="0" w:color="C5D4E1"/>
        <w:insideV w:val="single" w:sz="4" w:space="0" w:color="C5D4E1"/>
      </w:tblBorders>
    </w:tblPr>
    <w:tblStylePr w:type="firstRow">
      <w:rPr>
        <w:b/>
        <w:bCs/>
        <w:color w:val="FFFFFF"/>
      </w:rPr>
      <w:tblPr/>
      <w:tcPr>
        <w:tcBorders>
          <w:top w:val="single" w:sz="4" w:space="0" w:color="9FB8CD"/>
          <w:left w:val="single" w:sz="4" w:space="0" w:color="9FB8CD"/>
          <w:bottom w:val="single" w:sz="4" w:space="0" w:color="9FB8CD"/>
          <w:right w:val="single" w:sz="4" w:space="0" w:color="9FB8CD"/>
          <w:insideH w:val="nil"/>
          <w:insideV w:val="nil"/>
        </w:tcBorders>
        <w:shd w:val="clear" w:color="auto" w:fill="9FB8CD"/>
      </w:tcPr>
    </w:tblStylePr>
    <w:tblStylePr w:type="lastRow">
      <w:rPr>
        <w:b/>
        <w:bCs/>
      </w:rPr>
      <w:tblPr/>
      <w:tcPr>
        <w:tcBorders>
          <w:top w:val="double" w:sz="4" w:space="0" w:color="9FB8CD"/>
        </w:tcBorders>
      </w:tcPr>
    </w:tblStylePr>
    <w:tblStylePr w:type="firstCol">
      <w:rPr>
        <w:b/>
        <w:bCs/>
      </w:rPr>
    </w:tblStylePr>
    <w:tblStylePr w:type="lastCol">
      <w:rPr>
        <w:b/>
        <w:bCs/>
      </w:rPr>
    </w:tblStylePr>
    <w:tblStylePr w:type="band1Vert">
      <w:tblPr/>
      <w:tcPr>
        <w:shd w:val="clear" w:color="auto" w:fill="EBF0F5"/>
      </w:tcPr>
    </w:tblStylePr>
    <w:tblStylePr w:type="band1Horz">
      <w:tblPr/>
      <w:tcPr>
        <w:shd w:val="clear" w:color="auto" w:fill="EBF0F5"/>
      </w:tcPr>
    </w:tblStylePr>
  </w:style>
  <w:style w:type="table" w:customStyle="1" w:styleId="-4214">
    <w:name w:val="Таблица-сетка 4 — акцент 214"/>
    <w:basedOn w:val="a2"/>
    <w:uiPriority w:val="49"/>
    <w:rsid w:val="00F97F7C"/>
    <w:pPr>
      <w:spacing w:after="0" w:line="240" w:lineRule="auto"/>
    </w:pPr>
    <w:tblPr>
      <w:tblStyleRowBandSize w:val="1"/>
      <w:tblStyleColBandSize w:val="1"/>
      <w:tblBorders>
        <w:top w:val="single" w:sz="4" w:space="0" w:color="C5D4E1"/>
        <w:left w:val="single" w:sz="4" w:space="0" w:color="C5D4E1"/>
        <w:bottom w:val="single" w:sz="4" w:space="0" w:color="C5D4E1"/>
        <w:right w:val="single" w:sz="4" w:space="0" w:color="C5D4E1"/>
        <w:insideH w:val="single" w:sz="4" w:space="0" w:color="C5D4E1"/>
        <w:insideV w:val="single" w:sz="4" w:space="0" w:color="C5D4E1"/>
      </w:tblBorders>
    </w:tblPr>
    <w:tblStylePr w:type="firstRow">
      <w:rPr>
        <w:b/>
        <w:bCs/>
        <w:color w:val="FFFFFF"/>
      </w:rPr>
      <w:tblPr/>
      <w:tcPr>
        <w:tcBorders>
          <w:top w:val="single" w:sz="4" w:space="0" w:color="9FB8CD"/>
          <w:left w:val="single" w:sz="4" w:space="0" w:color="9FB8CD"/>
          <w:bottom w:val="single" w:sz="4" w:space="0" w:color="9FB8CD"/>
          <w:right w:val="single" w:sz="4" w:space="0" w:color="9FB8CD"/>
          <w:insideH w:val="nil"/>
          <w:insideV w:val="nil"/>
        </w:tcBorders>
        <w:shd w:val="clear" w:color="auto" w:fill="9FB8CD"/>
      </w:tcPr>
    </w:tblStylePr>
    <w:tblStylePr w:type="lastRow">
      <w:rPr>
        <w:b/>
        <w:bCs/>
      </w:rPr>
      <w:tblPr/>
      <w:tcPr>
        <w:tcBorders>
          <w:top w:val="double" w:sz="4" w:space="0" w:color="9FB8CD"/>
        </w:tcBorders>
      </w:tcPr>
    </w:tblStylePr>
    <w:tblStylePr w:type="firstCol">
      <w:rPr>
        <w:b/>
        <w:bCs/>
      </w:rPr>
    </w:tblStylePr>
    <w:tblStylePr w:type="lastCol">
      <w:rPr>
        <w:b/>
        <w:bCs/>
      </w:rPr>
    </w:tblStylePr>
    <w:tblStylePr w:type="band1Vert">
      <w:tblPr/>
      <w:tcPr>
        <w:shd w:val="clear" w:color="auto" w:fill="EBF0F5"/>
      </w:tcPr>
    </w:tblStylePr>
    <w:tblStylePr w:type="band1Horz">
      <w:tblPr/>
      <w:tcPr>
        <w:shd w:val="clear" w:color="auto" w:fill="EBF0F5"/>
      </w:tcPr>
    </w:tblStylePr>
  </w:style>
  <w:style w:type="table" w:customStyle="1" w:styleId="-210">
    <w:name w:val="Светлая сетка - Акцент 21"/>
    <w:basedOn w:val="a2"/>
    <w:next w:val="-2"/>
    <w:uiPriority w:val="62"/>
    <w:rsid w:val="005316C0"/>
    <w:pPr>
      <w:spacing w:after="0" w:line="240" w:lineRule="auto"/>
    </w:pPr>
    <w:tblPr>
      <w:tblStyleRowBandSize w:val="1"/>
      <w:tblStyleColBandSize w:val="1"/>
      <w:tblBorders>
        <w:top w:val="single" w:sz="8" w:space="0" w:color="9FB8CD"/>
        <w:left w:val="single" w:sz="8" w:space="0" w:color="9FB8CD"/>
        <w:bottom w:val="single" w:sz="8" w:space="0" w:color="9FB8CD"/>
        <w:right w:val="single" w:sz="8" w:space="0" w:color="9FB8CD"/>
        <w:insideH w:val="single" w:sz="8" w:space="0" w:color="9FB8CD"/>
        <w:insideV w:val="single" w:sz="8" w:space="0" w:color="9FB8CD"/>
      </w:tblBorders>
    </w:tblPr>
    <w:tblStylePr w:type="firstRow">
      <w:pPr>
        <w:spacing w:before="0" w:after="0" w:line="240" w:lineRule="auto"/>
      </w:pPr>
      <w:rPr>
        <w:rFonts w:ascii="Cambria" w:eastAsia="Times New Roman" w:hAnsi="Cambria" w:cs="Times New Roman"/>
        <w:b/>
        <w:bCs/>
      </w:rPr>
      <w:tblPr/>
      <w:tcPr>
        <w:tcBorders>
          <w:top w:val="single" w:sz="8" w:space="0" w:color="9FB8CD"/>
          <w:left w:val="single" w:sz="8" w:space="0" w:color="9FB8CD"/>
          <w:bottom w:val="single" w:sz="18" w:space="0" w:color="9FB8CD"/>
          <w:right w:val="single" w:sz="8" w:space="0" w:color="9FB8CD"/>
          <w:insideH w:val="nil"/>
          <w:insideV w:val="single" w:sz="8" w:space="0" w:color="9FB8CD"/>
        </w:tcBorders>
      </w:tcPr>
    </w:tblStylePr>
    <w:tblStylePr w:type="lastRow">
      <w:pPr>
        <w:spacing w:before="0" w:after="0" w:line="240" w:lineRule="auto"/>
      </w:pPr>
      <w:rPr>
        <w:rFonts w:ascii="Cambria" w:eastAsia="Times New Roman" w:hAnsi="Cambria" w:cs="Times New Roman"/>
        <w:b/>
        <w:bCs/>
      </w:rPr>
      <w:tblPr/>
      <w:tcPr>
        <w:tcBorders>
          <w:top w:val="double" w:sz="6" w:space="0" w:color="9FB8CD"/>
          <w:left w:val="single" w:sz="8" w:space="0" w:color="9FB8CD"/>
          <w:bottom w:val="single" w:sz="8" w:space="0" w:color="9FB8CD"/>
          <w:right w:val="single" w:sz="8" w:space="0" w:color="9FB8CD"/>
          <w:insideH w:val="nil"/>
          <w:insideV w:val="single" w:sz="8" w:space="0" w:color="9FB8C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FB8CD"/>
          <w:left w:val="single" w:sz="8" w:space="0" w:color="9FB8CD"/>
          <w:bottom w:val="single" w:sz="8" w:space="0" w:color="9FB8CD"/>
          <w:right w:val="single" w:sz="8" w:space="0" w:color="9FB8CD"/>
        </w:tcBorders>
      </w:tcPr>
    </w:tblStylePr>
    <w:tblStylePr w:type="band1Vert">
      <w:tblPr/>
      <w:tcPr>
        <w:tcBorders>
          <w:top w:val="single" w:sz="8" w:space="0" w:color="9FB8CD"/>
          <w:left w:val="single" w:sz="8" w:space="0" w:color="9FB8CD"/>
          <w:bottom w:val="single" w:sz="8" w:space="0" w:color="9FB8CD"/>
          <w:right w:val="single" w:sz="8" w:space="0" w:color="9FB8CD"/>
        </w:tcBorders>
        <w:shd w:val="clear" w:color="auto" w:fill="E7EDF2"/>
      </w:tcPr>
    </w:tblStylePr>
    <w:tblStylePr w:type="band1Horz">
      <w:tblPr/>
      <w:tcPr>
        <w:tcBorders>
          <w:top w:val="single" w:sz="8" w:space="0" w:color="9FB8CD"/>
          <w:left w:val="single" w:sz="8" w:space="0" w:color="9FB8CD"/>
          <w:bottom w:val="single" w:sz="8" w:space="0" w:color="9FB8CD"/>
          <w:right w:val="single" w:sz="8" w:space="0" w:color="9FB8CD"/>
          <w:insideV w:val="single" w:sz="8" w:space="0" w:color="9FB8CD"/>
        </w:tcBorders>
        <w:shd w:val="clear" w:color="auto" w:fill="E7EDF2"/>
      </w:tcPr>
    </w:tblStylePr>
    <w:tblStylePr w:type="band2Horz">
      <w:tblPr/>
      <w:tcPr>
        <w:tcBorders>
          <w:top w:val="single" w:sz="8" w:space="0" w:color="9FB8CD"/>
          <w:left w:val="single" w:sz="8" w:space="0" w:color="9FB8CD"/>
          <w:bottom w:val="single" w:sz="8" w:space="0" w:color="9FB8CD"/>
          <w:right w:val="single" w:sz="8" w:space="0" w:color="9FB8CD"/>
          <w:insideV w:val="single" w:sz="8" w:space="0" w:color="9FB8CD"/>
        </w:tcBorders>
      </w:tcPr>
    </w:tblStylePr>
  </w:style>
  <w:style w:type="table" w:customStyle="1" w:styleId="-4215">
    <w:name w:val="Таблица-сетка 4 — акцент 215"/>
    <w:basedOn w:val="a2"/>
    <w:uiPriority w:val="49"/>
    <w:rsid w:val="005316C0"/>
    <w:pPr>
      <w:spacing w:after="0" w:line="240" w:lineRule="auto"/>
    </w:pPr>
    <w:tblPr>
      <w:tblStyleRowBandSize w:val="1"/>
      <w:tblStyleColBandSize w:val="1"/>
      <w:tblBorders>
        <w:top w:val="single" w:sz="4" w:space="0" w:color="C5D4E1"/>
        <w:left w:val="single" w:sz="4" w:space="0" w:color="C5D4E1"/>
        <w:bottom w:val="single" w:sz="4" w:space="0" w:color="C5D4E1"/>
        <w:right w:val="single" w:sz="4" w:space="0" w:color="C5D4E1"/>
        <w:insideH w:val="single" w:sz="4" w:space="0" w:color="C5D4E1"/>
        <w:insideV w:val="single" w:sz="4" w:space="0" w:color="C5D4E1"/>
      </w:tblBorders>
    </w:tblPr>
    <w:tblStylePr w:type="firstRow">
      <w:rPr>
        <w:b/>
        <w:bCs/>
        <w:color w:val="FFFFFF"/>
      </w:rPr>
      <w:tblPr/>
      <w:tcPr>
        <w:tcBorders>
          <w:top w:val="single" w:sz="4" w:space="0" w:color="9FB8CD"/>
          <w:left w:val="single" w:sz="4" w:space="0" w:color="9FB8CD"/>
          <w:bottom w:val="single" w:sz="4" w:space="0" w:color="9FB8CD"/>
          <w:right w:val="single" w:sz="4" w:space="0" w:color="9FB8CD"/>
          <w:insideH w:val="nil"/>
          <w:insideV w:val="nil"/>
        </w:tcBorders>
        <w:shd w:val="clear" w:color="auto" w:fill="9FB8CD"/>
      </w:tcPr>
    </w:tblStylePr>
    <w:tblStylePr w:type="lastRow">
      <w:rPr>
        <w:b/>
        <w:bCs/>
      </w:rPr>
      <w:tblPr/>
      <w:tcPr>
        <w:tcBorders>
          <w:top w:val="double" w:sz="4" w:space="0" w:color="9FB8CD"/>
        </w:tcBorders>
      </w:tcPr>
    </w:tblStylePr>
    <w:tblStylePr w:type="firstCol">
      <w:rPr>
        <w:b/>
        <w:bCs/>
      </w:rPr>
    </w:tblStylePr>
    <w:tblStylePr w:type="lastCol">
      <w:rPr>
        <w:b/>
        <w:bCs/>
      </w:rPr>
    </w:tblStylePr>
    <w:tblStylePr w:type="band1Vert">
      <w:tblPr/>
      <w:tcPr>
        <w:shd w:val="clear" w:color="auto" w:fill="EBF0F5"/>
      </w:tcPr>
    </w:tblStylePr>
    <w:tblStylePr w:type="band1Horz">
      <w:tblPr/>
      <w:tcPr>
        <w:shd w:val="clear" w:color="auto" w:fill="EBF0F5"/>
      </w:tcPr>
    </w:tblStylePr>
  </w:style>
  <w:style w:type="table" w:customStyle="1" w:styleId="-42111">
    <w:name w:val="Таблица-сетка 4 — акцент 2111"/>
    <w:basedOn w:val="a2"/>
    <w:uiPriority w:val="49"/>
    <w:rsid w:val="005316C0"/>
    <w:pPr>
      <w:spacing w:after="0" w:line="240" w:lineRule="auto"/>
    </w:pPr>
    <w:tblPr>
      <w:tblStyleRowBandSize w:val="1"/>
      <w:tblStyleColBandSize w:val="1"/>
      <w:tblBorders>
        <w:top w:val="single" w:sz="4" w:space="0" w:color="C5D4E1"/>
        <w:left w:val="single" w:sz="4" w:space="0" w:color="C5D4E1"/>
        <w:bottom w:val="single" w:sz="4" w:space="0" w:color="C5D4E1"/>
        <w:right w:val="single" w:sz="4" w:space="0" w:color="C5D4E1"/>
        <w:insideH w:val="single" w:sz="4" w:space="0" w:color="C5D4E1"/>
        <w:insideV w:val="single" w:sz="4" w:space="0" w:color="C5D4E1"/>
      </w:tblBorders>
    </w:tblPr>
    <w:tblStylePr w:type="firstRow">
      <w:rPr>
        <w:b/>
        <w:bCs/>
        <w:color w:val="FFFFFF"/>
      </w:rPr>
      <w:tblPr/>
      <w:tcPr>
        <w:tcBorders>
          <w:top w:val="single" w:sz="4" w:space="0" w:color="9FB8CD"/>
          <w:left w:val="single" w:sz="4" w:space="0" w:color="9FB8CD"/>
          <w:bottom w:val="single" w:sz="4" w:space="0" w:color="9FB8CD"/>
          <w:right w:val="single" w:sz="4" w:space="0" w:color="9FB8CD"/>
          <w:insideH w:val="nil"/>
          <w:insideV w:val="nil"/>
        </w:tcBorders>
        <w:shd w:val="clear" w:color="auto" w:fill="9FB8CD"/>
      </w:tcPr>
    </w:tblStylePr>
    <w:tblStylePr w:type="lastRow">
      <w:rPr>
        <w:b/>
        <w:bCs/>
      </w:rPr>
      <w:tblPr/>
      <w:tcPr>
        <w:tcBorders>
          <w:top w:val="double" w:sz="4" w:space="0" w:color="9FB8CD"/>
        </w:tcBorders>
      </w:tcPr>
    </w:tblStylePr>
    <w:tblStylePr w:type="firstCol">
      <w:rPr>
        <w:b/>
        <w:bCs/>
      </w:rPr>
    </w:tblStylePr>
    <w:tblStylePr w:type="lastCol">
      <w:rPr>
        <w:b/>
        <w:bCs/>
      </w:rPr>
    </w:tblStylePr>
    <w:tblStylePr w:type="band1Vert">
      <w:tblPr/>
      <w:tcPr>
        <w:shd w:val="clear" w:color="auto" w:fill="EBF0F5"/>
      </w:tcPr>
    </w:tblStylePr>
    <w:tblStylePr w:type="band1Horz">
      <w:tblPr/>
      <w:tcPr>
        <w:shd w:val="clear" w:color="auto" w:fill="EBF0F5"/>
      </w:tcPr>
    </w:tblStylePr>
  </w:style>
  <w:style w:type="table" w:customStyle="1" w:styleId="200">
    <w:name w:val="Сетка таблицы20"/>
    <w:basedOn w:val="a2"/>
    <w:next w:val="ad"/>
    <w:qFormat/>
    <w:rsid w:val="00CF4605"/>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next w:val="ad"/>
    <w:uiPriority w:val="59"/>
    <w:rsid w:val="00BA7EB2"/>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30">
    <w:name w:val="Medium Shading 2 Accent 3"/>
    <w:basedOn w:val="a2"/>
    <w:uiPriority w:val="64"/>
    <w:rsid w:val="00FF0F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C956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C956E" w:themeFill="accent3"/>
      </w:tcPr>
    </w:tblStylePr>
    <w:tblStylePr w:type="lastCol">
      <w:rPr>
        <w:b/>
        <w:bCs/>
        <w:color w:val="FFFFFF" w:themeColor="background1"/>
      </w:rPr>
      <w:tblPr/>
      <w:tcPr>
        <w:tcBorders>
          <w:left w:val="nil"/>
          <w:right w:val="nil"/>
          <w:insideH w:val="nil"/>
          <w:insideV w:val="nil"/>
        </w:tcBorders>
        <w:shd w:val="clear" w:color="auto" w:fill="AC956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3">
    <w:name w:val="Medium Grid 3 Accent 3"/>
    <w:basedOn w:val="a2"/>
    <w:uiPriority w:val="69"/>
    <w:rsid w:val="00FF0F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E4D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C956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C956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C956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C956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5CAB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5CAB6" w:themeFill="accent3" w:themeFillTint="7F"/>
      </w:tcPr>
    </w:tblStylePr>
  </w:style>
  <w:style w:type="table" w:customStyle="1" w:styleId="230">
    <w:name w:val="Сетка таблицы23"/>
    <w:basedOn w:val="a2"/>
    <w:next w:val="ad"/>
    <w:uiPriority w:val="39"/>
    <w:rsid w:val="002B577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uiPriority w:val="99"/>
    <w:unhideWhenUsed/>
    <w:rsid w:val="00651B4F"/>
    <w:pPr>
      <w:numPr>
        <w:numId w:val="15"/>
      </w:numPr>
      <w:contextualSpacing/>
    </w:pPr>
  </w:style>
  <w:style w:type="table" w:customStyle="1" w:styleId="240">
    <w:name w:val="Сетка таблицы24"/>
    <w:basedOn w:val="a2"/>
    <w:next w:val="ad"/>
    <w:uiPriority w:val="59"/>
    <w:rsid w:val="006A363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2"/>
    <w:next w:val="ad"/>
    <w:qFormat/>
    <w:rsid w:val="006A3634"/>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2"/>
    <w:qFormat/>
    <w:rsid w:val="00FA6A70"/>
    <w:pPr>
      <w:widowControl w:val="0"/>
      <w:spacing w:after="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qFormat/>
    <w:rsid w:val="00FA6A70"/>
    <w:pPr>
      <w:widowControl w:val="0"/>
      <w:spacing w:after="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2"/>
    <w:qFormat/>
    <w:rsid w:val="00FA6A70"/>
    <w:pPr>
      <w:widowControl w:val="0"/>
      <w:spacing w:after="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2"/>
    <w:next w:val="ad"/>
    <w:qFormat/>
    <w:rsid w:val="00FA6A70"/>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2"/>
    <w:qFormat/>
    <w:rsid w:val="007E68B9"/>
    <w:pPr>
      <w:widowControl w:val="0"/>
      <w:spacing w:after="0" w:line="240" w:lineRule="auto"/>
      <w:jc w:val="both"/>
    </w:pPr>
    <w:rPr>
      <w:rFonts w:eastAsia="SimSu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2"/>
    <w:qFormat/>
    <w:rsid w:val="007E68B9"/>
    <w:pPr>
      <w:widowControl w:val="0"/>
      <w:spacing w:after="0" w:line="240" w:lineRule="auto"/>
      <w:jc w:val="both"/>
    </w:pPr>
    <w:rPr>
      <w:rFonts w:eastAsia="SimSu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2">
    <w:name w:val="Light Shading Accent 3"/>
    <w:basedOn w:val="a2"/>
    <w:uiPriority w:val="60"/>
    <w:rsid w:val="006405D8"/>
    <w:pPr>
      <w:spacing w:after="0" w:line="240" w:lineRule="auto"/>
    </w:pPr>
    <w:rPr>
      <w:color w:val="86704C" w:themeColor="accent3" w:themeShade="BF"/>
    </w:rPr>
    <w:tblPr>
      <w:tblStyleRowBandSize w:val="1"/>
      <w:tblStyleColBandSize w:val="1"/>
      <w:tblBorders>
        <w:top w:val="single" w:sz="8" w:space="0" w:color="AC956E" w:themeColor="accent3"/>
        <w:bottom w:val="single" w:sz="8" w:space="0" w:color="AC956E" w:themeColor="accent3"/>
      </w:tblBorders>
    </w:tblPr>
    <w:tblStylePr w:type="firstRow">
      <w:pPr>
        <w:spacing w:before="0" w:after="0" w:line="240" w:lineRule="auto"/>
      </w:pPr>
      <w:rPr>
        <w:b/>
        <w:bCs/>
      </w:rPr>
      <w:tblPr/>
      <w:tcPr>
        <w:tcBorders>
          <w:top w:val="single" w:sz="8" w:space="0" w:color="AC956E" w:themeColor="accent3"/>
          <w:left w:val="nil"/>
          <w:bottom w:val="single" w:sz="8" w:space="0" w:color="AC956E" w:themeColor="accent3"/>
          <w:right w:val="nil"/>
          <w:insideH w:val="nil"/>
          <w:insideV w:val="nil"/>
        </w:tcBorders>
      </w:tcPr>
    </w:tblStylePr>
    <w:tblStylePr w:type="lastRow">
      <w:pPr>
        <w:spacing w:before="0" w:after="0" w:line="240" w:lineRule="auto"/>
      </w:pPr>
      <w:rPr>
        <w:b/>
        <w:bCs/>
      </w:rPr>
      <w:tblPr/>
      <w:tcPr>
        <w:tcBorders>
          <w:top w:val="single" w:sz="8" w:space="0" w:color="AC956E" w:themeColor="accent3"/>
          <w:left w:val="nil"/>
          <w:bottom w:val="single" w:sz="8" w:space="0" w:color="AC956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E4DB" w:themeFill="accent3" w:themeFillTint="3F"/>
      </w:tcPr>
    </w:tblStylePr>
    <w:tblStylePr w:type="band1Horz">
      <w:tblPr/>
      <w:tcPr>
        <w:tcBorders>
          <w:left w:val="nil"/>
          <w:right w:val="nil"/>
          <w:insideH w:val="nil"/>
          <w:insideV w:val="nil"/>
        </w:tcBorders>
        <w:shd w:val="clear" w:color="auto" w:fill="EAE4DB" w:themeFill="accent3" w:themeFillTint="3F"/>
      </w:tcPr>
    </w:tblStylePr>
  </w:style>
  <w:style w:type="table" w:customStyle="1" w:styleId="270">
    <w:name w:val="Сетка таблицы27"/>
    <w:basedOn w:val="a2"/>
    <w:next w:val="ad"/>
    <w:uiPriority w:val="59"/>
    <w:rsid w:val="007C5CAC"/>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писок-таблица 7 цветная1"/>
    <w:basedOn w:val="a2"/>
    <w:uiPriority w:val="52"/>
    <w:rsid w:val="008D577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621">
    <w:name w:val="Таблица-сетка 6 цветная — акцент 21"/>
    <w:basedOn w:val="a2"/>
    <w:uiPriority w:val="51"/>
    <w:rsid w:val="00832D68"/>
    <w:pPr>
      <w:spacing w:after="0" w:line="240" w:lineRule="auto"/>
    </w:pPr>
    <w:rPr>
      <w:color w:val="554740" w:themeColor="accent2" w:themeShade="BF"/>
    </w:rPr>
    <w:tblPr>
      <w:tblStyleRowBandSize w:val="1"/>
      <w:tblStyleColBandSize w:val="1"/>
      <w:tblBorders>
        <w:top w:val="single" w:sz="4" w:space="0" w:color="AF9E94" w:themeColor="accent2" w:themeTint="99"/>
        <w:left w:val="single" w:sz="4" w:space="0" w:color="AF9E94" w:themeColor="accent2" w:themeTint="99"/>
        <w:bottom w:val="single" w:sz="4" w:space="0" w:color="AF9E94" w:themeColor="accent2" w:themeTint="99"/>
        <w:right w:val="single" w:sz="4" w:space="0" w:color="AF9E94" w:themeColor="accent2" w:themeTint="99"/>
        <w:insideH w:val="single" w:sz="4" w:space="0" w:color="AF9E94" w:themeColor="accent2" w:themeTint="99"/>
        <w:insideV w:val="single" w:sz="4" w:space="0" w:color="AF9E94" w:themeColor="accent2" w:themeTint="99"/>
      </w:tblBorders>
    </w:tblPr>
    <w:tblStylePr w:type="firstRow">
      <w:rPr>
        <w:b/>
        <w:bCs/>
      </w:rPr>
      <w:tblPr/>
      <w:tcPr>
        <w:tcBorders>
          <w:bottom w:val="single" w:sz="12" w:space="0" w:color="AF9E94" w:themeColor="accent2" w:themeTint="99"/>
        </w:tcBorders>
      </w:tcPr>
    </w:tblStylePr>
    <w:tblStylePr w:type="lastRow">
      <w:rPr>
        <w:b/>
        <w:bCs/>
      </w:rPr>
      <w:tblPr/>
      <w:tcPr>
        <w:tcBorders>
          <w:top w:val="double" w:sz="4" w:space="0" w:color="AF9E94" w:themeColor="accent2" w:themeTint="99"/>
        </w:tcBorders>
      </w:tcPr>
    </w:tblStylePr>
    <w:tblStylePr w:type="firstCol">
      <w:rPr>
        <w:b/>
        <w:bCs/>
      </w:rPr>
    </w:tblStylePr>
    <w:tblStylePr w:type="lastCol">
      <w:rPr>
        <w:b/>
        <w:bCs/>
      </w:rPr>
    </w:tblStylePr>
    <w:tblStylePr w:type="band1Vert">
      <w:tblPr/>
      <w:tcPr>
        <w:shd w:val="clear" w:color="auto" w:fill="E4DEDB" w:themeFill="accent2" w:themeFillTint="33"/>
      </w:tcPr>
    </w:tblStylePr>
    <w:tblStylePr w:type="band1Horz">
      <w:tblPr/>
      <w:tcPr>
        <w:shd w:val="clear" w:color="auto" w:fill="E4DEDB" w:themeFill="accent2" w:themeFillTint="33"/>
      </w:tcPr>
    </w:tblStylePr>
  </w:style>
  <w:style w:type="character" w:customStyle="1" w:styleId="33">
    <w:name w:val="Основной текст (3)_"/>
    <w:basedOn w:val="a1"/>
    <w:link w:val="34"/>
    <w:rsid w:val="0036703D"/>
    <w:rPr>
      <w:rFonts w:ascii="Times New Roman" w:eastAsia="Times New Roman" w:hAnsi="Times New Roman" w:cs="Times New Roman"/>
      <w:b/>
      <w:bCs/>
      <w:sz w:val="28"/>
      <w:szCs w:val="28"/>
      <w:shd w:val="clear" w:color="auto" w:fill="FFFFFF"/>
    </w:rPr>
  </w:style>
  <w:style w:type="paragraph" w:customStyle="1" w:styleId="34">
    <w:name w:val="Основной текст (3)"/>
    <w:basedOn w:val="a0"/>
    <w:link w:val="33"/>
    <w:rsid w:val="0036703D"/>
    <w:pPr>
      <w:widowControl w:val="0"/>
      <w:shd w:val="clear" w:color="auto" w:fill="FFFFFF"/>
      <w:spacing w:after="240" w:line="370" w:lineRule="exact"/>
      <w:ind w:hanging="380"/>
      <w:jc w:val="center"/>
    </w:pPr>
    <w:rPr>
      <w:b/>
      <w:bCs/>
      <w:sz w:val="28"/>
      <w:szCs w:val="28"/>
      <w:lang w:eastAsia="en-US"/>
    </w:rPr>
  </w:style>
  <w:style w:type="character" w:customStyle="1" w:styleId="2b">
    <w:name w:val="Основной текст (2)_"/>
    <w:basedOn w:val="a1"/>
    <w:rsid w:val="0036703D"/>
    <w:rPr>
      <w:rFonts w:ascii="Times New Roman" w:eastAsia="Times New Roman" w:hAnsi="Times New Roman" w:cs="Times New Roman"/>
      <w:sz w:val="28"/>
      <w:szCs w:val="28"/>
      <w:shd w:val="clear" w:color="auto" w:fill="FFFFFF"/>
    </w:rPr>
  </w:style>
  <w:style w:type="table" w:customStyle="1" w:styleId="280">
    <w:name w:val="Сетка таблицы28"/>
    <w:basedOn w:val="a2"/>
    <w:next w:val="ad"/>
    <w:uiPriority w:val="39"/>
    <w:qFormat/>
    <w:rsid w:val="000261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7"/>
    <w:basedOn w:val="a2"/>
    <w:next w:val="ad"/>
    <w:uiPriority w:val="59"/>
    <w:qFormat/>
    <w:rsid w:val="0002618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Таблица-сетка 3 — акцент 211"/>
    <w:basedOn w:val="a2"/>
    <w:uiPriority w:val="48"/>
    <w:rsid w:val="00C767FC"/>
    <w:pPr>
      <w:spacing w:after="0" w:line="240" w:lineRule="auto"/>
    </w:pPr>
    <w:rPr>
      <w:rFonts w:ascii="Times New Roman" w:eastAsia="Times New Roman" w:hAnsi="Times New Roman" w:cs="Times New Roman"/>
    </w:rPr>
    <w:tblPr>
      <w:tblStyleRowBandSize w:val="1"/>
      <w:tblStyleColBandSize w:val="1"/>
      <w:tblBorders>
        <w:top w:val="single" w:sz="4" w:space="0" w:color="AF9E94"/>
        <w:left w:val="single" w:sz="4" w:space="0" w:color="AF9E94"/>
        <w:bottom w:val="single" w:sz="4" w:space="0" w:color="AF9E94"/>
        <w:right w:val="single" w:sz="4" w:space="0" w:color="AF9E94"/>
        <w:insideH w:val="single" w:sz="4" w:space="0" w:color="AF9E94"/>
        <w:insideV w:val="single" w:sz="4" w:space="0" w:color="AF9E9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4DEDB"/>
      </w:tcPr>
    </w:tblStylePr>
    <w:tblStylePr w:type="band1Horz">
      <w:tblPr/>
      <w:tcPr>
        <w:shd w:val="clear" w:color="auto" w:fill="E4DEDB"/>
      </w:tcPr>
    </w:tblStylePr>
    <w:tblStylePr w:type="neCell">
      <w:tblPr/>
      <w:tcPr>
        <w:tcBorders>
          <w:bottom w:val="single" w:sz="4" w:space="0" w:color="AF9E94"/>
        </w:tcBorders>
      </w:tcPr>
    </w:tblStylePr>
    <w:tblStylePr w:type="nwCell">
      <w:tblPr/>
      <w:tcPr>
        <w:tcBorders>
          <w:bottom w:val="single" w:sz="4" w:space="0" w:color="AF9E94"/>
        </w:tcBorders>
      </w:tcPr>
    </w:tblStylePr>
    <w:tblStylePr w:type="seCell">
      <w:tblPr/>
      <w:tcPr>
        <w:tcBorders>
          <w:top w:val="single" w:sz="4" w:space="0" w:color="AF9E94"/>
        </w:tcBorders>
      </w:tcPr>
    </w:tblStylePr>
    <w:tblStylePr w:type="swCell">
      <w:tblPr/>
      <w:tcPr>
        <w:tcBorders>
          <w:top w:val="single" w:sz="4" w:space="0" w:color="AF9E94"/>
        </w:tcBorders>
      </w:tcPr>
    </w:tblStylePr>
  </w:style>
  <w:style w:type="table" w:customStyle="1" w:styleId="290">
    <w:name w:val="Сетка таблицы29"/>
    <w:basedOn w:val="a2"/>
    <w:next w:val="ad"/>
    <w:uiPriority w:val="39"/>
    <w:qFormat/>
    <w:rsid w:val="00C767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1"/>
    <w:link w:val="6"/>
    <w:uiPriority w:val="9"/>
    <w:rsid w:val="00083036"/>
    <w:rPr>
      <w:rFonts w:asciiTheme="majorHAnsi" w:eastAsiaTheme="majorEastAsia" w:hAnsiTheme="majorHAnsi" w:cstheme="majorBidi"/>
      <w:i/>
      <w:iCs/>
      <w:color w:val="550000" w:themeColor="accent1" w:themeShade="7F"/>
      <w:sz w:val="24"/>
      <w:szCs w:val="24"/>
      <w:lang w:eastAsia="ru-RU"/>
    </w:rPr>
  </w:style>
  <w:style w:type="table" w:customStyle="1" w:styleId="300">
    <w:name w:val="Сетка таблицы30"/>
    <w:basedOn w:val="a2"/>
    <w:next w:val="ad"/>
    <w:uiPriority w:val="39"/>
    <w:qFormat/>
    <w:rsid w:val="00D87AD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2"/>
    <w:next w:val="ad"/>
    <w:uiPriority w:val="39"/>
    <w:qFormat/>
    <w:rsid w:val="00324E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54228">
      <w:bodyDiv w:val="1"/>
      <w:marLeft w:val="0"/>
      <w:marRight w:val="0"/>
      <w:marTop w:val="0"/>
      <w:marBottom w:val="0"/>
      <w:divBdr>
        <w:top w:val="none" w:sz="0" w:space="0" w:color="auto"/>
        <w:left w:val="none" w:sz="0" w:space="0" w:color="auto"/>
        <w:bottom w:val="none" w:sz="0" w:space="0" w:color="auto"/>
        <w:right w:val="none" w:sz="0" w:space="0" w:color="auto"/>
      </w:divBdr>
    </w:div>
    <w:div w:id="37321624">
      <w:bodyDiv w:val="1"/>
      <w:marLeft w:val="0"/>
      <w:marRight w:val="0"/>
      <w:marTop w:val="0"/>
      <w:marBottom w:val="0"/>
      <w:divBdr>
        <w:top w:val="none" w:sz="0" w:space="0" w:color="auto"/>
        <w:left w:val="none" w:sz="0" w:space="0" w:color="auto"/>
        <w:bottom w:val="none" w:sz="0" w:space="0" w:color="auto"/>
        <w:right w:val="none" w:sz="0" w:space="0" w:color="auto"/>
      </w:divBdr>
    </w:div>
    <w:div w:id="55782121">
      <w:bodyDiv w:val="1"/>
      <w:marLeft w:val="0"/>
      <w:marRight w:val="0"/>
      <w:marTop w:val="0"/>
      <w:marBottom w:val="0"/>
      <w:divBdr>
        <w:top w:val="none" w:sz="0" w:space="0" w:color="auto"/>
        <w:left w:val="none" w:sz="0" w:space="0" w:color="auto"/>
        <w:bottom w:val="none" w:sz="0" w:space="0" w:color="auto"/>
        <w:right w:val="none" w:sz="0" w:space="0" w:color="auto"/>
      </w:divBdr>
    </w:div>
    <w:div w:id="131023401">
      <w:bodyDiv w:val="1"/>
      <w:marLeft w:val="0"/>
      <w:marRight w:val="0"/>
      <w:marTop w:val="0"/>
      <w:marBottom w:val="0"/>
      <w:divBdr>
        <w:top w:val="none" w:sz="0" w:space="0" w:color="auto"/>
        <w:left w:val="none" w:sz="0" w:space="0" w:color="auto"/>
        <w:bottom w:val="none" w:sz="0" w:space="0" w:color="auto"/>
        <w:right w:val="none" w:sz="0" w:space="0" w:color="auto"/>
      </w:divBdr>
    </w:div>
    <w:div w:id="137187049">
      <w:bodyDiv w:val="1"/>
      <w:marLeft w:val="0"/>
      <w:marRight w:val="0"/>
      <w:marTop w:val="0"/>
      <w:marBottom w:val="0"/>
      <w:divBdr>
        <w:top w:val="none" w:sz="0" w:space="0" w:color="auto"/>
        <w:left w:val="none" w:sz="0" w:space="0" w:color="auto"/>
        <w:bottom w:val="none" w:sz="0" w:space="0" w:color="auto"/>
        <w:right w:val="none" w:sz="0" w:space="0" w:color="auto"/>
      </w:divBdr>
    </w:div>
    <w:div w:id="164563514">
      <w:bodyDiv w:val="1"/>
      <w:marLeft w:val="0"/>
      <w:marRight w:val="0"/>
      <w:marTop w:val="0"/>
      <w:marBottom w:val="0"/>
      <w:divBdr>
        <w:top w:val="none" w:sz="0" w:space="0" w:color="auto"/>
        <w:left w:val="none" w:sz="0" w:space="0" w:color="auto"/>
        <w:bottom w:val="none" w:sz="0" w:space="0" w:color="auto"/>
        <w:right w:val="none" w:sz="0" w:space="0" w:color="auto"/>
      </w:divBdr>
    </w:div>
    <w:div w:id="174198201">
      <w:bodyDiv w:val="1"/>
      <w:marLeft w:val="0"/>
      <w:marRight w:val="0"/>
      <w:marTop w:val="0"/>
      <w:marBottom w:val="0"/>
      <w:divBdr>
        <w:top w:val="none" w:sz="0" w:space="0" w:color="auto"/>
        <w:left w:val="none" w:sz="0" w:space="0" w:color="auto"/>
        <w:bottom w:val="none" w:sz="0" w:space="0" w:color="auto"/>
        <w:right w:val="none" w:sz="0" w:space="0" w:color="auto"/>
      </w:divBdr>
    </w:div>
    <w:div w:id="184946473">
      <w:bodyDiv w:val="1"/>
      <w:marLeft w:val="0"/>
      <w:marRight w:val="0"/>
      <w:marTop w:val="0"/>
      <w:marBottom w:val="0"/>
      <w:divBdr>
        <w:top w:val="none" w:sz="0" w:space="0" w:color="auto"/>
        <w:left w:val="none" w:sz="0" w:space="0" w:color="auto"/>
        <w:bottom w:val="none" w:sz="0" w:space="0" w:color="auto"/>
        <w:right w:val="none" w:sz="0" w:space="0" w:color="auto"/>
      </w:divBdr>
    </w:div>
    <w:div w:id="189727856">
      <w:bodyDiv w:val="1"/>
      <w:marLeft w:val="0"/>
      <w:marRight w:val="0"/>
      <w:marTop w:val="0"/>
      <w:marBottom w:val="0"/>
      <w:divBdr>
        <w:top w:val="none" w:sz="0" w:space="0" w:color="auto"/>
        <w:left w:val="none" w:sz="0" w:space="0" w:color="auto"/>
        <w:bottom w:val="none" w:sz="0" w:space="0" w:color="auto"/>
        <w:right w:val="none" w:sz="0" w:space="0" w:color="auto"/>
      </w:divBdr>
    </w:div>
    <w:div w:id="203324046">
      <w:bodyDiv w:val="1"/>
      <w:marLeft w:val="0"/>
      <w:marRight w:val="0"/>
      <w:marTop w:val="0"/>
      <w:marBottom w:val="0"/>
      <w:divBdr>
        <w:top w:val="none" w:sz="0" w:space="0" w:color="auto"/>
        <w:left w:val="none" w:sz="0" w:space="0" w:color="auto"/>
        <w:bottom w:val="none" w:sz="0" w:space="0" w:color="auto"/>
        <w:right w:val="none" w:sz="0" w:space="0" w:color="auto"/>
      </w:divBdr>
    </w:div>
    <w:div w:id="213124587">
      <w:bodyDiv w:val="1"/>
      <w:marLeft w:val="0"/>
      <w:marRight w:val="0"/>
      <w:marTop w:val="0"/>
      <w:marBottom w:val="0"/>
      <w:divBdr>
        <w:top w:val="none" w:sz="0" w:space="0" w:color="auto"/>
        <w:left w:val="none" w:sz="0" w:space="0" w:color="auto"/>
        <w:bottom w:val="none" w:sz="0" w:space="0" w:color="auto"/>
        <w:right w:val="none" w:sz="0" w:space="0" w:color="auto"/>
      </w:divBdr>
    </w:div>
    <w:div w:id="229659105">
      <w:bodyDiv w:val="1"/>
      <w:marLeft w:val="0"/>
      <w:marRight w:val="0"/>
      <w:marTop w:val="0"/>
      <w:marBottom w:val="0"/>
      <w:divBdr>
        <w:top w:val="none" w:sz="0" w:space="0" w:color="auto"/>
        <w:left w:val="none" w:sz="0" w:space="0" w:color="auto"/>
        <w:bottom w:val="none" w:sz="0" w:space="0" w:color="auto"/>
        <w:right w:val="none" w:sz="0" w:space="0" w:color="auto"/>
      </w:divBdr>
    </w:div>
    <w:div w:id="229926246">
      <w:bodyDiv w:val="1"/>
      <w:marLeft w:val="0"/>
      <w:marRight w:val="0"/>
      <w:marTop w:val="0"/>
      <w:marBottom w:val="0"/>
      <w:divBdr>
        <w:top w:val="none" w:sz="0" w:space="0" w:color="auto"/>
        <w:left w:val="none" w:sz="0" w:space="0" w:color="auto"/>
        <w:bottom w:val="none" w:sz="0" w:space="0" w:color="auto"/>
        <w:right w:val="none" w:sz="0" w:space="0" w:color="auto"/>
      </w:divBdr>
    </w:div>
    <w:div w:id="236596426">
      <w:bodyDiv w:val="1"/>
      <w:marLeft w:val="0"/>
      <w:marRight w:val="0"/>
      <w:marTop w:val="0"/>
      <w:marBottom w:val="0"/>
      <w:divBdr>
        <w:top w:val="none" w:sz="0" w:space="0" w:color="auto"/>
        <w:left w:val="none" w:sz="0" w:space="0" w:color="auto"/>
        <w:bottom w:val="none" w:sz="0" w:space="0" w:color="auto"/>
        <w:right w:val="none" w:sz="0" w:space="0" w:color="auto"/>
      </w:divBdr>
    </w:div>
    <w:div w:id="247084585">
      <w:bodyDiv w:val="1"/>
      <w:marLeft w:val="0"/>
      <w:marRight w:val="0"/>
      <w:marTop w:val="0"/>
      <w:marBottom w:val="0"/>
      <w:divBdr>
        <w:top w:val="none" w:sz="0" w:space="0" w:color="auto"/>
        <w:left w:val="none" w:sz="0" w:space="0" w:color="auto"/>
        <w:bottom w:val="none" w:sz="0" w:space="0" w:color="auto"/>
        <w:right w:val="none" w:sz="0" w:space="0" w:color="auto"/>
      </w:divBdr>
    </w:div>
    <w:div w:id="254826294">
      <w:bodyDiv w:val="1"/>
      <w:marLeft w:val="0"/>
      <w:marRight w:val="0"/>
      <w:marTop w:val="0"/>
      <w:marBottom w:val="0"/>
      <w:divBdr>
        <w:top w:val="none" w:sz="0" w:space="0" w:color="auto"/>
        <w:left w:val="none" w:sz="0" w:space="0" w:color="auto"/>
        <w:bottom w:val="none" w:sz="0" w:space="0" w:color="auto"/>
        <w:right w:val="none" w:sz="0" w:space="0" w:color="auto"/>
      </w:divBdr>
    </w:div>
    <w:div w:id="265844641">
      <w:bodyDiv w:val="1"/>
      <w:marLeft w:val="0"/>
      <w:marRight w:val="0"/>
      <w:marTop w:val="0"/>
      <w:marBottom w:val="0"/>
      <w:divBdr>
        <w:top w:val="none" w:sz="0" w:space="0" w:color="auto"/>
        <w:left w:val="none" w:sz="0" w:space="0" w:color="auto"/>
        <w:bottom w:val="none" w:sz="0" w:space="0" w:color="auto"/>
        <w:right w:val="none" w:sz="0" w:space="0" w:color="auto"/>
      </w:divBdr>
    </w:div>
    <w:div w:id="298539909">
      <w:bodyDiv w:val="1"/>
      <w:marLeft w:val="0"/>
      <w:marRight w:val="0"/>
      <w:marTop w:val="0"/>
      <w:marBottom w:val="0"/>
      <w:divBdr>
        <w:top w:val="none" w:sz="0" w:space="0" w:color="auto"/>
        <w:left w:val="none" w:sz="0" w:space="0" w:color="auto"/>
        <w:bottom w:val="none" w:sz="0" w:space="0" w:color="auto"/>
        <w:right w:val="none" w:sz="0" w:space="0" w:color="auto"/>
      </w:divBdr>
    </w:div>
    <w:div w:id="303236694">
      <w:bodyDiv w:val="1"/>
      <w:marLeft w:val="0"/>
      <w:marRight w:val="0"/>
      <w:marTop w:val="0"/>
      <w:marBottom w:val="0"/>
      <w:divBdr>
        <w:top w:val="none" w:sz="0" w:space="0" w:color="auto"/>
        <w:left w:val="none" w:sz="0" w:space="0" w:color="auto"/>
        <w:bottom w:val="none" w:sz="0" w:space="0" w:color="auto"/>
        <w:right w:val="none" w:sz="0" w:space="0" w:color="auto"/>
      </w:divBdr>
    </w:div>
    <w:div w:id="336470683">
      <w:bodyDiv w:val="1"/>
      <w:marLeft w:val="0"/>
      <w:marRight w:val="0"/>
      <w:marTop w:val="0"/>
      <w:marBottom w:val="0"/>
      <w:divBdr>
        <w:top w:val="none" w:sz="0" w:space="0" w:color="auto"/>
        <w:left w:val="none" w:sz="0" w:space="0" w:color="auto"/>
        <w:bottom w:val="none" w:sz="0" w:space="0" w:color="auto"/>
        <w:right w:val="none" w:sz="0" w:space="0" w:color="auto"/>
      </w:divBdr>
    </w:div>
    <w:div w:id="347175411">
      <w:bodyDiv w:val="1"/>
      <w:marLeft w:val="0"/>
      <w:marRight w:val="0"/>
      <w:marTop w:val="0"/>
      <w:marBottom w:val="0"/>
      <w:divBdr>
        <w:top w:val="none" w:sz="0" w:space="0" w:color="auto"/>
        <w:left w:val="none" w:sz="0" w:space="0" w:color="auto"/>
        <w:bottom w:val="none" w:sz="0" w:space="0" w:color="auto"/>
        <w:right w:val="none" w:sz="0" w:space="0" w:color="auto"/>
      </w:divBdr>
    </w:div>
    <w:div w:id="353382368">
      <w:bodyDiv w:val="1"/>
      <w:marLeft w:val="0"/>
      <w:marRight w:val="0"/>
      <w:marTop w:val="0"/>
      <w:marBottom w:val="0"/>
      <w:divBdr>
        <w:top w:val="none" w:sz="0" w:space="0" w:color="auto"/>
        <w:left w:val="none" w:sz="0" w:space="0" w:color="auto"/>
        <w:bottom w:val="none" w:sz="0" w:space="0" w:color="auto"/>
        <w:right w:val="none" w:sz="0" w:space="0" w:color="auto"/>
      </w:divBdr>
    </w:div>
    <w:div w:id="393820208">
      <w:bodyDiv w:val="1"/>
      <w:marLeft w:val="0"/>
      <w:marRight w:val="0"/>
      <w:marTop w:val="0"/>
      <w:marBottom w:val="0"/>
      <w:divBdr>
        <w:top w:val="none" w:sz="0" w:space="0" w:color="auto"/>
        <w:left w:val="none" w:sz="0" w:space="0" w:color="auto"/>
        <w:bottom w:val="none" w:sz="0" w:space="0" w:color="auto"/>
        <w:right w:val="none" w:sz="0" w:space="0" w:color="auto"/>
      </w:divBdr>
    </w:div>
    <w:div w:id="407382293">
      <w:bodyDiv w:val="1"/>
      <w:marLeft w:val="0"/>
      <w:marRight w:val="0"/>
      <w:marTop w:val="0"/>
      <w:marBottom w:val="0"/>
      <w:divBdr>
        <w:top w:val="none" w:sz="0" w:space="0" w:color="auto"/>
        <w:left w:val="none" w:sz="0" w:space="0" w:color="auto"/>
        <w:bottom w:val="none" w:sz="0" w:space="0" w:color="auto"/>
        <w:right w:val="none" w:sz="0" w:space="0" w:color="auto"/>
      </w:divBdr>
    </w:div>
    <w:div w:id="416512634">
      <w:bodyDiv w:val="1"/>
      <w:marLeft w:val="0"/>
      <w:marRight w:val="0"/>
      <w:marTop w:val="0"/>
      <w:marBottom w:val="0"/>
      <w:divBdr>
        <w:top w:val="none" w:sz="0" w:space="0" w:color="auto"/>
        <w:left w:val="none" w:sz="0" w:space="0" w:color="auto"/>
        <w:bottom w:val="none" w:sz="0" w:space="0" w:color="auto"/>
        <w:right w:val="none" w:sz="0" w:space="0" w:color="auto"/>
      </w:divBdr>
    </w:div>
    <w:div w:id="419182932">
      <w:bodyDiv w:val="1"/>
      <w:marLeft w:val="0"/>
      <w:marRight w:val="0"/>
      <w:marTop w:val="0"/>
      <w:marBottom w:val="0"/>
      <w:divBdr>
        <w:top w:val="none" w:sz="0" w:space="0" w:color="auto"/>
        <w:left w:val="none" w:sz="0" w:space="0" w:color="auto"/>
        <w:bottom w:val="none" w:sz="0" w:space="0" w:color="auto"/>
        <w:right w:val="none" w:sz="0" w:space="0" w:color="auto"/>
      </w:divBdr>
    </w:div>
    <w:div w:id="424573165">
      <w:bodyDiv w:val="1"/>
      <w:marLeft w:val="0"/>
      <w:marRight w:val="0"/>
      <w:marTop w:val="0"/>
      <w:marBottom w:val="0"/>
      <w:divBdr>
        <w:top w:val="none" w:sz="0" w:space="0" w:color="auto"/>
        <w:left w:val="none" w:sz="0" w:space="0" w:color="auto"/>
        <w:bottom w:val="none" w:sz="0" w:space="0" w:color="auto"/>
        <w:right w:val="none" w:sz="0" w:space="0" w:color="auto"/>
      </w:divBdr>
    </w:div>
    <w:div w:id="438377927">
      <w:bodyDiv w:val="1"/>
      <w:marLeft w:val="0"/>
      <w:marRight w:val="0"/>
      <w:marTop w:val="0"/>
      <w:marBottom w:val="0"/>
      <w:divBdr>
        <w:top w:val="none" w:sz="0" w:space="0" w:color="auto"/>
        <w:left w:val="none" w:sz="0" w:space="0" w:color="auto"/>
        <w:bottom w:val="none" w:sz="0" w:space="0" w:color="auto"/>
        <w:right w:val="none" w:sz="0" w:space="0" w:color="auto"/>
      </w:divBdr>
    </w:div>
    <w:div w:id="443766589">
      <w:bodyDiv w:val="1"/>
      <w:marLeft w:val="0"/>
      <w:marRight w:val="0"/>
      <w:marTop w:val="0"/>
      <w:marBottom w:val="0"/>
      <w:divBdr>
        <w:top w:val="none" w:sz="0" w:space="0" w:color="auto"/>
        <w:left w:val="none" w:sz="0" w:space="0" w:color="auto"/>
        <w:bottom w:val="none" w:sz="0" w:space="0" w:color="auto"/>
        <w:right w:val="none" w:sz="0" w:space="0" w:color="auto"/>
      </w:divBdr>
    </w:div>
    <w:div w:id="457264572">
      <w:bodyDiv w:val="1"/>
      <w:marLeft w:val="0"/>
      <w:marRight w:val="0"/>
      <w:marTop w:val="0"/>
      <w:marBottom w:val="0"/>
      <w:divBdr>
        <w:top w:val="none" w:sz="0" w:space="0" w:color="auto"/>
        <w:left w:val="none" w:sz="0" w:space="0" w:color="auto"/>
        <w:bottom w:val="none" w:sz="0" w:space="0" w:color="auto"/>
        <w:right w:val="none" w:sz="0" w:space="0" w:color="auto"/>
      </w:divBdr>
    </w:div>
    <w:div w:id="459570076">
      <w:bodyDiv w:val="1"/>
      <w:marLeft w:val="0"/>
      <w:marRight w:val="0"/>
      <w:marTop w:val="0"/>
      <w:marBottom w:val="0"/>
      <w:divBdr>
        <w:top w:val="none" w:sz="0" w:space="0" w:color="auto"/>
        <w:left w:val="none" w:sz="0" w:space="0" w:color="auto"/>
        <w:bottom w:val="none" w:sz="0" w:space="0" w:color="auto"/>
        <w:right w:val="none" w:sz="0" w:space="0" w:color="auto"/>
      </w:divBdr>
    </w:div>
    <w:div w:id="468059655">
      <w:bodyDiv w:val="1"/>
      <w:marLeft w:val="0"/>
      <w:marRight w:val="0"/>
      <w:marTop w:val="0"/>
      <w:marBottom w:val="0"/>
      <w:divBdr>
        <w:top w:val="none" w:sz="0" w:space="0" w:color="auto"/>
        <w:left w:val="none" w:sz="0" w:space="0" w:color="auto"/>
        <w:bottom w:val="none" w:sz="0" w:space="0" w:color="auto"/>
        <w:right w:val="none" w:sz="0" w:space="0" w:color="auto"/>
      </w:divBdr>
    </w:div>
    <w:div w:id="485516541">
      <w:bodyDiv w:val="1"/>
      <w:marLeft w:val="0"/>
      <w:marRight w:val="0"/>
      <w:marTop w:val="0"/>
      <w:marBottom w:val="0"/>
      <w:divBdr>
        <w:top w:val="none" w:sz="0" w:space="0" w:color="auto"/>
        <w:left w:val="none" w:sz="0" w:space="0" w:color="auto"/>
        <w:bottom w:val="none" w:sz="0" w:space="0" w:color="auto"/>
        <w:right w:val="none" w:sz="0" w:space="0" w:color="auto"/>
      </w:divBdr>
    </w:div>
    <w:div w:id="506141475">
      <w:bodyDiv w:val="1"/>
      <w:marLeft w:val="0"/>
      <w:marRight w:val="0"/>
      <w:marTop w:val="0"/>
      <w:marBottom w:val="0"/>
      <w:divBdr>
        <w:top w:val="none" w:sz="0" w:space="0" w:color="auto"/>
        <w:left w:val="none" w:sz="0" w:space="0" w:color="auto"/>
        <w:bottom w:val="none" w:sz="0" w:space="0" w:color="auto"/>
        <w:right w:val="none" w:sz="0" w:space="0" w:color="auto"/>
      </w:divBdr>
    </w:div>
    <w:div w:id="604119568">
      <w:bodyDiv w:val="1"/>
      <w:marLeft w:val="0"/>
      <w:marRight w:val="0"/>
      <w:marTop w:val="0"/>
      <w:marBottom w:val="0"/>
      <w:divBdr>
        <w:top w:val="none" w:sz="0" w:space="0" w:color="auto"/>
        <w:left w:val="none" w:sz="0" w:space="0" w:color="auto"/>
        <w:bottom w:val="none" w:sz="0" w:space="0" w:color="auto"/>
        <w:right w:val="none" w:sz="0" w:space="0" w:color="auto"/>
      </w:divBdr>
    </w:div>
    <w:div w:id="605577701">
      <w:bodyDiv w:val="1"/>
      <w:marLeft w:val="0"/>
      <w:marRight w:val="0"/>
      <w:marTop w:val="0"/>
      <w:marBottom w:val="0"/>
      <w:divBdr>
        <w:top w:val="none" w:sz="0" w:space="0" w:color="auto"/>
        <w:left w:val="none" w:sz="0" w:space="0" w:color="auto"/>
        <w:bottom w:val="none" w:sz="0" w:space="0" w:color="auto"/>
        <w:right w:val="none" w:sz="0" w:space="0" w:color="auto"/>
      </w:divBdr>
    </w:div>
    <w:div w:id="631522593">
      <w:bodyDiv w:val="1"/>
      <w:marLeft w:val="0"/>
      <w:marRight w:val="0"/>
      <w:marTop w:val="0"/>
      <w:marBottom w:val="0"/>
      <w:divBdr>
        <w:top w:val="none" w:sz="0" w:space="0" w:color="auto"/>
        <w:left w:val="none" w:sz="0" w:space="0" w:color="auto"/>
        <w:bottom w:val="none" w:sz="0" w:space="0" w:color="auto"/>
        <w:right w:val="none" w:sz="0" w:space="0" w:color="auto"/>
      </w:divBdr>
    </w:div>
    <w:div w:id="708802369">
      <w:bodyDiv w:val="1"/>
      <w:marLeft w:val="0"/>
      <w:marRight w:val="0"/>
      <w:marTop w:val="0"/>
      <w:marBottom w:val="0"/>
      <w:divBdr>
        <w:top w:val="none" w:sz="0" w:space="0" w:color="auto"/>
        <w:left w:val="none" w:sz="0" w:space="0" w:color="auto"/>
        <w:bottom w:val="none" w:sz="0" w:space="0" w:color="auto"/>
        <w:right w:val="none" w:sz="0" w:space="0" w:color="auto"/>
      </w:divBdr>
    </w:div>
    <w:div w:id="725688839">
      <w:bodyDiv w:val="1"/>
      <w:marLeft w:val="0"/>
      <w:marRight w:val="0"/>
      <w:marTop w:val="0"/>
      <w:marBottom w:val="0"/>
      <w:divBdr>
        <w:top w:val="none" w:sz="0" w:space="0" w:color="auto"/>
        <w:left w:val="none" w:sz="0" w:space="0" w:color="auto"/>
        <w:bottom w:val="none" w:sz="0" w:space="0" w:color="auto"/>
        <w:right w:val="none" w:sz="0" w:space="0" w:color="auto"/>
      </w:divBdr>
    </w:div>
    <w:div w:id="752626243">
      <w:bodyDiv w:val="1"/>
      <w:marLeft w:val="0"/>
      <w:marRight w:val="0"/>
      <w:marTop w:val="0"/>
      <w:marBottom w:val="0"/>
      <w:divBdr>
        <w:top w:val="none" w:sz="0" w:space="0" w:color="auto"/>
        <w:left w:val="none" w:sz="0" w:space="0" w:color="auto"/>
        <w:bottom w:val="none" w:sz="0" w:space="0" w:color="auto"/>
        <w:right w:val="none" w:sz="0" w:space="0" w:color="auto"/>
      </w:divBdr>
    </w:div>
    <w:div w:id="759369032">
      <w:bodyDiv w:val="1"/>
      <w:marLeft w:val="0"/>
      <w:marRight w:val="0"/>
      <w:marTop w:val="0"/>
      <w:marBottom w:val="0"/>
      <w:divBdr>
        <w:top w:val="none" w:sz="0" w:space="0" w:color="auto"/>
        <w:left w:val="none" w:sz="0" w:space="0" w:color="auto"/>
        <w:bottom w:val="none" w:sz="0" w:space="0" w:color="auto"/>
        <w:right w:val="none" w:sz="0" w:space="0" w:color="auto"/>
      </w:divBdr>
    </w:div>
    <w:div w:id="787894034">
      <w:bodyDiv w:val="1"/>
      <w:marLeft w:val="0"/>
      <w:marRight w:val="0"/>
      <w:marTop w:val="0"/>
      <w:marBottom w:val="0"/>
      <w:divBdr>
        <w:top w:val="none" w:sz="0" w:space="0" w:color="auto"/>
        <w:left w:val="none" w:sz="0" w:space="0" w:color="auto"/>
        <w:bottom w:val="none" w:sz="0" w:space="0" w:color="auto"/>
        <w:right w:val="none" w:sz="0" w:space="0" w:color="auto"/>
      </w:divBdr>
    </w:div>
    <w:div w:id="797990184">
      <w:bodyDiv w:val="1"/>
      <w:marLeft w:val="0"/>
      <w:marRight w:val="0"/>
      <w:marTop w:val="0"/>
      <w:marBottom w:val="0"/>
      <w:divBdr>
        <w:top w:val="none" w:sz="0" w:space="0" w:color="auto"/>
        <w:left w:val="none" w:sz="0" w:space="0" w:color="auto"/>
        <w:bottom w:val="none" w:sz="0" w:space="0" w:color="auto"/>
        <w:right w:val="none" w:sz="0" w:space="0" w:color="auto"/>
      </w:divBdr>
    </w:div>
    <w:div w:id="804004894">
      <w:bodyDiv w:val="1"/>
      <w:marLeft w:val="0"/>
      <w:marRight w:val="0"/>
      <w:marTop w:val="0"/>
      <w:marBottom w:val="0"/>
      <w:divBdr>
        <w:top w:val="none" w:sz="0" w:space="0" w:color="auto"/>
        <w:left w:val="none" w:sz="0" w:space="0" w:color="auto"/>
        <w:bottom w:val="none" w:sz="0" w:space="0" w:color="auto"/>
        <w:right w:val="none" w:sz="0" w:space="0" w:color="auto"/>
      </w:divBdr>
    </w:div>
    <w:div w:id="827477726">
      <w:bodyDiv w:val="1"/>
      <w:marLeft w:val="0"/>
      <w:marRight w:val="0"/>
      <w:marTop w:val="0"/>
      <w:marBottom w:val="0"/>
      <w:divBdr>
        <w:top w:val="none" w:sz="0" w:space="0" w:color="auto"/>
        <w:left w:val="none" w:sz="0" w:space="0" w:color="auto"/>
        <w:bottom w:val="none" w:sz="0" w:space="0" w:color="auto"/>
        <w:right w:val="none" w:sz="0" w:space="0" w:color="auto"/>
      </w:divBdr>
    </w:div>
    <w:div w:id="827983825">
      <w:bodyDiv w:val="1"/>
      <w:marLeft w:val="0"/>
      <w:marRight w:val="0"/>
      <w:marTop w:val="0"/>
      <w:marBottom w:val="0"/>
      <w:divBdr>
        <w:top w:val="none" w:sz="0" w:space="0" w:color="auto"/>
        <w:left w:val="none" w:sz="0" w:space="0" w:color="auto"/>
        <w:bottom w:val="none" w:sz="0" w:space="0" w:color="auto"/>
        <w:right w:val="none" w:sz="0" w:space="0" w:color="auto"/>
      </w:divBdr>
    </w:div>
    <w:div w:id="851333478">
      <w:bodyDiv w:val="1"/>
      <w:marLeft w:val="0"/>
      <w:marRight w:val="0"/>
      <w:marTop w:val="0"/>
      <w:marBottom w:val="0"/>
      <w:divBdr>
        <w:top w:val="none" w:sz="0" w:space="0" w:color="auto"/>
        <w:left w:val="none" w:sz="0" w:space="0" w:color="auto"/>
        <w:bottom w:val="none" w:sz="0" w:space="0" w:color="auto"/>
        <w:right w:val="none" w:sz="0" w:space="0" w:color="auto"/>
      </w:divBdr>
    </w:div>
    <w:div w:id="858735177">
      <w:bodyDiv w:val="1"/>
      <w:marLeft w:val="0"/>
      <w:marRight w:val="0"/>
      <w:marTop w:val="0"/>
      <w:marBottom w:val="0"/>
      <w:divBdr>
        <w:top w:val="none" w:sz="0" w:space="0" w:color="auto"/>
        <w:left w:val="none" w:sz="0" w:space="0" w:color="auto"/>
        <w:bottom w:val="none" w:sz="0" w:space="0" w:color="auto"/>
        <w:right w:val="none" w:sz="0" w:space="0" w:color="auto"/>
      </w:divBdr>
    </w:div>
    <w:div w:id="900874015">
      <w:bodyDiv w:val="1"/>
      <w:marLeft w:val="0"/>
      <w:marRight w:val="0"/>
      <w:marTop w:val="0"/>
      <w:marBottom w:val="0"/>
      <w:divBdr>
        <w:top w:val="none" w:sz="0" w:space="0" w:color="auto"/>
        <w:left w:val="none" w:sz="0" w:space="0" w:color="auto"/>
        <w:bottom w:val="none" w:sz="0" w:space="0" w:color="auto"/>
        <w:right w:val="none" w:sz="0" w:space="0" w:color="auto"/>
      </w:divBdr>
    </w:div>
    <w:div w:id="939800648">
      <w:bodyDiv w:val="1"/>
      <w:marLeft w:val="0"/>
      <w:marRight w:val="0"/>
      <w:marTop w:val="0"/>
      <w:marBottom w:val="0"/>
      <w:divBdr>
        <w:top w:val="none" w:sz="0" w:space="0" w:color="auto"/>
        <w:left w:val="none" w:sz="0" w:space="0" w:color="auto"/>
        <w:bottom w:val="none" w:sz="0" w:space="0" w:color="auto"/>
        <w:right w:val="none" w:sz="0" w:space="0" w:color="auto"/>
      </w:divBdr>
      <w:divsChild>
        <w:div w:id="633799174">
          <w:marLeft w:val="547"/>
          <w:marRight w:val="0"/>
          <w:marTop w:val="0"/>
          <w:marBottom w:val="0"/>
          <w:divBdr>
            <w:top w:val="none" w:sz="0" w:space="0" w:color="auto"/>
            <w:left w:val="none" w:sz="0" w:space="0" w:color="auto"/>
            <w:bottom w:val="none" w:sz="0" w:space="0" w:color="auto"/>
            <w:right w:val="none" w:sz="0" w:space="0" w:color="auto"/>
          </w:divBdr>
        </w:div>
      </w:divsChild>
    </w:div>
    <w:div w:id="986283181">
      <w:bodyDiv w:val="1"/>
      <w:marLeft w:val="0"/>
      <w:marRight w:val="0"/>
      <w:marTop w:val="0"/>
      <w:marBottom w:val="0"/>
      <w:divBdr>
        <w:top w:val="none" w:sz="0" w:space="0" w:color="auto"/>
        <w:left w:val="none" w:sz="0" w:space="0" w:color="auto"/>
        <w:bottom w:val="none" w:sz="0" w:space="0" w:color="auto"/>
        <w:right w:val="none" w:sz="0" w:space="0" w:color="auto"/>
      </w:divBdr>
    </w:div>
    <w:div w:id="988634138">
      <w:bodyDiv w:val="1"/>
      <w:marLeft w:val="0"/>
      <w:marRight w:val="0"/>
      <w:marTop w:val="0"/>
      <w:marBottom w:val="0"/>
      <w:divBdr>
        <w:top w:val="none" w:sz="0" w:space="0" w:color="auto"/>
        <w:left w:val="none" w:sz="0" w:space="0" w:color="auto"/>
        <w:bottom w:val="none" w:sz="0" w:space="0" w:color="auto"/>
        <w:right w:val="none" w:sz="0" w:space="0" w:color="auto"/>
      </w:divBdr>
    </w:div>
    <w:div w:id="991787153">
      <w:bodyDiv w:val="1"/>
      <w:marLeft w:val="0"/>
      <w:marRight w:val="0"/>
      <w:marTop w:val="0"/>
      <w:marBottom w:val="0"/>
      <w:divBdr>
        <w:top w:val="none" w:sz="0" w:space="0" w:color="auto"/>
        <w:left w:val="none" w:sz="0" w:space="0" w:color="auto"/>
        <w:bottom w:val="none" w:sz="0" w:space="0" w:color="auto"/>
        <w:right w:val="none" w:sz="0" w:space="0" w:color="auto"/>
      </w:divBdr>
    </w:div>
    <w:div w:id="1012226353">
      <w:bodyDiv w:val="1"/>
      <w:marLeft w:val="0"/>
      <w:marRight w:val="0"/>
      <w:marTop w:val="0"/>
      <w:marBottom w:val="0"/>
      <w:divBdr>
        <w:top w:val="none" w:sz="0" w:space="0" w:color="auto"/>
        <w:left w:val="none" w:sz="0" w:space="0" w:color="auto"/>
        <w:bottom w:val="none" w:sz="0" w:space="0" w:color="auto"/>
        <w:right w:val="none" w:sz="0" w:space="0" w:color="auto"/>
      </w:divBdr>
    </w:div>
    <w:div w:id="1026637782">
      <w:bodyDiv w:val="1"/>
      <w:marLeft w:val="0"/>
      <w:marRight w:val="0"/>
      <w:marTop w:val="0"/>
      <w:marBottom w:val="0"/>
      <w:divBdr>
        <w:top w:val="none" w:sz="0" w:space="0" w:color="auto"/>
        <w:left w:val="none" w:sz="0" w:space="0" w:color="auto"/>
        <w:bottom w:val="none" w:sz="0" w:space="0" w:color="auto"/>
        <w:right w:val="none" w:sz="0" w:space="0" w:color="auto"/>
      </w:divBdr>
    </w:div>
    <w:div w:id="1039547052">
      <w:bodyDiv w:val="1"/>
      <w:marLeft w:val="0"/>
      <w:marRight w:val="0"/>
      <w:marTop w:val="0"/>
      <w:marBottom w:val="0"/>
      <w:divBdr>
        <w:top w:val="none" w:sz="0" w:space="0" w:color="auto"/>
        <w:left w:val="none" w:sz="0" w:space="0" w:color="auto"/>
        <w:bottom w:val="none" w:sz="0" w:space="0" w:color="auto"/>
        <w:right w:val="none" w:sz="0" w:space="0" w:color="auto"/>
      </w:divBdr>
    </w:div>
    <w:div w:id="1060176344">
      <w:bodyDiv w:val="1"/>
      <w:marLeft w:val="0"/>
      <w:marRight w:val="0"/>
      <w:marTop w:val="0"/>
      <w:marBottom w:val="0"/>
      <w:divBdr>
        <w:top w:val="none" w:sz="0" w:space="0" w:color="auto"/>
        <w:left w:val="none" w:sz="0" w:space="0" w:color="auto"/>
        <w:bottom w:val="none" w:sz="0" w:space="0" w:color="auto"/>
        <w:right w:val="none" w:sz="0" w:space="0" w:color="auto"/>
      </w:divBdr>
    </w:div>
    <w:div w:id="1071540391">
      <w:bodyDiv w:val="1"/>
      <w:marLeft w:val="0"/>
      <w:marRight w:val="0"/>
      <w:marTop w:val="0"/>
      <w:marBottom w:val="0"/>
      <w:divBdr>
        <w:top w:val="none" w:sz="0" w:space="0" w:color="auto"/>
        <w:left w:val="none" w:sz="0" w:space="0" w:color="auto"/>
        <w:bottom w:val="none" w:sz="0" w:space="0" w:color="auto"/>
        <w:right w:val="none" w:sz="0" w:space="0" w:color="auto"/>
      </w:divBdr>
    </w:div>
    <w:div w:id="1116871254">
      <w:bodyDiv w:val="1"/>
      <w:marLeft w:val="0"/>
      <w:marRight w:val="0"/>
      <w:marTop w:val="0"/>
      <w:marBottom w:val="0"/>
      <w:divBdr>
        <w:top w:val="none" w:sz="0" w:space="0" w:color="auto"/>
        <w:left w:val="none" w:sz="0" w:space="0" w:color="auto"/>
        <w:bottom w:val="none" w:sz="0" w:space="0" w:color="auto"/>
        <w:right w:val="none" w:sz="0" w:space="0" w:color="auto"/>
      </w:divBdr>
    </w:div>
    <w:div w:id="1158302617">
      <w:bodyDiv w:val="1"/>
      <w:marLeft w:val="0"/>
      <w:marRight w:val="0"/>
      <w:marTop w:val="0"/>
      <w:marBottom w:val="0"/>
      <w:divBdr>
        <w:top w:val="none" w:sz="0" w:space="0" w:color="auto"/>
        <w:left w:val="none" w:sz="0" w:space="0" w:color="auto"/>
        <w:bottom w:val="none" w:sz="0" w:space="0" w:color="auto"/>
        <w:right w:val="none" w:sz="0" w:space="0" w:color="auto"/>
      </w:divBdr>
    </w:div>
    <w:div w:id="1158306464">
      <w:bodyDiv w:val="1"/>
      <w:marLeft w:val="0"/>
      <w:marRight w:val="0"/>
      <w:marTop w:val="0"/>
      <w:marBottom w:val="0"/>
      <w:divBdr>
        <w:top w:val="none" w:sz="0" w:space="0" w:color="auto"/>
        <w:left w:val="none" w:sz="0" w:space="0" w:color="auto"/>
        <w:bottom w:val="none" w:sz="0" w:space="0" w:color="auto"/>
        <w:right w:val="none" w:sz="0" w:space="0" w:color="auto"/>
      </w:divBdr>
    </w:div>
    <w:div w:id="1165975265">
      <w:bodyDiv w:val="1"/>
      <w:marLeft w:val="0"/>
      <w:marRight w:val="0"/>
      <w:marTop w:val="0"/>
      <w:marBottom w:val="0"/>
      <w:divBdr>
        <w:top w:val="none" w:sz="0" w:space="0" w:color="auto"/>
        <w:left w:val="none" w:sz="0" w:space="0" w:color="auto"/>
        <w:bottom w:val="none" w:sz="0" w:space="0" w:color="auto"/>
        <w:right w:val="none" w:sz="0" w:space="0" w:color="auto"/>
      </w:divBdr>
    </w:div>
    <w:div w:id="1176725002">
      <w:bodyDiv w:val="1"/>
      <w:marLeft w:val="0"/>
      <w:marRight w:val="0"/>
      <w:marTop w:val="0"/>
      <w:marBottom w:val="0"/>
      <w:divBdr>
        <w:top w:val="none" w:sz="0" w:space="0" w:color="auto"/>
        <w:left w:val="none" w:sz="0" w:space="0" w:color="auto"/>
        <w:bottom w:val="none" w:sz="0" w:space="0" w:color="auto"/>
        <w:right w:val="none" w:sz="0" w:space="0" w:color="auto"/>
      </w:divBdr>
    </w:div>
    <w:div w:id="1183399473">
      <w:bodyDiv w:val="1"/>
      <w:marLeft w:val="0"/>
      <w:marRight w:val="0"/>
      <w:marTop w:val="0"/>
      <w:marBottom w:val="0"/>
      <w:divBdr>
        <w:top w:val="none" w:sz="0" w:space="0" w:color="auto"/>
        <w:left w:val="none" w:sz="0" w:space="0" w:color="auto"/>
        <w:bottom w:val="none" w:sz="0" w:space="0" w:color="auto"/>
        <w:right w:val="none" w:sz="0" w:space="0" w:color="auto"/>
      </w:divBdr>
    </w:div>
    <w:div w:id="1311517986">
      <w:bodyDiv w:val="1"/>
      <w:marLeft w:val="0"/>
      <w:marRight w:val="0"/>
      <w:marTop w:val="0"/>
      <w:marBottom w:val="0"/>
      <w:divBdr>
        <w:top w:val="none" w:sz="0" w:space="0" w:color="auto"/>
        <w:left w:val="none" w:sz="0" w:space="0" w:color="auto"/>
        <w:bottom w:val="none" w:sz="0" w:space="0" w:color="auto"/>
        <w:right w:val="none" w:sz="0" w:space="0" w:color="auto"/>
      </w:divBdr>
    </w:div>
    <w:div w:id="1315376980">
      <w:bodyDiv w:val="1"/>
      <w:marLeft w:val="0"/>
      <w:marRight w:val="0"/>
      <w:marTop w:val="0"/>
      <w:marBottom w:val="0"/>
      <w:divBdr>
        <w:top w:val="none" w:sz="0" w:space="0" w:color="auto"/>
        <w:left w:val="none" w:sz="0" w:space="0" w:color="auto"/>
        <w:bottom w:val="none" w:sz="0" w:space="0" w:color="auto"/>
        <w:right w:val="none" w:sz="0" w:space="0" w:color="auto"/>
      </w:divBdr>
    </w:div>
    <w:div w:id="1323965170">
      <w:bodyDiv w:val="1"/>
      <w:marLeft w:val="0"/>
      <w:marRight w:val="0"/>
      <w:marTop w:val="0"/>
      <w:marBottom w:val="0"/>
      <w:divBdr>
        <w:top w:val="none" w:sz="0" w:space="0" w:color="auto"/>
        <w:left w:val="none" w:sz="0" w:space="0" w:color="auto"/>
        <w:bottom w:val="none" w:sz="0" w:space="0" w:color="auto"/>
        <w:right w:val="none" w:sz="0" w:space="0" w:color="auto"/>
      </w:divBdr>
    </w:div>
    <w:div w:id="1368407390">
      <w:bodyDiv w:val="1"/>
      <w:marLeft w:val="0"/>
      <w:marRight w:val="0"/>
      <w:marTop w:val="0"/>
      <w:marBottom w:val="0"/>
      <w:divBdr>
        <w:top w:val="none" w:sz="0" w:space="0" w:color="auto"/>
        <w:left w:val="none" w:sz="0" w:space="0" w:color="auto"/>
        <w:bottom w:val="none" w:sz="0" w:space="0" w:color="auto"/>
        <w:right w:val="none" w:sz="0" w:space="0" w:color="auto"/>
      </w:divBdr>
    </w:div>
    <w:div w:id="1390609769">
      <w:bodyDiv w:val="1"/>
      <w:marLeft w:val="0"/>
      <w:marRight w:val="0"/>
      <w:marTop w:val="0"/>
      <w:marBottom w:val="0"/>
      <w:divBdr>
        <w:top w:val="none" w:sz="0" w:space="0" w:color="auto"/>
        <w:left w:val="none" w:sz="0" w:space="0" w:color="auto"/>
        <w:bottom w:val="none" w:sz="0" w:space="0" w:color="auto"/>
        <w:right w:val="none" w:sz="0" w:space="0" w:color="auto"/>
      </w:divBdr>
    </w:div>
    <w:div w:id="1400638116">
      <w:bodyDiv w:val="1"/>
      <w:marLeft w:val="0"/>
      <w:marRight w:val="0"/>
      <w:marTop w:val="0"/>
      <w:marBottom w:val="0"/>
      <w:divBdr>
        <w:top w:val="none" w:sz="0" w:space="0" w:color="auto"/>
        <w:left w:val="none" w:sz="0" w:space="0" w:color="auto"/>
        <w:bottom w:val="none" w:sz="0" w:space="0" w:color="auto"/>
        <w:right w:val="none" w:sz="0" w:space="0" w:color="auto"/>
      </w:divBdr>
    </w:div>
    <w:div w:id="1427387718">
      <w:bodyDiv w:val="1"/>
      <w:marLeft w:val="0"/>
      <w:marRight w:val="0"/>
      <w:marTop w:val="0"/>
      <w:marBottom w:val="0"/>
      <w:divBdr>
        <w:top w:val="none" w:sz="0" w:space="0" w:color="auto"/>
        <w:left w:val="none" w:sz="0" w:space="0" w:color="auto"/>
        <w:bottom w:val="none" w:sz="0" w:space="0" w:color="auto"/>
        <w:right w:val="none" w:sz="0" w:space="0" w:color="auto"/>
      </w:divBdr>
    </w:div>
    <w:div w:id="1436709177">
      <w:bodyDiv w:val="1"/>
      <w:marLeft w:val="0"/>
      <w:marRight w:val="0"/>
      <w:marTop w:val="0"/>
      <w:marBottom w:val="0"/>
      <w:divBdr>
        <w:top w:val="none" w:sz="0" w:space="0" w:color="auto"/>
        <w:left w:val="none" w:sz="0" w:space="0" w:color="auto"/>
        <w:bottom w:val="none" w:sz="0" w:space="0" w:color="auto"/>
        <w:right w:val="none" w:sz="0" w:space="0" w:color="auto"/>
      </w:divBdr>
    </w:div>
    <w:div w:id="1444613885">
      <w:bodyDiv w:val="1"/>
      <w:marLeft w:val="0"/>
      <w:marRight w:val="0"/>
      <w:marTop w:val="0"/>
      <w:marBottom w:val="0"/>
      <w:divBdr>
        <w:top w:val="none" w:sz="0" w:space="0" w:color="auto"/>
        <w:left w:val="none" w:sz="0" w:space="0" w:color="auto"/>
        <w:bottom w:val="none" w:sz="0" w:space="0" w:color="auto"/>
        <w:right w:val="none" w:sz="0" w:space="0" w:color="auto"/>
      </w:divBdr>
    </w:div>
    <w:div w:id="1553693819">
      <w:bodyDiv w:val="1"/>
      <w:marLeft w:val="0"/>
      <w:marRight w:val="0"/>
      <w:marTop w:val="0"/>
      <w:marBottom w:val="0"/>
      <w:divBdr>
        <w:top w:val="none" w:sz="0" w:space="0" w:color="auto"/>
        <w:left w:val="none" w:sz="0" w:space="0" w:color="auto"/>
        <w:bottom w:val="none" w:sz="0" w:space="0" w:color="auto"/>
        <w:right w:val="none" w:sz="0" w:space="0" w:color="auto"/>
      </w:divBdr>
    </w:div>
    <w:div w:id="1572809223">
      <w:bodyDiv w:val="1"/>
      <w:marLeft w:val="0"/>
      <w:marRight w:val="0"/>
      <w:marTop w:val="0"/>
      <w:marBottom w:val="0"/>
      <w:divBdr>
        <w:top w:val="none" w:sz="0" w:space="0" w:color="auto"/>
        <w:left w:val="none" w:sz="0" w:space="0" w:color="auto"/>
        <w:bottom w:val="none" w:sz="0" w:space="0" w:color="auto"/>
        <w:right w:val="none" w:sz="0" w:space="0" w:color="auto"/>
      </w:divBdr>
    </w:div>
    <w:div w:id="1573738358">
      <w:bodyDiv w:val="1"/>
      <w:marLeft w:val="0"/>
      <w:marRight w:val="0"/>
      <w:marTop w:val="0"/>
      <w:marBottom w:val="0"/>
      <w:divBdr>
        <w:top w:val="none" w:sz="0" w:space="0" w:color="auto"/>
        <w:left w:val="none" w:sz="0" w:space="0" w:color="auto"/>
        <w:bottom w:val="none" w:sz="0" w:space="0" w:color="auto"/>
        <w:right w:val="none" w:sz="0" w:space="0" w:color="auto"/>
      </w:divBdr>
    </w:div>
    <w:div w:id="1623147133">
      <w:bodyDiv w:val="1"/>
      <w:marLeft w:val="0"/>
      <w:marRight w:val="0"/>
      <w:marTop w:val="0"/>
      <w:marBottom w:val="0"/>
      <w:divBdr>
        <w:top w:val="none" w:sz="0" w:space="0" w:color="auto"/>
        <w:left w:val="none" w:sz="0" w:space="0" w:color="auto"/>
        <w:bottom w:val="none" w:sz="0" w:space="0" w:color="auto"/>
        <w:right w:val="none" w:sz="0" w:space="0" w:color="auto"/>
      </w:divBdr>
    </w:div>
    <w:div w:id="1653370217">
      <w:bodyDiv w:val="1"/>
      <w:marLeft w:val="0"/>
      <w:marRight w:val="0"/>
      <w:marTop w:val="0"/>
      <w:marBottom w:val="0"/>
      <w:divBdr>
        <w:top w:val="none" w:sz="0" w:space="0" w:color="auto"/>
        <w:left w:val="none" w:sz="0" w:space="0" w:color="auto"/>
        <w:bottom w:val="none" w:sz="0" w:space="0" w:color="auto"/>
        <w:right w:val="none" w:sz="0" w:space="0" w:color="auto"/>
      </w:divBdr>
    </w:div>
    <w:div w:id="1659071919">
      <w:bodyDiv w:val="1"/>
      <w:marLeft w:val="0"/>
      <w:marRight w:val="0"/>
      <w:marTop w:val="0"/>
      <w:marBottom w:val="0"/>
      <w:divBdr>
        <w:top w:val="none" w:sz="0" w:space="0" w:color="auto"/>
        <w:left w:val="none" w:sz="0" w:space="0" w:color="auto"/>
        <w:bottom w:val="none" w:sz="0" w:space="0" w:color="auto"/>
        <w:right w:val="none" w:sz="0" w:space="0" w:color="auto"/>
      </w:divBdr>
    </w:div>
    <w:div w:id="1676108200">
      <w:bodyDiv w:val="1"/>
      <w:marLeft w:val="0"/>
      <w:marRight w:val="0"/>
      <w:marTop w:val="0"/>
      <w:marBottom w:val="0"/>
      <w:divBdr>
        <w:top w:val="none" w:sz="0" w:space="0" w:color="auto"/>
        <w:left w:val="none" w:sz="0" w:space="0" w:color="auto"/>
        <w:bottom w:val="none" w:sz="0" w:space="0" w:color="auto"/>
        <w:right w:val="none" w:sz="0" w:space="0" w:color="auto"/>
      </w:divBdr>
    </w:div>
    <w:div w:id="1680932925">
      <w:bodyDiv w:val="1"/>
      <w:marLeft w:val="0"/>
      <w:marRight w:val="0"/>
      <w:marTop w:val="0"/>
      <w:marBottom w:val="0"/>
      <w:divBdr>
        <w:top w:val="none" w:sz="0" w:space="0" w:color="auto"/>
        <w:left w:val="none" w:sz="0" w:space="0" w:color="auto"/>
        <w:bottom w:val="none" w:sz="0" w:space="0" w:color="auto"/>
        <w:right w:val="none" w:sz="0" w:space="0" w:color="auto"/>
      </w:divBdr>
    </w:div>
    <w:div w:id="1695184405">
      <w:bodyDiv w:val="1"/>
      <w:marLeft w:val="0"/>
      <w:marRight w:val="0"/>
      <w:marTop w:val="0"/>
      <w:marBottom w:val="0"/>
      <w:divBdr>
        <w:top w:val="none" w:sz="0" w:space="0" w:color="auto"/>
        <w:left w:val="none" w:sz="0" w:space="0" w:color="auto"/>
        <w:bottom w:val="none" w:sz="0" w:space="0" w:color="auto"/>
        <w:right w:val="none" w:sz="0" w:space="0" w:color="auto"/>
      </w:divBdr>
    </w:div>
    <w:div w:id="1720283918">
      <w:bodyDiv w:val="1"/>
      <w:marLeft w:val="0"/>
      <w:marRight w:val="0"/>
      <w:marTop w:val="0"/>
      <w:marBottom w:val="0"/>
      <w:divBdr>
        <w:top w:val="none" w:sz="0" w:space="0" w:color="auto"/>
        <w:left w:val="none" w:sz="0" w:space="0" w:color="auto"/>
        <w:bottom w:val="none" w:sz="0" w:space="0" w:color="auto"/>
        <w:right w:val="none" w:sz="0" w:space="0" w:color="auto"/>
      </w:divBdr>
    </w:div>
    <w:div w:id="1725909068">
      <w:bodyDiv w:val="1"/>
      <w:marLeft w:val="0"/>
      <w:marRight w:val="0"/>
      <w:marTop w:val="0"/>
      <w:marBottom w:val="0"/>
      <w:divBdr>
        <w:top w:val="none" w:sz="0" w:space="0" w:color="auto"/>
        <w:left w:val="none" w:sz="0" w:space="0" w:color="auto"/>
        <w:bottom w:val="none" w:sz="0" w:space="0" w:color="auto"/>
        <w:right w:val="none" w:sz="0" w:space="0" w:color="auto"/>
      </w:divBdr>
    </w:div>
    <w:div w:id="1743405932">
      <w:bodyDiv w:val="1"/>
      <w:marLeft w:val="0"/>
      <w:marRight w:val="0"/>
      <w:marTop w:val="0"/>
      <w:marBottom w:val="0"/>
      <w:divBdr>
        <w:top w:val="none" w:sz="0" w:space="0" w:color="auto"/>
        <w:left w:val="none" w:sz="0" w:space="0" w:color="auto"/>
        <w:bottom w:val="none" w:sz="0" w:space="0" w:color="auto"/>
        <w:right w:val="none" w:sz="0" w:space="0" w:color="auto"/>
      </w:divBdr>
    </w:div>
    <w:div w:id="1768307952">
      <w:bodyDiv w:val="1"/>
      <w:marLeft w:val="0"/>
      <w:marRight w:val="0"/>
      <w:marTop w:val="0"/>
      <w:marBottom w:val="0"/>
      <w:divBdr>
        <w:top w:val="none" w:sz="0" w:space="0" w:color="auto"/>
        <w:left w:val="none" w:sz="0" w:space="0" w:color="auto"/>
        <w:bottom w:val="none" w:sz="0" w:space="0" w:color="auto"/>
        <w:right w:val="none" w:sz="0" w:space="0" w:color="auto"/>
      </w:divBdr>
    </w:div>
    <w:div w:id="1776949029">
      <w:bodyDiv w:val="1"/>
      <w:marLeft w:val="0"/>
      <w:marRight w:val="0"/>
      <w:marTop w:val="0"/>
      <w:marBottom w:val="0"/>
      <w:divBdr>
        <w:top w:val="none" w:sz="0" w:space="0" w:color="auto"/>
        <w:left w:val="none" w:sz="0" w:space="0" w:color="auto"/>
        <w:bottom w:val="none" w:sz="0" w:space="0" w:color="auto"/>
        <w:right w:val="none" w:sz="0" w:space="0" w:color="auto"/>
      </w:divBdr>
    </w:div>
    <w:div w:id="1887178462">
      <w:bodyDiv w:val="1"/>
      <w:marLeft w:val="0"/>
      <w:marRight w:val="0"/>
      <w:marTop w:val="0"/>
      <w:marBottom w:val="0"/>
      <w:divBdr>
        <w:top w:val="none" w:sz="0" w:space="0" w:color="auto"/>
        <w:left w:val="none" w:sz="0" w:space="0" w:color="auto"/>
        <w:bottom w:val="none" w:sz="0" w:space="0" w:color="auto"/>
        <w:right w:val="none" w:sz="0" w:space="0" w:color="auto"/>
      </w:divBdr>
    </w:div>
    <w:div w:id="1891571639">
      <w:bodyDiv w:val="1"/>
      <w:marLeft w:val="0"/>
      <w:marRight w:val="0"/>
      <w:marTop w:val="0"/>
      <w:marBottom w:val="0"/>
      <w:divBdr>
        <w:top w:val="none" w:sz="0" w:space="0" w:color="auto"/>
        <w:left w:val="none" w:sz="0" w:space="0" w:color="auto"/>
        <w:bottom w:val="none" w:sz="0" w:space="0" w:color="auto"/>
        <w:right w:val="none" w:sz="0" w:space="0" w:color="auto"/>
      </w:divBdr>
    </w:div>
    <w:div w:id="1900360736">
      <w:bodyDiv w:val="1"/>
      <w:marLeft w:val="0"/>
      <w:marRight w:val="0"/>
      <w:marTop w:val="0"/>
      <w:marBottom w:val="0"/>
      <w:divBdr>
        <w:top w:val="none" w:sz="0" w:space="0" w:color="auto"/>
        <w:left w:val="none" w:sz="0" w:space="0" w:color="auto"/>
        <w:bottom w:val="none" w:sz="0" w:space="0" w:color="auto"/>
        <w:right w:val="none" w:sz="0" w:space="0" w:color="auto"/>
      </w:divBdr>
    </w:div>
    <w:div w:id="1933540547">
      <w:bodyDiv w:val="1"/>
      <w:marLeft w:val="0"/>
      <w:marRight w:val="0"/>
      <w:marTop w:val="0"/>
      <w:marBottom w:val="0"/>
      <w:divBdr>
        <w:top w:val="none" w:sz="0" w:space="0" w:color="auto"/>
        <w:left w:val="none" w:sz="0" w:space="0" w:color="auto"/>
        <w:bottom w:val="none" w:sz="0" w:space="0" w:color="auto"/>
        <w:right w:val="none" w:sz="0" w:space="0" w:color="auto"/>
      </w:divBdr>
    </w:div>
    <w:div w:id="1951203429">
      <w:bodyDiv w:val="1"/>
      <w:marLeft w:val="0"/>
      <w:marRight w:val="0"/>
      <w:marTop w:val="0"/>
      <w:marBottom w:val="0"/>
      <w:divBdr>
        <w:top w:val="none" w:sz="0" w:space="0" w:color="auto"/>
        <w:left w:val="none" w:sz="0" w:space="0" w:color="auto"/>
        <w:bottom w:val="none" w:sz="0" w:space="0" w:color="auto"/>
        <w:right w:val="none" w:sz="0" w:space="0" w:color="auto"/>
      </w:divBdr>
    </w:div>
    <w:div w:id="1959027375">
      <w:bodyDiv w:val="1"/>
      <w:marLeft w:val="0"/>
      <w:marRight w:val="0"/>
      <w:marTop w:val="0"/>
      <w:marBottom w:val="0"/>
      <w:divBdr>
        <w:top w:val="none" w:sz="0" w:space="0" w:color="auto"/>
        <w:left w:val="none" w:sz="0" w:space="0" w:color="auto"/>
        <w:bottom w:val="none" w:sz="0" w:space="0" w:color="auto"/>
        <w:right w:val="none" w:sz="0" w:space="0" w:color="auto"/>
      </w:divBdr>
    </w:div>
    <w:div w:id="1979148656">
      <w:bodyDiv w:val="1"/>
      <w:marLeft w:val="0"/>
      <w:marRight w:val="0"/>
      <w:marTop w:val="0"/>
      <w:marBottom w:val="0"/>
      <w:divBdr>
        <w:top w:val="none" w:sz="0" w:space="0" w:color="auto"/>
        <w:left w:val="none" w:sz="0" w:space="0" w:color="auto"/>
        <w:bottom w:val="none" w:sz="0" w:space="0" w:color="auto"/>
        <w:right w:val="none" w:sz="0" w:space="0" w:color="auto"/>
      </w:divBdr>
    </w:div>
    <w:div w:id="1993370210">
      <w:bodyDiv w:val="1"/>
      <w:marLeft w:val="0"/>
      <w:marRight w:val="0"/>
      <w:marTop w:val="0"/>
      <w:marBottom w:val="0"/>
      <w:divBdr>
        <w:top w:val="none" w:sz="0" w:space="0" w:color="auto"/>
        <w:left w:val="none" w:sz="0" w:space="0" w:color="auto"/>
        <w:bottom w:val="none" w:sz="0" w:space="0" w:color="auto"/>
        <w:right w:val="none" w:sz="0" w:space="0" w:color="auto"/>
      </w:divBdr>
    </w:div>
    <w:div w:id="2021395363">
      <w:bodyDiv w:val="1"/>
      <w:marLeft w:val="0"/>
      <w:marRight w:val="0"/>
      <w:marTop w:val="0"/>
      <w:marBottom w:val="0"/>
      <w:divBdr>
        <w:top w:val="none" w:sz="0" w:space="0" w:color="auto"/>
        <w:left w:val="none" w:sz="0" w:space="0" w:color="auto"/>
        <w:bottom w:val="none" w:sz="0" w:space="0" w:color="auto"/>
        <w:right w:val="none" w:sz="0" w:space="0" w:color="auto"/>
      </w:divBdr>
    </w:div>
    <w:div w:id="2034113110">
      <w:bodyDiv w:val="1"/>
      <w:marLeft w:val="0"/>
      <w:marRight w:val="0"/>
      <w:marTop w:val="0"/>
      <w:marBottom w:val="0"/>
      <w:divBdr>
        <w:top w:val="none" w:sz="0" w:space="0" w:color="auto"/>
        <w:left w:val="none" w:sz="0" w:space="0" w:color="auto"/>
        <w:bottom w:val="none" w:sz="0" w:space="0" w:color="auto"/>
        <w:right w:val="none" w:sz="0" w:space="0" w:color="auto"/>
      </w:divBdr>
    </w:div>
    <w:div w:id="2075008909">
      <w:bodyDiv w:val="1"/>
      <w:marLeft w:val="0"/>
      <w:marRight w:val="0"/>
      <w:marTop w:val="0"/>
      <w:marBottom w:val="0"/>
      <w:divBdr>
        <w:top w:val="none" w:sz="0" w:space="0" w:color="auto"/>
        <w:left w:val="none" w:sz="0" w:space="0" w:color="auto"/>
        <w:bottom w:val="none" w:sz="0" w:space="0" w:color="auto"/>
        <w:right w:val="none" w:sz="0" w:space="0" w:color="auto"/>
      </w:divBdr>
    </w:div>
    <w:div w:id="2078546894">
      <w:bodyDiv w:val="1"/>
      <w:marLeft w:val="0"/>
      <w:marRight w:val="0"/>
      <w:marTop w:val="0"/>
      <w:marBottom w:val="0"/>
      <w:divBdr>
        <w:top w:val="none" w:sz="0" w:space="0" w:color="auto"/>
        <w:left w:val="none" w:sz="0" w:space="0" w:color="auto"/>
        <w:bottom w:val="none" w:sz="0" w:space="0" w:color="auto"/>
        <w:right w:val="none" w:sz="0" w:space="0" w:color="auto"/>
      </w:divBdr>
    </w:div>
    <w:div w:id="2080905014">
      <w:bodyDiv w:val="1"/>
      <w:marLeft w:val="0"/>
      <w:marRight w:val="0"/>
      <w:marTop w:val="0"/>
      <w:marBottom w:val="0"/>
      <w:divBdr>
        <w:top w:val="none" w:sz="0" w:space="0" w:color="auto"/>
        <w:left w:val="none" w:sz="0" w:space="0" w:color="auto"/>
        <w:bottom w:val="none" w:sz="0" w:space="0" w:color="auto"/>
        <w:right w:val="none" w:sz="0" w:space="0" w:color="auto"/>
      </w:divBdr>
    </w:div>
    <w:div w:id="2081830595">
      <w:bodyDiv w:val="1"/>
      <w:marLeft w:val="0"/>
      <w:marRight w:val="0"/>
      <w:marTop w:val="0"/>
      <w:marBottom w:val="0"/>
      <w:divBdr>
        <w:top w:val="none" w:sz="0" w:space="0" w:color="auto"/>
        <w:left w:val="none" w:sz="0" w:space="0" w:color="auto"/>
        <w:bottom w:val="none" w:sz="0" w:space="0" w:color="auto"/>
        <w:right w:val="none" w:sz="0" w:space="0" w:color="auto"/>
      </w:divBdr>
    </w:div>
    <w:div w:id="2137290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chart" Target="charts/chart25.xml"/><Relationship Id="rId21" Type="http://schemas.openxmlformats.org/officeDocument/2006/relationships/chart" Target="charts/chart7.xml"/><Relationship Id="rId34" Type="http://schemas.openxmlformats.org/officeDocument/2006/relationships/chart" Target="charts/chart20.xml"/><Relationship Id="rId42" Type="http://schemas.openxmlformats.org/officeDocument/2006/relationships/chart" Target="charts/chart28.xml"/><Relationship Id="rId47" Type="http://schemas.openxmlformats.org/officeDocument/2006/relationships/chart" Target="charts/chart33.xml"/><Relationship Id="rId50" Type="http://schemas.openxmlformats.org/officeDocument/2006/relationships/chart" Target="charts/chart36.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chart" Target="charts/chart32.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5.xml"/><Relationship Id="rId41" Type="http://schemas.openxmlformats.org/officeDocument/2006/relationships/chart" Target="charts/chart27.xm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chart" Target="charts/chart31.xml"/><Relationship Id="rId53" Type="http://schemas.openxmlformats.org/officeDocument/2006/relationships/hyperlink" Target="http://nadezhdinsky.ru/Users/Jeka/Downloads/&#1056;&#1072;&#1079;&#1074;&#1080;&#1090;&#1080;&#1077;" TargetMode="Externa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chart" Target="charts/chart35.xml"/><Relationship Id="rId10" Type="http://schemas.openxmlformats.org/officeDocument/2006/relationships/chart" Target="charts/chart1.xml"/><Relationship Id="rId19" Type="http://schemas.openxmlformats.org/officeDocument/2006/relationships/chart" Target="charts/chart5.xml"/><Relationship Id="rId31" Type="http://schemas.openxmlformats.org/officeDocument/2006/relationships/chart" Target="charts/chart17.xml"/><Relationship Id="rId44" Type="http://schemas.openxmlformats.org/officeDocument/2006/relationships/chart" Target="charts/chart30.xml"/><Relationship Id="rId52" Type="http://schemas.openxmlformats.org/officeDocument/2006/relationships/hyperlink" Target="http://nadezhdinsky.ru/Users/Jeka/Downloads/&#1056;&#1072;&#1079;&#1074;&#1080;&#1090;&#1080;&#1077;"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chart" Target="charts/chart29.xml"/><Relationship Id="rId48" Type="http://schemas.openxmlformats.org/officeDocument/2006/relationships/chart" Target="charts/chart34.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37.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2.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3.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3.xml"/><Relationship Id="rId1" Type="http://schemas.microsoft.com/office/2011/relationships/chartStyle" Target="style3.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11.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12.xm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16.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17.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18.xml"/></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19.xml"/></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20.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21.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75"/>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Lbls>
            <c:spPr>
              <a:noFill/>
              <a:ln>
                <a:noFill/>
              </a:ln>
              <a:effectLst/>
            </c:spPr>
            <c:txPr>
              <a:bodyPr/>
              <a:lstStyle/>
              <a:p>
                <a:pPr>
                  <a:defRPr sz="1000" b="1" i="1"/>
                </a:pPr>
                <a:endParaRPr lang="ru-RU"/>
              </a:p>
            </c:txPr>
            <c:showLegendKey val="0"/>
            <c:showVal val="1"/>
            <c:showCatName val="1"/>
            <c:showSerName val="0"/>
            <c:showPercent val="0"/>
            <c:showBubbleSize val="0"/>
            <c:showLeaderLines val="1"/>
            <c:extLst>
              <c:ext xmlns:c15="http://schemas.microsoft.com/office/drawing/2012/chart" uri="{CE6537A1-D6FC-4f65-9D91-7224C49458BB}"/>
            </c:extLst>
          </c:dLbls>
          <c:cat>
            <c:strRef>
              <c:f>Лист1!$A$2:$A$6</c:f>
              <c:strCache>
                <c:ptCount val="5"/>
                <c:pt idx="0">
                  <c:v>Общеобразовательные организации</c:v>
                </c:pt>
                <c:pt idx="1">
                  <c:v>Дошкольные образовательные организации</c:v>
                </c:pt>
                <c:pt idx="2">
                  <c:v>Организации дополнительного образования</c:v>
                </c:pt>
                <c:pt idx="3">
                  <c:v>Государственное дошкольное образовательное учреждение</c:v>
                </c:pt>
                <c:pt idx="4">
                  <c:v>Государственное специальное (коррекционное) образовательное учреждение</c:v>
                </c:pt>
              </c:strCache>
            </c:strRef>
          </c:cat>
          <c:val>
            <c:numRef>
              <c:f>Лист1!$B$2:$B$6</c:f>
              <c:numCache>
                <c:formatCode>General</c:formatCode>
                <c:ptCount val="5"/>
                <c:pt idx="0">
                  <c:v>5</c:v>
                </c:pt>
                <c:pt idx="1">
                  <c:v>5</c:v>
                </c:pt>
                <c:pt idx="2">
                  <c:v>2</c:v>
                </c:pt>
                <c:pt idx="3">
                  <c:v>1</c:v>
                </c:pt>
                <c:pt idx="4">
                  <c:v>1</c:v>
                </c:pt>
              </c:numCache>
            </c:numRef>
          </c:val>
          <c:extLst>
            <c:ext xmlns:c16="http://schemas.microsoft.com/office/drawing/2014/chart" uri="{C3380CC4-5D6E-409C-BE32-E72D297353CC}">
              <c16:uniqueId val="{00000000-C856-4B58-9C79-B04D50AD3CEC}"/>
            </c:ext>
          </c:extLst>
        </c:ser>
        <c:dLbls>
          <c:showLegendKey val="0"/>
          <c:showVal val="1"/>
          <c:showCatName val="1"/>
          <c:showSerName val="0"/>
          <c:showPercent val="0"/>
          <c:showBubbleSize val="0"/>
          <c:showLeaderLines val="1"/>
        </c:dLbls>
      </c:pie3DChart>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9.5683986888770084E-2"/>
          <c:y val="0.12414975440618235"/>
          <c:w val="0.82286543836930282"/>
          <c:h val="0.76128236885280265"/>
        </c:manualLayout>
      </c:layout>
      <c:pie3DChart>
        <c:varyColors val="1"/>
        <c:ser>
          <c:idx val="0"/>
          <c:order val="0"/>
          <c:tx>
            <c:strRef>
              <c:f>Лист1!$B$1</c:f>
              <c:strCache>
                <c:ptCount val="1"/>
                <c:pt idx="0">
                  <c:v>Продажи</c:v>
                </c:pt>
              </c:strCache>
            </c:strRef>
          </c:tx>
          <c:explosion val="25"/>
          <c:dLbls>
            <c:dLbl>
              <c:idx val="0"/>
              <c:layout>
                <c:manualLayout>
                  <c:x val="-4.6825633772330844E-2"/>
                  <c:y val="0.32519628987611893"/>
                </c:manualLayout>
              </c:layout>
              <c:tx>
                <c:rich>
                  <a:bodyPr/>
                  <a:lstStyle/>
                  <a:p>
                    <a:r>
                      <a:rPr lang="ru-RU" b="1"/>
                      <a:t>МБОУ "ПСОШ №1"; </a:t>
                    </a:r>
                  </a:p>
                  <a:p>
                    <a:r>
                      <a:rPr lang="ru-RU" b="1"/>
                      <a:t>1044 чел.</a:t>
                    </a:r>
                    <a:endParaRPr lang="ru-RU"/>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AE0-4E7A-9396-7E8F5E0BA18A}"/>
                </c:ext>
              </c:extLst>
            </c:dLbl>
            <c:dLbl>
              <c:idx val="1"/>
              <c:tx>
                <c:rich>
                  <a:bodyPr/>
                  <a:lstStyle/>
                  <a:p>
                    <a:r>
                      <a:rPr lang="ru-RU" b="1"/>
                      <a:t>МБОУ "ПСОШ №2"; </a:t>
                    </a:r>
                  </a:p>
                  <a:p>
                    <a:r>
                      <a:rPr lang="ru-RU" b="1"/>
                      <a:t>266 чел.</a:t>
                    </a:r>
                    <a:endParaRPr lang="ru-RU"/>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AE0-4E7A-9396-7E8F5E0BA18A}"/>
                </c:ext>
              </c:extLst>
            </c:dLbl>
            <c:dLbl>
              <c:idx val="2"/>
              <c:layout>
                <c:manualLayout>
                  <c:x val="1.1648797017454162E-2"/>
                  <c:y val="4.5806330035617286E-2"/>
                </c:manualLayout>
              </c:layout>
              <c:tx>
                <c:rich>
                  <a:bodyPr/>
                  <a:lstStyle/>
                  <a:p>
                    <a:r>
                      <a:rPr lang="ru-RU" b="1"/>
                      <a:t>МБОУ "Сергеевская СОШ ПМО"; </a:t>
                    </a:r>
                  </a:p>
                  <a:p>
                    <a:r>
                      <a:rPr lang="ru-RU" b="1"/>
                      <a:t>318 чел.</a:t>
                    </a:r>
                    <a:endParaRPr lang="ru-RU"/>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FAE0-4E7A-9396-7E8F5E0BA18A}"/>
                </c:ext>
              </c:extLst>
            </c:dLbl>
            <c:dLbl>
              <c:idx val="3"/>
              <c:tx>
                <c:rich>
                  <a:bodyPr/>
                  <a:lstStyle/>
                  <a:p>
                    <a:r>
                      <a:rPr lang="ru-RU" b="1"/>
                      <a:t>МБОУ "Барано-Оренбургская СОШ ПМО"; </a:t>
                    </a:r>
                  </a:p>
                  <a:p>
                    <a:r>
                      <a:rPr lang="ru-RU" b="1"/>
                      <a:t>241 чел.</a:t>
                    </a:r>
                    <a:endParaRPr lang="ru-RU"/>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AE0-4E7A-9396-7E8F5E0BA18A}"/>
                </c:ext>
              </c:extLst>
            </c:dLbl>
            <c:dLbl>
              <c:idx val="4"/>
              <c:layout>
                <c:manualLayout>
                  <c:x val="-0.10725241548147291"/>
                  <c:y val="1.2922510117206148E-3"/>
                </c:manualLayout>
              </c:layout>
              <c:tx>
                <c:rich>
                  <a:bodyPr/>
                  <a:lstStyle/>
                  <a:p>
                    <a:r>
                      <a:rPr lang="ru-RU" b="1"/>
                      <a:t>МБОУ "Жариковская СОШ ПМО"; </a:t>
                    </a:r>
                  </a:p>
                  <a:p>
                    <a:r>
                      <a:rPr lang="ru-RU" b="1"/>
                      <a:t>249 чел.</a:t>
                    </a:r>
                    <a:endParaRPr lang="ru-RU"/>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FAE0-4E7A-9396-7E8F5E0BA18A}"/>
                </c:ext>
              </c:extLst>
            </c:dLbl>
            <c:spPr>
              <a:noFill/>
              <a:ln>
                <a:noFill/>
              </a:ln>
              <a:effectLst/>
            </c:spPr>
            <c:txPr>
              <a:bodyPr/>
              <a:lstStyle/>
              <a:p>
                <a:pPr>
                  <a:defRPr b="1"/>
                </a:pPr>
                <a:endParaRPr lang="ru-RU"/>
              </a:p>
            </c:txPr>
            <c:showLegendKey val="0"/>
            <c:showVal val="1"/>
            <c:showCatName val="1"/>
            <c:showSerName val="0"/>
            <c:showPercent val="0"/>
            <c:showBubbleSize val="0"/>
            <c:showLeaderLines val="1"/>
            <c:extLst>
              <c:ext xmlns:c15="http://schemas.microsoft.com/office/drawing/2012/chart" uri="{CE6537A1-D6FC-4f65-9D91-7224C49458BB}"/>
            </c:extLst>
          </c:dLbls>
          <c:cat>
            <c:strRef>
              <c:f>Лист1!$A$2:$A$6</c:f>
              <c:strCache>
                <c:ptCount val="5"/>
                <c:pt idx="0">
                  <c:v>МБОУ "ПСОШ №1"</c:v>
                </c:pt>
                <c:pt idx="1">
                  <c:v>МБОУ "ПСОШ №2"</c:v>
                </c:pt>
                <c:pt idx="2">
                  <c:v>МБОУ "Сергеевская СОШ ПМО"</c:v>
                </c:pt>
                <c:pt idx="3">
                  <c:v>МБОУ "Барано-Оренбургская СОШ ПМО"</c:v>
                </c:pt>
                <c:pt idx="4">
                  <c:v>МБОУ "Жариковская СОШ ПМО"</c:v>
                </c:pt>
              </c:strCache>
            </c:strRef>
          </c:cat>
          <c:val>
            <c:numRef>
              <c:f>Лист1!$B$2:$B$6</c:f>
              <c:numCache>
                <c:formatCode>General</c:formatCode>
                <c:ptCount val="5"/>
                <c:pt idx="0">
                  <c:v>1046</c:v>
                </c:pt>
                <c:pt idx="1">
                  <c:v>252</c:v>
                </c:pt>
                <c:pt idx="2">
                  <c:v>308</c:v>
                </c:pt>
                <c:pt idx="3">
                  <c:v>231</c:v>
                </c:pt>
                <c:pt idx="4">
                  <c:v>228</c:v>
                </c:pt>
              </c:numCache>
            </c:numRef>
          </c:val>
          <c:extLst>
            <c:ext xmlns:c16="http://schemas.microsoft.com/office/drawing/2014/chart" uri="{C3380CC4-5D6E-409C-BE32-E72D297353CC}">
              <c16:uniqueId val="{00000005-FAE0-4E7A-9396-7E8F5E0BA18A}"/>
            </c:ext>
          </c:extLst>
        </c:ser>
        <c:dLbls>
          <c:showLegendKey val="0"/>
          <c:showVal val="1"/>
          <c:showCatName val="1"/>
          <c:showSerName val="0"/>
          <c:showPercent val="0"/>
          <c:showBubbleSize val="0"/>
          <c:showLeaderLines val="1"/>
        </c:dLbls>
      </c:pie3DChart>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spPr>
              <a:noFill/>
              <a:ln>
                <a:noFill/>
              </a:ln>
              <a:effectLst/>
            </c:spPr>
            <c:txPr>
              <a:bodyPr/>
              <a:lstStyle/>
              <a:p>
                <a:pPr>
                  <a:defRPr sz="1200" b="1"/>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Лист1!$A$2:$A$4</c:f>
              <c:strCache>
                <c:ptCount val="3"/>
                <c:pt idx="0">
                  <c:v>МБОУ ДО ЦДО</c:v>
                </c:pt>
                <c:pt idx="1">
                  <c:v>МБОУ ДО ДЮСШ</c:v>
                </c:pt>
                <c:pt idx="2">
                  <c:v>МБУ ДО ДШИ</c:v>
                </c:pt>
              </c:strCache>
            </c:strRef>
          </c:cat>
          <c:val>
            <c:numRef>
              <c:f>Лист1!$B$2:$B$4</c:f>
              <c:numCache>
                <c:formatCode>General</c:formatCode>
                <c:ptCount val="3"/>
                <c:pt idx="0">
                  <c:v>900</c:v>
                </c:pt>
                <c:pt idx="1">
                  <c:v>422</c:v>
                </c:pt>
                <c:pt idx="2">
                  <c:v>298</c:v>
                </c:pt>
              </c:numCache>
            </c:numRef>
          </c:val>
          <c:extLst>
            <c:ext xmlns:c16="http://schemas.microsoft.com/office/drawing/2014/chart" uri="{C3380CC4-5D6E-409C-BE32-E72D297353CC}">
              <c16:uniqueId val="{00000000-B10A-43B0-ACBF-279B8BAF8A2B}"/>
            </c:ext>
          </c:extLst>
        </c:ser>
        <c:dLbls>
          <c:showLegendKey val="0"/>
          <c:showVal val="0"/>
          <c:showCatName val="0"/>
          <c:showSerName val="0"/>
          <c:showPercent val="1"/>
          <c:showBubbleSize val="0"/>
          <c:showLeaderLines val="1"/>
        </c:dLbls>
      </c:pie3DChart>
    </c:plotArea>
    <c:legend>
      <c:legendPos val="t"/>
      <c:overlay val="0"/>
      <c:txPr>
        <a:bodyPr/>
        <a:lstStyle/>
        <a:p>
          <a:pPr>
            <a:defRPr b="1"/>
          </a:pPr>
          <a:endParaRPr lang="ru-RU"/>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w="15875" cap="flat" cmpd="sng" algn="ctr">
          <a:solidFill>
            <a:schemeClr val="tx1">
              <a:tint val="75000"/>
            </a:schemeClr>
          </a:solidFill>
          <a:prstDash val="solid"/>
          <a:round/>
        </a:ln>
        <a:effectLst/>
        <a:sp3d contourW="15875">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Лист1!$B$1</c:f>
              <c:strCache>
                <c:ptCount val="1"/>
                <c:pt idx="0">
                  <c:v>2018-2019</c:v>
                </c:pt>
              </c:strCache>
            </c:strRef>
          </c:tx>
          <c:spPr>
            <a:solidFill>
              <a:schemeClr val="accent1"/>
            </a:solidFill>
            <a:ln>
              <a:noFill/>
            </a:ln>
            <a:effectLst>
              <a:outerShdw blurRad="38100" dist="38100" dir="5400000" rotWithShape="0">
                <a:srgbClr val="000000">
                  <a:alpha val="35000"/>
                </a:srgbClr>
              </a:outerShdw>
            </a:effectLst>
            <a:scene3d>
              <a:camera prst="orthographicFront">
                <a:rot lat="0" lon="0" rev="0"/>
              </a:camera>
              <a:lightRig rig="brightRoom" dir="tl"/>
            </a:scene3d>
            <a:sp3d>
              <a:bevelT w="31750" h="12700"/>
              <a:contourClr>
                <a:schemeClr val="dk1"/>
              </a:contourClr>
            </a:sp3d>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accent1">
                        <a:lumMod val="7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количество обучающихся</c:v>
                </c:pt>
              </c:strCache>
            </c:strRef>
          </c:cat>
          <c:val>
            <c:numRef>
              <c:f>Лист1!$B$2</c:f>
              <c:numCache>
                <c:formatCode>General</c:formatCode>
                <c:ptCount val="1"/>
                <c:pt idx="0">
                  <c:v>1564</c:v>
                </c:pt>
              </c:numCache>
            </c:numRef>
          </c:val>
          <c:extLst>
            <c:ext xmlns:c16="http://schemas.microsoft.com/office/drawing/2014/chart" uri="{C3380CC4-5D6E-409C-BE32-E72D297353CC}">
              <c16:uniqueId val="{00000000-B4BE-41A8-A734-39A929E34352}"/>
            </c:ext>
          </c:extLst>
        </c:ser>
        <c:ser>
          <c:idx val="1"/>
          <c:order val="1"/>
          <c:tx>
            <c:strRef>
              <c:f>Лист1!$C$1</c:f>
              <c:strCache>
                <c:ptCount val="1"/>
                <c:pt idx="0">
                  <c:v>2019-2020</c:v>
                </c:pt>
              </c:strCache>
            </c:strRef>
          </c:tx>
          <c:spPr>
            <a:solidFill>
              <a:schemeClr val="accent2"/>
            </a:solidFill>
            <a:ln>
              <a:noFill/>
            </a:ln>
            <a:effectLst>
              <a:outerShdw blurRad="38100" dist="38100" dir="5400000" rotWithShape="0">
                <a:srgbClr val="000000">
                  <a:alpha val="35000"/>
                </a:srgbClr>
              </a:outerShdw>
            </a:effectLst>
            <a:scene3d>
              <a:camera prst="orthographicFront">
                <a:rot lat="0" lon="0" rev="0"/>
              </a:camera>
              <a:lightRig rig="brightRoom" dir="tl"/>
            </a:scene3d>
            <a:sp3d>
              <a:bevelT w="31750" h="12700"/>
              <a:contourClr>
                <a:schemeClr val="dk1"/>
              </a:contourClr>
            </a:sp3d>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accent1">
                        <a:lumMod val="7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количество обучающихся</c:v>
                </c:pt>
              </c:strCache>
            </c:strRef>
          </c:cat>
          <c:val>
            <c:numRef>
              <c:f>Лист1!$C$2</c:f>
              <c:numCache>
                <c:formatCode>General</c:formatCode>
                <c:ptCount val="1"/>
                <c:pt idx="0">
                  <c:v>1474</c:v>
                </c:pt>
              </c:numCache>
            </c:numRef>
          </c:val>
          <c:extLst>
            <c:ext xmlns:c16="http://schemas.microsoft.com/office/drawing/2014/chart" uri="{C3380CC4-5D6E-409C-BE32-E72D297353CC}">
              <c16:uniqueId val="{00000001-B4BE-41A8-A734-39A929E34352}"/>
            </c:ext>
          </c:extLst>
        </c:ser>
        <c:ser>
          <c:idx val="2"/>
          <c:order val="2"/>
          <c:tx>
            <c:strRef>
              <c:f>Лист1!$D$1</c:f>
              <c:strCache>
                <c:ptCount val="1"/>
                <c:pt idx="0">
                  <c:v>2020-2021</c:v>
                </c:pt>
              </c:strCache>
            </c:strRef>
          </c:tx>
          <c:spPr>
            <a:solidFill>
              <a:schemeClr val="accent3"/>
            </a:solidFill>
            <a:ln>
              <a:noFill/>
            </a:ln>
            <a:effectLst>
              <a:outerShdw blurRad="38100" dist="38100" dir="5400000" rotWithShape="0">
                <a:srgbClr val="000000">
                  <a:alpha val="35000"/>
                </a:srgbClr>
              </a:outerShdw>
            </a:effectLst>
            <a:scene3d>
              <a:camera prst="orthographicFront">
                <a:rot lat="0" lon="0" rev="0"/>
              </a:camera>
              <a:lightRig rig="brightRoom" dir="tl"/>
            </a:scene3d>
            <a:sp3d>
              <a:bevelT w="31750" h="12700"/>
              <a:contourClr>
                <a:schemeClr val="dk1"/>
              </a:contourClr>
            </a:sp3d>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accent1">
                        <a:lumMod val="7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количество обучающихся</c:v>
                </c:pt>
              </c:strCache>
            </c:strRef>
          </c:cat>
          <c:val>
            <c:numRef>
              <c:f>Лист1!$D$2</c:f>
              <c:numCache>
                <c:formatCode>General</c:formatCode>
                <c:ptCount val="1"/>
                <c:pt idx="0">
                  <c:v>1480</c:v>
                </c:pt>
              </c:numCache>
            </c:numRef>
          </c:val>
          <c:extLst>
            <c:ext xmlns:c16="http://schemas.microsoft.com/office/drawing/2014/chart" uri="{C3380CC4-5D6E-409C-BE32-E72D297353CC}">
              <c16:uniqueId val="{00000002-B4BE-41A8-A734-39A929E34352}"/>
            </c:ext>
          </c:extLst>
        </c:ser>
        <c:ser>
          <c:idx val="3"/>
          <c:order val="3"/>
          <c:tx>
            <c:strRef>
              <c:f>Лист1!$E$1</c:f>
              <c:strCache>
                <c:ptCount val="1"/>
                <c:pt idx="0">
                  <c:v>2021-2022</c:v>
                </c:pt>
              </c:strCache>
            </c:strRef>
          </c:tx>
          <c:spPr>
            <a:solidFill>
              <a:schemeClr val="accent4"/>
            </a:solidFill>
            <a:ln>
              <a:noFill/>
            </a:ln>
            <a:effectLst>
              <a:outerShdw blurRad="38100" dist="38100" dir="5400000" rotWithShape="0">
                <a:srgbClr val="000000">
                  <a:alpha val="35000"/>
                </a:srgbClr>
              </a:outerShdw>
            </a:effectLst>
            <a:scene3d>
              <a:camera prst="orthographicFront">
                <a:rot lat="0" lon="0" rev="0"/>
              </a:camera>
              <a:lightRig rig="brightRoom" dir="tl"/>
            </a:scene3d>
            <a:sp3d>
              <a:bevelT w="31750" h="12700"/>
              <a:contourClr>
                <a:schemeClr val="dk1"/>
              </a:contourClr>
            </a:sp3d>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accent1">
                        <a:lumMod val="7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количество обучающихся</c:v>
                </c:pt>
              </c:strCache>
            </c:strRef>
          </c:cat>
          <c:val>
            <c:numRef>
              <c:f>Лист1!$E$2</c:f>
              <c:numCache>
                <c:formatCode>General</c:formatCode>
                <c:ptCount val="1"/>
                <c:pt idx="0">
                  <c:v>1426</c:v>
                </c:pt>
              </c:numCache>
            </c:numRef>
          </c:val>
          <c:extLst>
            <c:ext xmlns:c16="http://schemas.microsoft.com/office/drawing/2014/chart" uri="{C3380CC4-5D6E-409C-BE32-E72D297353CC}">
              <c16:uniqueId val="{00000000-640B-4EF0-822E-6AF92E20B84E}"/>
            </c:ext>
          </c:extLst>
        </c:ser>
        <c:ser>
          <c:idx val="4"/>
          <c:order val="4"/>
          <c:tx>
            <c:strRef>
              <c:f>Лист1!$F$1</c:f>
              <c:strCache>
                <c:ptCount val="1"/>
                <c:pt idx="0">
                  <c:v>2022-2023</c:v>
                </c:pt>
              </c:strCache>
            </c:strRef>
          </c:tx>
          <c:invertIfNegative val="0"/>
          <c:dLbls>
            <c:spPr>
              <a:noFill/>
              <a:ln>
                <a:noFill/>
              </a:ln>
              <a:effectLst/>
            </c:spPr>
            <c:txPr>
              <a:bodyPr/>
              <a:lstStyle/>
              <a:p>
                <a:pPr>
                  <a:defRPr sz="1200" b="1">
                    <a:solidFill>
                      <a:schemeClr val="accent6"/>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количество обучающихся</c:v>
                </c:pt>
              </c:strCache>
            </c:strRef>
          </c:cat>
          <c:val>
            <c:numRef>
              <c:f>Лист1!$F$2</c:f>
              <c:numCache>
                <c:formatCode>General</c:formatCode>
                <c:ptCount val="1"/>
                <c:pt idx="0">
                  <c:v>1424</c:v>
                </c:pt>
              </c:numCache>
            </c:numRef>
          </c:val>
          <c:extLst>
            <c:ext xmlns:c16="http://schemas.microsoft.com/office/drawing/2014/chart" uri="{C3380CC4-5D6E-409C-BE32-E72D297353CC}">
              <c16:uniqueId val="{00000001-640B-4EF0-822E-6AF92E20B84E}"/>
            </c:ext>
          </c:extLst>
        </c:ser>
        <c:ser>
          <c:idx val="5"/>
          <c:order val="5"/>
          <c:tx>
            <c:strRef>
              <c:f>Лист1!$G$1</c:f>
              <c:strCache>
                <c:ptCount val="1"/>
                <c:pt idx="0">
                  <c:v>2023-2024</c:v>
                </c:pt>
              </c:strCache>
            </c:strRef>
          </c:tx>
          <c:invertIfNegative val="0"/>
          <c:dLbls>
            <c:spPr>
              <a:noFill/>
              <a:ln>
                <a:noFill/>
              </a:ln>
              <a:effectLst/>
            </c:spPr>
            <c:txPr>
              <a:bodyPr/>
              <a:lstStyle/>
              <a:p>
                <a:pPr>
                  <a:defRPr sz="1200" b="1">
                    <a:solidFill>
                      <a:srgbClr val="FF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количество обучающихся</c:v>
                </c:pt>
              </c:strCache>
            </c:strRef>
          </c:cat>
          <c:val>
            <c:numRef>
              <c:f>Лист1!$G$2</c:f>
              <c:numCache>
                <c:formatCode>General</c:formatCode>
                <c:ptCount val="1"/>
                <c:pt idx="0">
                  <c:v>1322</c:v>
                </c:pt>
              </c:numCache>
            </c:numRef>
          </c:val>
          <c:extLst>
            <c:ext xmlns:c16="http://schemas.microsoft.com/office/drawing/2014/chart" uri="{C3380CC4-5D6E-409C-BE32-E72D297353CC}">
              <c16:uniqueId val="{00000000-B7A7-4423-B9C7-2468824414E6}"/>
            </c:ext>
          </c:extLst>
        </c:ser>
        <c:dLbls>
          <c:showLegendKey val="0"/>
          <c:showVal val="1"/>
          <c:showCatName val="0"/>
          <c:showSerName val="0"/>
          <c:showPercent val="0"/>
          <c:showBubbleSize val="0"/>
        </c:dLbls>
        <c:gapWidth val="199"/>
        <c:shape val="cone"/>
        <c:axId val="247310976"/>
        <c:axId val="247316864"/>
        <c:axId val="0"/>
      </c:bar3DChart>
      <c:catAx>
        <c:axId val="247310976"/>
        <c:scaling>
          <c:orientation val="minMax"/>
        </c:scaling>
        <c:delete val="0"/>
        <c:axPos val="l"/>
        <c:numFmt formatCode="General" sourceLinked="0"/>
        <c:majorTickMark val="none"/>
        <c:minorTickMark val="none"/>
        <c:tickLblPos val="nextTo"/>
        <c:spPr>
          <a:noFill/>
          <a:ln w="15875" cap="flat" cmpd="sng" algn="ctr">
            <a:solidFill>
              <a:schemeClr val="tx1">
                <a:tint val="75000"/>
              </a:schemeClr>
            </a:solid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247316864"/>
        <c:crosses val="autoZero"/>
        <c:auto val="1"/>
        <c:lblAlgn val="ctr"/>
        <c:lblOffset val="100"/>
        <c:noMultiLvlLbl val="0"/>
      </c:catAx>
      <c:valAx>
        <c:axId val="247316864"/>
        <c:scaling>
          <c:orientation val="minMax"/>
        </c:scaling>
        <c:delete val="0"/>
        <c:axPos val="b"/>
        <c:majorGridlines>
          <c:spPr>
            <a:ln w="15875" cap="flat" cmpd="sng" algn="ctr">
              <a:solidFill>
                <a:schemeClr val="tx1">
                  <a:tint val="75000"/>
                </a:schemeClr>
              </a:solidFill>
              <a:prstDash val="solid"/>
              <a:round/>
            </a:ln>
            <a:effectLst/>
          </c:spPr>
        </c:majorGridlines>
        <c:minorGridlines>
          <c:spPr>
            <a:ln w="15875" cap="flat" cmpd="sng" algn="ctr">
              <a:solidFill>
                <a:schemeClr val="tx1">
                  <a:tint val="50000"/>
                </a:schemeClr>
              </a:solidFill>
              <a:prstDash val="solid"/>
              <a:round/>
            </a:ln>
            <a:effectLst/>
          </c:spPr>
        </c:minorGridlines>
        <c:numFmt formatCode="General" sourceLinked="1"/>
        <c:majorTickMark val="none"/>
        <c:minorTickMark val="none"/>
        <c:tickLblPos val="none"/>
        <c:spPr>
          <a:noFill/>
          <a:ln w="15875"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2473109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15875" cap="flat" cmpd="sng" algn="ctr">
      <a:solidFill>
        <a:schemeClr val="tx1">
          <a:tint val="75000"/>
        </a:schemeClr>
      </a:solidFill>
      <a:prstDash val="solid"/>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75"/>
      <c:rotY val="0"/>
      <c:rAngAx val="0"/>
    </c:view3D>
    <c:floor>
      <c:thickness val="0"/>
    </c:floor>
    <c:sideWall>
      <c:thickness val="0"/>
    </c:sideWall>
    <c:backWall>
      <c:thickness val="0"/>
    </c:backWall>
    <c:plotArea>
      <c:layout/>
      <c:pie3DChart>
        <c:varyColors val="1"/>
        <c:ser>
          <c:idx val="0"/>
          <c:order val="0"/>
          <c:tx>
            <c:strRef>
              <c:f>Лист1!$B$1</c:f>
              <c:strCache>
                <c:ptCount val="1"/>
                <c:pt idx="0">
                  <c:v>Численность детей по направлениям</c:v>
                </c:pt>
              </c:strCache>
            </c:strRef>
          </c:tx>
          <c:dPt>
            <c:idx val="0"/>
            <c:bubble3D val="0"/>
            <c:extLst>
              <c:ext xmlns:c16="http://schemas.microsoft.com/office/drawing/2014/chart" uri="{C3380CC4-5D6E-409C-BE32-E72D297353CC}">
                <c16:uniqueId val="{00000001-9E2E-4E30-A458-E80182EF6F5E}"/>
              </c:ext>
            </c:extLst>
          </c:dPt>
          <c:dPt>
            <c:idx val="1"/>
            <c:bubble3D val="0"/>
            <c:extLst>
              <c:ext xmlns:c16="http://schemas.microsoft.com/office/drawing/2014/chart" uri="{C3380CC4-5D6E-409C-BE32-E72D297353CC}">
                <c16:uniqueId val="{00000003-9E2E-4E30-A458-E80182EF6F5E}"/>
              </c:ext>
            </c:extLst>
          </c:dPt>
          <c:dPt>
            <c:idx val="2"/>
            <c:bubble3D val="0"/>
            <c:extLst>
              <c:ext xmlns:c16="http://schemas.microsoft.com/office/drawing/2014/chart" uri="{C3380CC4-5D6E-409C-BE32-E72D297353CC}">
                <c16:uniqueId val="{00000005-9E2E-4E30-A458-E80182EF6F5E}"/>
              </c:ext>
            </c:extLst>
          </c:dPt>
          <c:dPt>
            <c:idx val="3"/>
            <c:bubble3D val="0"/>
            <c:extLst>
              <c:ext xmlns:c16="http://schemas.microsoft.com/office/drawing/2014/chart" uri="{C3380CC4-5D6E-409C-BE32-E72D297353CC}">
                <c16:uniqueId val="{00000007-9E2E-4E30-A458-E80182EF6F5E}"/>
              </c:ext>
            </c:extLst>
          </c:dPt>
          <c:dPt>
            <c:idx val="4"/>
            <c:bubble3D val="0"/>
            <c:extLst>
              <c:ext xmlns:c16="http://schemas.microsoft.com/office/drawing/2014/chart" uri="{C3380CC4-5D6E-409C-BE32-E72D297353CC}">
                <c16:uniqueId val="{00000009-9E2E-4E30-A458-E80182EF6F5E}"/>
              </c:ext>
            </c:extLst>
          </c:dPt>
          <c:dLbls>
            <c:dLbl>
              <c:idx val="2"/>
              <c:tx>
                <c:rich>
                  <a:bodyPr/>
                  <a:lstStyle/>
                  <a:p>
                    <a:r>
                      <a:rPr lang="ru-RU" sz="1200"/>
                      <a:t>естественно</a:t>
                    </a:r>
                  </a:p>
                  <a:p>
                    <a:r>
                      <a:rPr lang="ru-RU" sz="1200"/>
                      <a:t>научное; 94</a:t>
                    </a:r>
                    <a:endParaRPr lang="ru-RU"/>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9E2E-4E30-A458-E80182EF6F5E}"/>
                </c:ext>
              </c:extLst>
            </c:dLbl>
            <c:spPr>
              <a:noFill/>
              <a:ln>
                <a:noFill/>
              </a:ln>
              <a:effectLst/>
            </c:spPr>
            <c:txPr>
              <a:bodyPr/>
              <a:lstStyle/>
              <a:p>
                <a:pPr>
                  <a:defRPr sz="1200" b="1"/>
                </a:pPr>
                <a:endParaRPr lang="ru-RU"/>
              </a:p>
            </c:txPr>
            <c:showLegendKey val="0"/>
            <c:showVal val="1"/>
            <c:showCatName val="1"/>
            <c:showSerName val="0"/>
            <c:showPercent val="0"/>
            <c:showBubbleSize val="0"/>
            <c:showLeaderLines val="1"/>
            <c:extLst>
              <c:ext xmlns:c15="http://schemas.microsoft.com/office/drawing/2012/chart" uri="{CE6537A1-D6FC-4f65-9D91-7224C49458BB}"/>
            </c:extLst>
          </c:dLbls>
          <c:cat>
            <c:strRef>
              <c:f>Лист1!$A$2:$A$7</c:f>
              <c:strCache>
                <c:ptCount val="6"/>
                <c:pt idx="0">
                  <c:v>художественно-эстетическое</c:v>
                </c:pt>
                <c:pt idx="1">
                  <c:v>физкультурно-спортивное</c:v>
                </c:pt>
                <c:pt idx="2">
                  <c:v>естественнонаучное</c:v>
                </c:pt>
                <c:pt idx="3">
                  <c:v>социально-гуманитарное</c:v>
                </c:pt>
                <c:pt idx="4">
                  <c:v>техническое</c:v>
                </c:pt>
                <c:pt idx="5">
                  <c:v>краеведческое</c:v>
                </c:pt>
              </c:strCache>
            </c:strRef>
          </c:cat>
          <c:val>
            <c:numRef>
              <c:f>Лист1!$B$2:$B$7</c:f>
              <c:numCache>
                <c:formatCode>General</c:formatCode>
                <c:ptCount val="6"/>
                <c:pt idx="0">
                  <c:v>493</c:v>
                </c:pt>
                <c:pt idx="1">
                  <c:v>422</c:v>
                </c:pt>
                <c:pt idx="2">
                  <c:v>99</c:v>
                </c:pt>
                <c:pt idx="3">
                  <c:v>186</c:v>
                </c:pt>
                <c:pt idx="4">
                  <c:v>39</c:v>
                </c:pt>
                <c:pt idx="5">
                  <c:v>110</c:v>
                </c:pt>
              </c:numCache>
            </c:numRef>
          </c:val>
          <c:extLst>
            <c:ext xmlns:c16="http://schemas.microsoft.com/office/drawing/2014/chart" uri="{C3380CC4-5D6E-409C-BE32-E72D297353CC}">
              <c16:uniqueId val="{0000000A-9E2E-4E30-A458-E80182EF6F5E}"/>
            </c:ext>
          </c:extLst>
        </c:ser>
        <c:dLbls>
          <c:showLegendKey val="0"/>
          <c:showVal val="1"/>
          <c:showCatName val="1"/>
          <c:showSerName val="0"/>
          <c:showPercent val="0"/>
          <c:showBubbleSize val="0"/>
          <c:showLeaderLines val="1"/>
        </c:dLbls>
      </c:pie3DChart>
    </c:plotArea>
    <c:plotVisOnly val="1"/>
    <c:dispBlanksAs val="zero"/>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overlay val="0"/>
      <c:txPr>
        <a:bodyPr rot="0" vert="horz"/>
        <a:lstStyle/>
        <a:p>
          <a:pPr>
            <a:defRPr/>
          </a:pPr>
          <a:endParaRPr lang="ru-RU"/>
        </a:p>
      </c:txPr>
    </c:title>
    <c:autoTitleDeleted val="0"/>
    <c:plotArea>
      <c:layout/>
      <c:lineChart>
        <c:grouping val="stacked"/>
        <c:varyColors val="0"/>
        <c:ser>
          <c:idx val="0"/>
          <c:order val="0"/>
          <c:tx>
            <c:strRef>
              <c:f>Sheet1!$B$1</c:f>
              <c:strCache>
                <c:ptCount val="1"/>
                <c:pt idx="0">
                  <c:v>Показатель качества, %</c:v>
                </c:pt>
              </c:strCache>
            </c:strRef>
          </c:tx>
          <c:dLbls>
            <c:spPr>
              <a:noFill/>
              <a:ln>
                <a:noFill/>
              </a:ln>
              <a:effectLst/>
            </c:spPr>
            <c:txPr>
              <a:bodyPr rot="0" vert="horz"/>
              <a:lstStyle/>
              <a:p>
                <a:pPr>
                  <a:defRPr sz="1400" b="1" i="1">
                    <a:solidFill>
                      <a:srgbClr val="FF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Sheet1!$A$2:$A$6</c:f>
              <c:strCache>
                <c:ptCount val="5"/>
                <c:pt idx="0">
                  <c:v>2019/2020</c:v>
                </c:pt>
                <c:pt idx="1">
                  <c:v>2020/2021</c:v>
                </c:pt>
                <c:pt idx="2">
                  <c:v>2021/2022</c:v>
                </c:pt>
                <c:pt idx="3">
                  <c:v>2022/2023</c:v>
                </c:pt>
                <c:pt idx="4">
                  <c:v>2023/2024</c:v>
                </c:pt>
              </c:strCache>
            </c:strRef>
          </c:cat>
          <c:val>
            <c:numRef>
              <c:f>Sheet1!$B$2:$B$6</c:f>
              <c:numCache>
                <c:formatCode>General</c:formatCode>
                <c:ptCount val="5"/>
                <c:pt idx="0">
                  <c:v>45.6</c:v>
                </c:pt>
                <c:pt idx="1">
                  <c:v>39.6</c:v>
                </c:pt>
                <c:pt idx="2">
                  <c:v>42.4</c:v>
                </c:pt>
                <c:pt idx="3">
                  <c:v>41</c:v>
                </c:pt>
                <c:pt idx="4">
                  <c:v>40.799999999999997</c:v>
                </c:pt>
              </c:numCache>
            </c:numRef>
          </c:val>
          <c:smooth val="0"/>
          <c:extLst>
            <c:ext xmlns:c16="http://schemas.microsoft.com/office/drawing/2014/chart" uri="{C3380CC4-5D6E-409C-BE32-E72D297353CC}">
              <c16:uniqueId val="{00000000-B5A8-425A-8D5C-8256484A288F}"/>
            </c:ext>
          </c:extLst>
        </c:ser>
        <c:dLbls>
          <c:showLegendKey val="0"/>
          <c:showVal val="1"/>
          <c:showCatName val="0"/>
          <c:showSerName val="0"/>
          <c:showPercent val="0"/>
          <c:showBubbleSize val="0"/>
        </c:dLbls>
        <c:marker val="1"/>
        <c:smooth val="0"/>
        <c:axId val="247095680"/>
        <c:axId val="247098368"/>
      </c:lineChart>
      <c:catAx>
        <c:axId val="247095680"/>
        <c:scaling>
          <c:orientation val="minMax"/>
        </c:scaling>
        <c:delete val="0"/>
        <c:axPos val="b"/>
        <c:majorGridlines/>
        <c:numFmt formatCode="General" sourceLinked="0"/>
        <c:majorTickMark val="none"/>
        <c:minorTickMark val="none"/>
        <c:tickLblPos val="nextTo"/>
        <c:txPr>
          <a:bodyPr rot="-60000000" vert="horz"/>
          <a:lstStyle/>
          <a:p>
            <a:pPr>
              <a:defRPr sz="1100" b="1"/>
            </a:pPr>
            <a:endParaRPr lang="ru-RU"/>
          </a:p>
        </c:txPr>
        <c:crossAx val="247098368"/>
        <c:crosses val="autoZero"/>
        <c:auto val="1"/>
        <c:lblAlgn val="ctr"/>
        <c:lblOffset val="100"/>
        <c:noMultiLvlLbl val="0"/>
      </c:catAx>
      <c:valAx>
        <c:axId val="247098368"/>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247095680"/>
        <c:crosses val="autoZero"/>
        <c:crossBetween val="between"/>
      </c:valAx>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Лист1!$B$1</c:f>
              <c:strCache>
                <c:ptCount val="1"/>
                <c:pt idx="0">
                  <c:v>Успеваемость</c:v>
                </c:pt>
              </c:strCache>
            </c:strRef>
          </c:tx>
          <c:invertIfNegative val="0"/>
          <c:dLbls>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химия</c:v>
                </c:pt>
                <c:pt idx="1">
                  <c:v>биология</c:v>
                </c:pt>
                <c:pt idx="2">
                  <c:v>обществознание</c:v>
                </c:pt>
                <c:pt idx="3">
                  <c:v>физика</c:v>
                </c:pt>
                <c:pt idx="4">
                  <c:v>англ.яз</c:v>
                </c:pt>
                <c:pt idx="5">
                  <c:v>география</c:v>
                </c:pt>
                <c:pt idx="6">
                  <c:v>информатика</c:v>
                </c:pt>
                <c:pt idx="7">
                  <c:v>история</c:v>
                </c:pt>
                <c:pt idx="8">
                  <c:v>литература</c:v>
                </c:pt>
              </c:strCache>
            </c:strRef>
          </c:cat>
          <c:val>
            <c:numRef>
              <c:f>Лист1!$B$2:$B$10</c:f>
              <c:numCache>
                <c:formatCode>General</c:formatCode>
                <c:ptCount val="9"/>
                <c:pt idx="0">
                  <c:v>100</c:v>
                </c:pt>
                <c:pt idx="1">
                  <c:v>90.54</c:v>
                </c:pt>
                <c:pt idx="2">
                  <c:v>80.209999999999994</c:v>
                </c:pt>
                <c:pt idx="3">
                  <c:v>100</c:v>
                </c:pt>
                <c:pt idx="4">
                  <c:v>83.3</c:v>
                </c:pt>
                <c:pt idx="5">
                  <c:v>75.400000000000006</c:v>
                </c:pt>
                <c:pt idx="6">
                  <c:v>81.48</c:v>
                </c:pt>
                <c:pt idx="7">
                  <c:v>100</c:v>
                </c:pt>
                <c:pt idx="8">
                  <c:v>100</c:v>
                </c:pt>
              </c:numCache>
            </c:numRef>
          </c:val>
          <c:extLst>
            <c:ext xmlns:c16="http://schemas.microsoft.com/office/drawing/2014/chart" uri="{C3380CC4-5D6E-409C-BE32-E72D297353CC}">
              <c16:uniqueId val="{00000000-95DA-4F16-9AB7-DEF7CFF3D68E}"/>
            </c:ext>
          </c:extLst>
        </c:ser>
        <c:ser>
          <c:idx val="1"/>
          <c:order val="1"/>
          <c:tx>
            <c:strRef>
              <c:f>Лист1!$C$1</c:f>
              <c:strCache>
                <c:ptCount val="1"/>
                <c:pt idx="0">
                  <c:v>Качество</c:v>
                </c:pt>
              </c:strCache>
            </c:strRef>
          </c:tx>
          <c:invertIfNegative val="0"/>
          <c:dLbls>
            <c:spPr>
              <a:noFill/>
              <a:ln>
                <a:noFill/>
              </a:ln>
              <a:effectLst/>
            </c:spPr>
            <c:txPr>
              <a:bodyPr/>
              <a:lstStyle/>
              <a:p>
                <a:pPr>
                  <a:defRPr sz="1100" b="1" i="1">
                    <a:solidFill>
                      <a:schemeClr val="accent1">
                        <a:lumMod val="75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химия</c:v>
                </c:pt>
                <c:pt idx="1">
                  <c:v>биология</c:v>
                </c:pt>
                <c:pt idx="2">
                  <c:v>обществознание</c:v>
                </c:pt>
                <c:pt idx="3">
                  <c:v>физика</c:v>
                </c:pt>
                <c:pt idx="4">
                  <c:v>англ.яз</c:v>
                </c:pt>
                <c:pt idx="5">
                  <c:v>география</c:v>
                </c:pt>
                <c:pt idx="6">
                  <c:v>информатика</c:v>
                </c:pt>
                <c:pt idx="7">
                  <c:v>история</c:v>
                </c:pt>
                <c:pt idx="8">
                  <c:v>литература</c:v>
                </c:pt>
              </c:strCache>
            </c:strRef>
          </c:cat>
          <c:val>
            <c:numRef>
              <c:f>Лист1!$C$2:$C$10</c:f>
              <c:numCache>
                <c:formatCode>General</c:formatCode>
                <c:ptCount val="9"/>
                <c:pt idx="0">
                  <c:v>80</c:v>
                </c:pt>
                <c:pt idx="1">
                  <c:v>54.05</c:v>
                </c:pt>
                <c:pt idx="2">
                  <c:v>32.96</c:v>
                </c:pt>
                <c:pt idx="3">
                  <c:v>22.2</c:v>
                </c:pt>
                <c:pt idx="4">
                  <c:v>66.7</c:v>
                </c:pt>
                <c:pt idx="5">
                  <c:v>47.54</c:v>
                </c:pt>
                <c:pt idx="6">
                  <c:v>30.86</c:v>
                </c:pt>
                <c:pt idx="7">
                  <c:v>100</c:v>
                </c:pt>
                <c:pt idx="8">
                  <c:v>100</c:v>
                </c:pt>
              </c:numCache>
            </c:numRef>
          </c:val>
          <c:extLst>
            <c:ext xmlns:c16="http://schemas.microsoft.com/office/drawing/2014/chart" uri="{C3380CC4-5D6E-409C-BE32-E72D297353CC}">
              <c16:uniqueId val="{00000001-95DA-4F16-9AB7-DEF7CFF3D68E}"/>
            </c:ext>
          </c:extLst>
        </c:ser>
        <c:dLbls>
          <c:showLegendKey val="0"/>
          <c:showVal val="1"/>
          <c:showCatName val="0"/>
          <c:showSerName val="0"/>
          <c:showPercent val="0"/>
          <c:showBubbleSize val="0"/>
        </c:dLbls>
        <c:gapWidth val="150"/>
        <c:overlap val="-25"/>
        <c:axId val="247682944"/>
        <c:axId val="247684480"/>
      </c:barChart>
      <c:catAx>
        <c:axId val="247682944"/>
        <c:scaling>
          <c:orientation val="minMax"/>
        </c:scaling>
        <c:delete val="0"/>
        <c:axPos val="b"/>
        <c:numFmt formatCode="General" sourceLinked="0"/>
        <c:majorTickMark val="none"/>
        <c:minorTickMark val="none"/>
        <c:tickLblPos val="nextTo"/>
        <c:txPr>
          <a:bodyPr/>
          <a:lstStyle/>
          <a:p>
            <a:pPr>
              <a:defRPr sz="1200">
                <a:solidFill>
                  <a:schemeClr val="tx1"/>
                </a:solidFill>
              </a:defRPr>
            </a:pPr>
            <a:endParaRPr lang="ru-RU"/>
          </a:p>
        </c:txPr>
        <c:crossAx val="247684480"/>
        <c:crosses val="autoZero"/>
        <c:auto val="1"/>
        <c:lblAlgn val="ctr"/>
        <c:lblOffset val="100"/>
        <c:noMultiLvlLbl val="0"/>
      </c:catAx>
      <c:valAx>
        <c:axId val="247684480"/>
        <c:scaling>
          <c:orientation val="minMax"/>
        </c:scaling>
        <c:delete val="1"/>
        <c:axPos val="l"/>
        <c:numFmt formatCode="General" sourceLinked="1"/>
        <c:majorTickMark val="none"/>
        <c:minorTickMark val="none"/>
        <c:tickLblPos val="nextTo"/>
        <c:crossAx val="247682944"/>
        <c:crosses val="autoZero"/>
        <c:crossBetween val="between"/>
      </c:valAx>
    </c:plotArea>
    <c:legend>
      <c:legendPos val="t"/>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8 класс</c:v>
                </c:pt>
              </c:strCache>
            </c:strRef>
          </c:tx>
          <c:invertIfNegative val="0"/>
          <c:dLbls>
            <c:spPr>
              <a:noFill/>
              <a:ln>
                <a:noFill/>
              </a:ln>
              <a:effectLst/>
            </c:spPr>
            <c:txPr>
              <a:bodyPr wrap="square" lIns="38100" tIns="19050" rIns="38100" bIns="19050" anchor="ctr">
                <a:spAutoFit/>
              </a:bodyPr>
              <a:lstStyle/>
              <a:p>
                <a:pPr>
                  <a:defRPr sz="1200" b="1"/>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5"/>
                <c:pt idx="0">
                  <c:v>Недостаточный уровень</c:v>
                </c:pt>
                <c:pt idx="1">
                  <c:v>Пониженный уровень</c:v>
                </c:pt>
                <c:pt idx="2">
                  <c:v>Средний уровень</c:v>
                </c:pt>
                <c:pt idx="3">
                  <c:v>Повышенный уровень</c:v>
                </c:pt>
                <c:pt idx="4">
                  <c:v>Высокий уровень</c:v>
                </c:pt>
              </c:strCache>
            </c:strRef>
          </c:cat>
          <c:val>
            <c:numRef>
              <c:f>Лист1!$B$2:$B$6</c:f>
              <c:numCache>
                <c:formatCode>General</c:formatCode>
                <c:ptCount val="5"/>
                <c:pt idx="0">
                  <c:v>14.2</c:v>
                </c:pt>
                <c:pt idx="1">
                  <c:v>24.5</c:v>
                </c:pt>
                <c:pt idx="2">
                  <c:v>37.4</c:v>
                </c:pt>
                <c:pt idx="3">
                  <c:v>14.8</c:v>
                </c:pt>
                <c:pt idx="4">
                  <c:v>9</c:v>
                </c:pt>
              </c:numCache>
            </c:numRef>
          </c:val>
          <c:extLst>
            <c:ext xmlns:c16="http://schemas.microsoft.com/office/drawing/2014/chart" uri="{C3380CC4-5D6E-409C-BE32-E72D297353CC}">
              <c16:uniqueId val="{00000000-450A-4BBA-B212-0104F8FFFB11}"/>
            </c:ext>
          </c:extLst>
        </c:ser>
        <c:ser>
          <c:idx val="1"/>
          <c:order val="1"/>
          <c:tx>
            <c:strRef>
              <c:f>Лист1!$C$1</c:f>
              <c:strCache>
                <c:ptCount val="1"/>
                <c:pt idx="0">
                  <c:v>9 класс</c:v>
                </c:pt>
              </c:strCache>
            </c:strRef>
          </c:tx>
          <c:invertIfNegative val="0"/>
          <c:dLbls>
            <c:spPr>
              <a:noFill/>
              <a:ln>
                <a:noFill/>
              </a:ln>
              <a:effectLst/>
            </c:spPr>
            <c:txPr>
              <a:bodyPr wrap="square" lIns="38100" tIns="19050" rIns="38100" bIns="19050" anchor="ctr">
                <a:spAutoFit/>
              </a:bodyPr>
              <a:lstStyle/>
              <a:p>
                <a:pPr>
                  <a:defRPr sz="1200" b="1"/>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5"/>
                <c:pt idx="0">
                  <c:v>Недостаточный уровень</c:v>
                </c:pt>
                <c:pt idx="1">
                  <c:v>Пониженный уровень</c:v>
                </c:pt>
                <c:pt idx="2">
                  <c:v>Средний уровень</c:v>
                </c:pt>
                <c:pt idx="3">
                  <c:v>Повышенный уровень</c:v>
                </c:pt>
                <c:pt idx="4">
                  <c:v>Высокий уровень</c:v>
                </c:pt>
              </c:strCache>
            </c:strRef>
          </c:cat>
          <c:val>
            <c:numRef>
              <c:f>Лист1!$C$2:$C$6</c:f>
              <c:numCache>
                <c:formatCode>General</c:formatCode>
                <c:ptCount val="5"/>
                <c:pt idx="0">
                  <c:v>3.9</c:v>
                </c:pt>
                <c:pt idx="1">
                  <c:v>18.3</c:v>
                </c:pt>
                <c:pt idx="2">
                  <c:v>29.4</c:v>
                </c:pt>
                <c:pt idx="3">
                  <c:v>36.6</c:v>
                </c:pt>
                <c:pt idx="4">
                  <c:v>11.8</c:v>
                </c:pt>
              </c:numCache>
            </c:numRef>
          </c:val>
          <c:extLst>
            <c:ext xmlns:c16="http://schemas.microsoft.com/office/drawing/2014/chart" uri="{C3380CC4-5D6E-409C-BE32-E72D297353CC}">
              <c16:uniqueId val="{00000001-450A-4BBA-B212-0104F8FFFB11}"/>
            </c:ext>
          </c:extLst>
        </c:ser>
        <c:dLbls>
          <c:dLblPos val="outEnd"/>
          <c:showLegendKey val="0"/>
          <c:showVal val="1"/>
          <c:showCatName val="0"/>
          <c:showSerName val="0"/>
          <c:showPercent val="0"/>
          <c:showBubbleSize val="0"/>
        </c:dLbls>
        <c:gapWidth val="150"/>
        <c:axId val="247552256"/>
        <c:axId val="247558144"/>
      </c:barChart>
      <c:catAx>
        <c:axId val="247552256"/>
        <c:scaling>
          <c:orientation val="minMax"/>
        </c:scaling>
        <c:delete val="0"/>
        <c:axPos val="b"/>
        <c:numFmt formatCode="General" sourceLinked="0"/>
        <c:majorTickMark val="out"/>
        <c:minorTickMark val="none"/>
        <c:tickLblPos val="nextTo"/>
        <c:crossAx val="247558144"/>
        <c:crosses val="autoZero"/>
        <c:auto val="1"/>
        <c:lblAlgn val="ctr"/>
        <c:lblOffset val="100"/>
        <c:noMultiLvlLbl val="0"/>
      </c:catAx>
      <c:valAx>
        <c:axId val="247558144"/>
        <c:scaling>
          <c:orientation val="minMax"/>
        </c:scaling>
        <c:delete val="0"/>
        <c:axPos val="l"/>
        <c:majorGridlines/>
        <c:numFmt formatCode="General" sourceLinked="1"/>
        <c:majorTickMark val="out"/>
        <c:minorTickMark val="none"/>
        <c:tickLblPos val="nextTo"/>
        <c:crossAx val="247552256"/>
        <c:crosses val="autoZero"/>
        <c:crossBetween val="between"/>
      </c:valAx>
    </c:plotArea>
    <c:legend>
      <c:legendPos val="r"/>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8 класс</c:v>
                </c:pt>
              </c:strCache>
            </c:strRef>
          </c:tx>
          <c:spPr>
            <a:solidFill>
              <a:schemeClr val="accent5">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Недостаточный уровень</c:v>
                </c:pt>
                <c:pt idx="1">
                  <c:v>Пониженный уровень</c:v>
                </c:pt>
                <c:pt idx="2">
                  <c:v>Средний уровень</c:v>
                </c:pt>
                <c:pt idx="3">
                  <c:v>Повышенный уровень</c:v>
                </c:pt>
                <c:pt idx="4">
                  <c:v>Высокий уровень</c:v>
                </c:pt>
              </c:strCache>
            </c:strRef>
          </c:cat>
          <c:val>
            <c:numRef>
              <c:f>Лист1!$B$2:$B$6</c:f>
              <c:numCache>
                <c:formatCode>General</c:formatCode>
                <c:ptCount val="5"/>
                <c:pt idx="0">
                  <c:v>28.2</c:v>
                </c:pt>
                <c:pt idx="1">
                  <c:v>28.8</c:v>
                </c:pt>
                <c:pt idx="2">
                  <c:v>25.9</c:v>
                </c:pt>
                <c:pt idx="3">
                  <c:v>10.6</c:v>
                </c:pt>
                <c:pt idx="4">
                  <c:v>6.5</c:v>
                </c:pt>
              </c:numCache>
            </c:numRef>
          </c:val>
          <c:extLst>
            <c:ext xmlns:c16="http://schemas.microsoft.com/office/drawing/2014/chart" uri="{C3380CC4-5D6E-409C-BE32-E72D297353CC}">
              <c16:uniqueId val="{00000000-AF11-401F-8559-1B5FC1314F70}"/>
            </c:ext>
          </c:extLst>
        </c:ser>
        <c:ser>
          <c:idx val="1"/>
          <c:order val="1"/>
          <c:tx>
            <c:strRef>
              <c:f>Лист1!$C$1</c:f>
              <c:strCache>
                <c:ptCount val="1"/>
                <c:pt idx="0">
                  <c:v>9 класс</c:v>
                </c:pt>
              </c:strCache>
            </c:strRef>
          </c:tx>
          <c:spPr>
            <a:solidFill>
              <a:schemeClr val="accent5">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Недостаточный уровень</c:v>
                </c:pt>
                <c:pt idx="1">
                  <c:v>Пониженный уровень</c:v>
                </c:pt>
                <c:pt idx="2">
                  <c:v>Средний уровень</c:v>
                </c:pt>
                <c:pt idx="3">
                  <c:v>Повышенный уровень</c:v>
                </c:pt>
                <c:pt idx="4">
                  <c:v>Высокий уровень</c:v>
                </c:pt>
              </c:strCache>
            </c:strRef>
          </c:cat>
          <c:val>
            <c:numRef>
              <c:f>Лист1!$C$2:$C$6</c:f>
              <c:numCache>
                <c:formatCode>General</c:formatCode>
                <c:ptCount val="5"/>
                <c:pt idx="0">
                  <c:v>5.6</c:v>
                </c:pt>
                <c:pt idx="1">
                  <c:v>23.8</c:v>
                </c:pt>
                <c:pt idx="2">
                  <c:v>28.7</c:v>
                </c:pt>
                <c:pt idx="3">
                  <c:v>30.1</c:v>
                </c:pt>
                <c:pt idx="4">
                  <c:v>11.5</c:v>
                </c:pt>
              </c:numCache>
            </c:numRef>
          </c:val>
          <c:extLst>
            <c:ext xmlns:c16="http://schemas.microsoft.com/office/drawing/2014/chart" uri="{C3380CC4-5D6E-409C-BE32-E72D297353CC}">
              <c16:uniqueId val="{00000001-AF11-401F-8559-1B5FC1314F70}"/>
            </c:ext>
          </c:extLst>
        </c:ser>
        <c:dLbls>
          <c:dLblPos val="outEnd"/>
          <c:showLegendKey val="0"/>
          <c:showVal val="1"/>
          <c:showCatName val="0"/>
          <c:showSerName val="0"/>
          <c:showPercent val="0"/>
          <c:showBubbleSize val="0"/>
        </c:dLbls>
        <c:gapWidth val="182"/>
        <c:axId val="247245056"/>
        <c:axId val="247246208"/>
      </c:barChart>
      <c:catAx>
        <c:axId val="247245056"/>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7246208"/>
        <c:crosses val="autoZero"/>
        <c:auto val="1"/>
        <c:lblAlgn val="ctr"/>
        <c:lblOffset val="100"/>
        <c:noMultiLvlLbl val="0"/>
      </c:catAx>
      <c:valAx>
        <c:axId val="2472462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7245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8 класс</c:v>
                </c:pt>
              </c:strCache>
            </c:strRef>
          </c:tx>
          <c:spPr>
            <a:solidFill>
              <a:schemeClr val="accent5">
                <a:shade val="76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Недостаточный уровень</c:v>
                </c:pt>
                <c:pt idx="1">
                  <c:v>Пониженный уровень</c:v>
                </c:pt>
                <c:pt idx="2">
                  <c:v>Средний уровень</c:v>
                </c:pt>
                <c:pt idx="3">
                  <c:v>Повышенный уровень</c:v>
                </c:pt>
                <c:pt idx="4">
                  <c:v>Высокий уровень</c:v>
                </c:pt>
              </c:strCache>
            </c:strRef>
          </c:cat>
          <c:val>
            <c:numRef>
              <c:f>Лист1!$B$2:$B$6</c:f>
              <c:numCache>
                <c:formatCode>General</c:formatCode>
                <c:ptCount val="5"/>
                <c:pt idx="0">
                  <c:v>12.1</c:v>
                </c:pt>
                <c:pt idx="1">
                  <c:v>40.799999999999997</c:v>
                </c:pt>
                <c:pt idx="2">
                  <c:v>27.6</c:v>
                </c:pt>
                <c:pt idx="3">
                  <c:v>9.1999999999999993</c:v>
                </c:pt>
                <c:pt idx="4">
                  <c:v>10.3</c:v>
                </c:pt>
              </c:numCache>
            </c:numRef>
          </c:val>
          <c:extLst>
            <c:ext xmlns:c16="http://schemas.microsoft.com/office/drawing/2014/chart" uri="{C3380CC4-5D6E-409C-BE32-E72D297353CC}">
              <c16:uniqueId val="{00000000-EF21-49D2-9601-2CF21FC7D535}"/>
            </c:ext>
          </c:extLst>
        </c:ser>
        <c:ser>
          <c:idx val="1"/>
          <c:order val="1"/>
          <c:tx>
            <c:strRef>
              <c:f>Лист1!$C$1</c:f>
              <c:strCache>
                <c:ptCount val="1"/>
                <c:pt idx="0">
                  <c:v>9 класс</c:v>
                </c:pt>
              </c:strCache>
            </c:strRef>
          </c:tx>
          <c:spPr>
            <a:solidFill>
              <a:schemeClr val="accent5">
                <a:tint val="77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Недостаточный уровень</c:v>
                </c:pt>
                <c:pt idx="1">
                  <c:v>Пониженный уровень</c:v>
                </c:pt>
                <c:pt idx="2">
                  <c:v>Средний уровень</c:v>
                </c:pt>
                <c:pt idx="3">
                  <c:v>Повышенный уровень</c:v>
                </c:pt>
                <c:pt idx="4">
                  <c:v>Высокий уровень</c:v>
                </c:pt>
              </c:strCache>
            </c:strRef>
          </c:cat>
          <c:val>
            <c:numRef>
              <c:f>Лист1!$C$2:$C$6</c:f>
              <c:numCache>
                <c:formatCode>General</c:formatCode>
                <c:ptCount val="5"/>
                <c:pt idx="0">
                  <c:v>5.0999999999999996</c:v>
                </c:pt>
                <c:pt idx="1">
                  <c:v>27.1</c:v>
                </c:pt>
                <c:pt idx="2">
                  <c:v>40.700000000000003</c:v>
                </c:pt>
                <c:pt idx="3">
                  <c:v>20.9</c:v>
                </c:pt>
                <c:pt idx="4">
                  <c:v>6.2</c:v>
                </c:pt>
              </c:numCache>
            </c:numRef>
          </c:val>
          <c:extLst>
            <c:ext xmlns:c16="http://schemas.microsoft.com/office/drawing/2014/chart" uri="{C3380CC4-5D6E-409C-BE32-E72D297353CC}">
              <c16:uniqueId val="{00000001-EF21-49D2-9601-2CF21FC7D535}"/>
            </c:ext>
          </c:extLst>
        </c:ser>
        <c:dLbls>
          <c:dLblPos val="outEnd"/>
          <c:showLegendKey val="0"/>
          <c:showVal val="1"/>
          <c:showCatName val="0"/>
          <c:showSerName val="0"/>
          <c:showPercent val="0"/>
          <c:showBubbleSize val="0"/>
        </c:dLbls>
        <c:gapWidth val="444"/>
        <c:overlap val="-90"/>
        <c:axId val="247625216"/>
        <c:axId val="247626752"/>
      </c:barChart>
      <c:catAx>
        <c:axId val="2476252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247626752"/>
        <c:crosses val="autoZero"/>
        <c:auto val="1"/>
        <c:lblAlgn val="ctr"/>
        <c:lblOffset val="100"/>
        <c:noMultiLvlLbl val="0"/>
      </c:catAx>
      <c:valAx>
        <c:axId val="247626752"/>
        <c:scaling>
          <c:orientation val="minMax"/>
        </c:scaling>
        <c:delete val="1"/>
        <c:axPos val="l"/>
        <c:numFmt formatCode="General" sourceLinked="1"/>
        <c:majorTickMark val="none"/>
        <c:minorTickMark val="none"/>
        <c:tickLblPos val="nextTo"/>
        <c:crossAx val="2476252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естественнонаучная грамотность</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Лист1!$A$2:$A$6</c:f>
              <c:strCache>
                <c:ptCount val="5"/>
                <c:pt idx="0">
                  <c:v>Недостаточный уровень</c:v>
                </c:pt>
                <c:pt idx="1">
                  <c:v>Пониженный уровень</c:v>
                </c:pt>
                <c:pt idx="2">
                  <c:v>Средний уровень</c:v>
                </c:pt>
                <c:pt idx="3">
                  <c:v>Повышенный уровень</c:v>
                </c:pt>
                <c:pt idx="4">
                  <c:v>Высокий уровень</c:v>
                </c:pt>
              </c:strCache>
            </c:strRef>
          </c:cat>
          <c:val>
            <c:numRef>
              <c:f>Лист1!$B$2:$B$6</c:f>
              <c:numCache>
                <c:formatCode>General</c:formatCode>
                <c:ptCount val="5"/>
                <c:pt idx="0">
                  <c:v>9.1</c:v>
                </c:pt>
                <c:pt idx="1">
                  <c:v>21.4</c:v>
                </c:pt>
                <c:pt idx="2">
                  <c:v>33.4</c:v>
                </c:pt>
                <c:pt idx="3">
                  <c:v>25.6</c:v>
                </c:pt>
                <c:pt idx="4">
                  <c:v>10.4</c:v>
                </c:pt>
              </c:numCache>
            </c:numRef>
          </c:val>
          <c:extLst>
            <c:ext xmlns:c16="http://schemas.microsoft.com/office/drawing/2014/chart" uri="{C3380CC4-5D6E-409C-BE32-E72D297353CC}">
              <c16:uniqueId val="{00000000-6BC2-4718-B7F1-9A866734F08F}"/>
            </c:ext>
          </c:extLst>
        </c:ser>
        <c:ser>
          <c:idx val="1"/>
          <c:order val="1"/>
          <c:tx>
            <c:strRef>
              <c:f>Лист1!$C$1</c:f>
              <c:strCache>
                <c:ptCount val="1"/>
                <c:pt idx="0">
                  <c:v>читательская грамотность</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Лист1!$A$2:$A$6</c:f>
              <c:strCache>
                <c:ptCount val="5"/>
                <c:pt idx="0">
                  <c:v>Недостаточный уровень</c:v>
                </c:pt>
                <c:pt idx="1">
                  <c:v>Пониженный уровень</c:v>
                </c:pt>
                <c:pt idx="2">
                  <c:v>Средний уровень</c:v>
                </c:pt>
                <c:pt idx="3">
                  <c:v>Повышенный уровень</c:v>
                </c:pt>
                <c:pt idx="4">
                  <c:v>Высокий уровень</c:v>
                </c:pt>
              </c:strCache>
            </c:strRef>
          </c:cat>
          <c:val>
            <c:numRef>
              <c:f>Лист1!$C$2:$C$6</c:f>
              <c:numCache>
                <c:formatCode>General</c:formatCode>
                <c:ptCount val="5"/>
                <c:pt idx="0">
                  <c:v>17.899999999999999</c:v>
                </c:pt>
                <c:pt idx="1">
                  <c:v>26.5</c:v>
                </c:pt>
                <c:pt idx="2">
                  <c:v>27.2</c:v>
                </c:pt>
                <c:pt idx="3">
                  <c:v>19.5</c:v>
                </c:pt>
                <c:pt idx="4">
                  <c:v>8.9</c:v>
                </c:pt>
              </c:numCache>
            </c:numRef>
          </c:val>
          <c:extLst>
            <c:ext xmlns:c16="http://schemas.microsoft.com/office/drawing/2014/chart" uri="{C3380CC4-5D6E-409C-BE32-E72D297353CC}">
              <c16:uniqueId val="{00000001-6BC2-4718-B7F1-9A866734F08F}"/>
            </c:ext>
          </c:extLst>
        </c:ser>
        <c:ser>
          <c:idx val="2"/>
          <c:order val="2"/>
          <c:tx>
            <c:strRef>
              <c:f>Лист1!$D$1</c:f>
              <c:strCache>
                <c:ptCount val="1"/>
                <c:pt idx="0">
                  <c:v>математическая грамотность</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Лист1!$A$2:$A$6</c:f>
              <c:strCache>
                <c:ptCount val="5"/>
                <c:pt idx="0">
                  <c:v>Недостаточный уровень</c:v>
                </c:pt>
                <c:pt idx="1">
                  <c:v>Пониженный уровень</c:v>
                </c:pt>
                <c:pt idx="2">
                  <c:v>Средний уровень</c:v>
                </c:pt>
                <c:pt idx="3">
                  <c:v>Повышенный уровень</c:v>
                </c:pt>
                <c:pt idx="4">
                  <c:v>Высокий уровень</c:v>
                </c:pt>
              </c:strCache>
            </c:strRef>
          </c:cat>
          <c:val>
            <c:numRef>
              <c:f>Лист1!$D$2:$D$6</c:f>
              <c:numCache>
                <c:formatCode>General</c:formatCode>
                <c:ptCount val="5"/>
                <c:pt idx="0">
                  <c:v>8.5</c:v>
                </c:pt>
                <c:pt idx="1">
                  <c:v>33.9</c:v>
                </c:pt>
                <c:pt idx="2">
                  <c:v>34.200000000000003</c:v>
                </c:pt>
                <c:pt idx="3">
                  <c:v>15.1</c:v>
                </c:pt>
                <c:pt idx="4">
                  <c:v>8.3000000000000007</c:v>
                </c:pt>
              </c:numCache>
            </c:numRef>
          </c:val>
          <c:extLst>
            <c:ext xmlns:c16="http://schemas.microsoft.com/office/drawing/2014/chart" uri="{C3380CC4-5D6E-409C-BE32-E72D297353CC}">
              <c16:uniqueId val="{00000002-6BC2-4718-B7F1-9A866734F08F}"/>
            </c:ext>
          </c:extLst>
        </c:ser>
        <c:dLbls>
          <c:dLblPos val="inEnd"/>
          <c:showLegendKey val="0"/>
          <c:showVal val="1"/>
          <c:showCatName val="0"/>
          <c:showSerName val="0"/>
          <c:showPercent val="0"/>
          <c:showBubbleSize val="0"/>
        </c:dLbls>
        <c:gapWidth val="65"/>
        <c:axId val="247839360"/>
        <c:axId val="247845248"/>
      </c:barChart>
      <c:catAx>
        <c:axId val="247839360"/>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47845248"/>
        <c:crosses val="autoZero"/>
        <c:auto val="1"/>
        <c:lblAlgn val="ctr"/>
        <c:lblOffset val="100"/>
        <c:noMultiLvlLbl val="0"/>
      </c:catAx>
      <c:valAx>
        <c:axId val="24784524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4783936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2020-2021 уч.год</c:v>
                </c:pt>
              </c:strCache>
            </c:strRef>
          </c:tx>
          <c:spPr>
            <a:solidFill>
              <a:schemeClr val="accent1"/>
            </a:solidFill>
            <a:ln>
              <a:noFill/>
            </a:ln>
            <a:effectLst/>
          </c:spPr>
          <c:invertIfNegative val="0"/>
          <c:cat>
            <c:strRef>
              <c:f>Лист1!$A$2:$A$5</c:f>
              <c:strCache>
                <c:ptCount val="4"/>
                <c:pt idx="0">
                  <c:v>Дошкольное образование</c:v>
                </c:pt>
                <c:pt idx="1">
                  <c:v>Начальное общее образование</c:v>
                </c:pt>
                <c:pt idx="2">
                  <c:v>Основное общее образование</c:v>
                </c:pt>
                <c:pt idx="3">
                  <c:v>Среднее общее образование</c:v>
                </c:pt>
              </c:strCache>
            </c:strRef>
          </c:cat>
          <c:val>
            <c:numRef>
              <c:f>Лист1!$B$2:$B$5</c:f>
              <c:numCache>
                <c:formatCode>General</c:formatCode>
                <c:ptCount val="4"/>
                <c:pt idx="0">
                  <c:v>937</c:v>
                </c:pt>
                <c:pt idx="1">
                  <c:v>931</c:v>
                </c:pt>
                <c:pt idx="2">
                  <c:v>1018</c:v>
                </c:pt>
                <c:pt idx="3">
                  <c:v>202</c:v>
                </c:pt>
              </c:numCache>
            </c:numRef>
          </c:val>
          <c:extLst>
            <c:ext xmlns:c16="http://schemas.microsoft.com/office/drawing/2014/chart" uri="{C3380CC4-5D6E-409C-BE32-E72D297353CC}">
              <c16:uniqueId val="{00000000-353A-4EBC-B7AF-A002B2F38019}"/>
            </c:ext>
          </c:extLst>
        </c:ser>
        <c:ser>
          <c:idx val="1"/>
          <c:order val="1"/>
          <c:tx>
            <c:strRef>
              <c:f>Лист1!$C$1</c:f>
              <c:strCache>
                <c:ptCount val="1"/>
                <c:pt idx="0">
                  <c:v>2021-2022 уч.год2</c:v>
                </c:pt>
              </c:strCache>
            </c:strRef>
          </c:tx>
          <c:spPr>
            <a:solidFill>
              <a:schemeClr val="accent3"/>
            </a:solidFill>
            <a:ln>
              <a:noFill/>
            </a:ln>
            <a:effectLst/>
          </c:spPr>
          <c:invertIfNegative val="0"/>
          <c:cat>
            <c:strRef>
              <c:f>Лист1!$A$2:$A$5</c:f>
              <c:strCache>
                <c:ptCount val="4"/>
                <c:pt idx="0">
                  <c:v>Дошкольное образование</c:v>
                </c:pt>
                <c:pt idx="1">
                  <c:v>Начальное общее образование</c:v>
                </c:pt>
                <c:pt idx="2">
                  <c:v>Основное общее образование</c:v>
                </c:pt>
                <c:pt idx="3">
                  <c:v>Среднее общее образование</c:v>
                </c:pt>
              </c:strCache>
            </c:strRef>
          </c:cat>
          <c:val>
            <c:numRef>
              <c:f>Лист1!$C$2:$C$5</c:f>
              <c:numCache>
                <c:formatCode>General</c:formatCode>
                <c:ptCount val="4"/>
                <c:pt idx="0">
                  <c:v>865</c:v>
                </c:pt>
                <c:pt idx="1">
                  <c:v>934</c:v>
                </c:pt>
                <c:pt idx="2">
                  <c:v>1053</c:v>
                </c:pt>
                <c:pt idx="3">
                  <c:v>169</c:v>
                </c:pt>
              </c:numCache>
            </c:numRef>
          </c:val>
          <c:extLst>
            <c:ext xmlns:c16="http://schemas.microsoft.com/office/drawing/2014/chart" uri="{C3380CC4-5D6E-409C-BE32-E72D297353CC}">
              <c16:uniqueId val="{00000001-353A-4EBC-B7AF-A002B2F38019}"/>
            </c:ext>
          </c:extLst>
        </c:ser>
        <c:ser>
          <c:idx val="2"/>
          <c:order val="2"/>
          <c:tx>
            <c:strRef>
              <c:f>Лист1!$D$1</c:f>
              <c:strCache>
                <c:ptCount val="1"/>
                <c:pt idx="0">
                  <c:v>2022-2023</c:v>
                </c:pt>
              </c:strCache>
            </c:strRef>
          </c:tx>
          <c:spPr>
            <a:solidFill>
              <a:schemeClr val="accent5"/>
            </a:solidFill>
            <a:ln>
              <a:noFill/>
            </a:ln>
            <a:effectLst/>
          </c:spPr>
          <c:invertIfNegative val="0"/>
          <c:cat>
            <c:strRef>
              <c:f>Лист1!$A$2:$A$5</c:f>
              <c:strCache>
                <c:ptCount val="4"/>
                <c:pt idx="0">
                  <c:v>Дошкольное образование</c:v>
                </c:pt>
                <c:pt idx="1">
                  <c:v>Начальное общее образование</c:v>
                </c:pt>
                <c:pt idx="2">
                  <c:v>Основное общее образование</c:v>
                </c:pt>
                <c:pt idx="3">
                  <c:v>Среднее общее образование</c:v>
                </c:pt>
              </c:strCache>
            </c:strRef>
          </c:cat>
          <c:val>
            <c:numRef>
              <c:f>Лист1!$D$2:$D$5</c:f>
              <c:numCache>
                <c:formatCode>General</c:formatCode>
                <c:ptCount val="4"/>
                <c:pt idx="0">
                  <c:v>732</c:v>
                </c:pt>
                <c:pt idx="1">
                  <c:v>892</c:v>
                </c:pt>
                <c:pt idx="2">
                  <c:v>1049</c:v>
                </c:pt>
                <c:pt idx="3">
                  <c:v>177</c:v>
                </c:pt>
              </c:numCache>
            </c:numRef>
          </c:val>
          <c:extLst>
            <c:ext xmlns:c16="http://schemas.microsoft.com/office/drawing/2014/chart" uri="{C3380CC4-5D6E-409C-BE32-E72D297353CC}">
              <c16:uniqueId val="{00000002-353A-4EBC-B7AF-A002B2F38019}"/>
            </c:ext>
          </c:extLst>
        </c:ser>
        <c:ser>
          <c:idx val="3"/>
          <c:order val="3"/>
          <c:tx>
            <c:strRef>
              <c:f>Лист1!$E$1</c:f>
              <c:strCache>
                <c:ptCount val="1"/>
                <c:pt idx="0">
                  <c:v>2023-2024</c:v>
                </c:pt>
              </c:strCache>
            </c:strRef>
          </c:tx>
          <c:invertIfNegative val="0"/>
          <c:cat>
            <c:strRef>
              <c:f>Лист1!$A$2:$A$5</c:f>
              <c:strCache>
                <c:ptCount val="4"/>
                <c:pt idx="0">
                  <c:v>Дошкольное образование</c:v>
                </c:pt>
                <c:pt idx="1">
                  <c:v>Начальное общее образование</c:v>
                </c:pt>
                <c:pt idx="2">
                  <c:v>Основное общее образование</c:v>
                </c:pt>
                <c:pt idx="3">
                  <c:v>Среднее общее образование</c:v>
                </c:pt>
              </c:strCache>
            </c:strRef>
          </c:cat>
          <c:val>
            <c:numRef>
              <c:f>Лист1!$E$2:$E$5</c:f>
              <c:numCache>
                <c:formatCode>General</c:formatCode>
                <c:ptCount val="4"/>
                <c:pt idx="0">
                  <c:v>738</c:v>
                </c:pt>
                <c:pt idx="1">
                  <c:v>876</c:v>
                </c:pt>
                <c:pt idx="2">
                  <c:v>1016</c:v>
                </c:pt>
                <c:pt idx="3">
                  <c:v>173</c:v>
                </c:pt>
              </c:numCache>
            </c:numRef>
          </c:val>
          <c:extLst>
            <c:ext xmlns:c16="http://schemas.microsoft.com/office/drawing/2014/chart" uri="{C3380CC4-5D6E-409C-BE32-E72D297353CC}">
              <c16:uniqueId val="{00000000-D4FB-4B00-ABD9-DC48B614CE3B}"/>
            </c:ext>
          </c:extLst>
        </c:ser>
        <c:dLbls>
          <c:showLegendKey val="0"/>
          <c:showVal val="0"/>
          <c:showCatName val="0"/>
          <c:showSerName val="0"/>
          <c:showPercent val="0"/>
          <c:showBubbleSize val="0"/>
        </c:dLbls>
        <c:gapWidth val="150"/>
        <c:axId val="208032128"/>
        <c:axId val="208033664"/>
      </c:barChart>
      <c:catAx>
        <c:axId val="208032128"/>
        <c:scaling>
          <c:orientation val="minMax"/>
        </c:scaling>
        <c:delete val="0"/>
        <c:axPos val="b"/>
        <c:numFmt formatCode="General" sourceLinked="0"/>
        <c:majorTickMark val="out"/>
        <c:minorTickMark val="none"/>
        <c:tickLblPos val="nextTo"/>
        <c:spPr>
          <a:noFill/>
          <a:ln w="15875"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208033664"/>
        <c:crosses val="autoZero"/>
        <c:auto val="1"/>
        <c:lblAlgn val="ctr"/>
        <c:lblOffset val="100"/>
        <c:noMultiLvlLbl val="0"/>
      </c:catAx>
      <c:valAx>
        <c:axId val="208033664"/>
        <c:scaling>
          <c:orientation val="minMax"/>
        </c:scaling>
        <c:delete val="0"/>
        <c:axPos val="l"/>
        <c:majorGridlines>
          <c:spPr>
            <a:ln w="15875" cap="flat" cmpd="sng" algn="ctr">
              <a:solidFill>
                <a:schemeClr val="tx1">
                  <a:tint val="75000"/>
                </a:schemeClr>
              </a:solidFill>
              <a:prstDash val="solid"/>
              <a:round/>
            </a:ln>
            <a:effectLst/>
          </c:spPr>
        </c:majorGridlines>
        <c:minorGridlines>
          <c:spPr>
            <a:ln w="15875" cap="flat" cmpd="sng" algn="ctr">
              <a:solidFill>
                <a:schemeClr val="tx1">
                  <a:tint val="50000"/>
                </a:schemeClr>
              </a:solidFill>
              <a:prstDash val="solid"/>
              <a:round/>
            </a:ln>
            <a:effectLst/>
          </c:spPr>
        </c:minorGridlines>
        <c:numFmt formatCode="General" sourceLinked="1"/>
        <c:majorTickMark val="out"/>
        <c:minorTickMark val="none"/>
        <c:tickLblPos val="nextTo"/>
        <c:spPr>
          <a:noFill/>
          <a:ln w="15875"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208032128"/>
        <c:crosses val="autoZero"/>
        <c:crossBetween val="between"/>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15875" cap="flat" cmpd="sng" algn="ctr">
      <a:solidFill>
        <a:schemeClr val="tx1">
          <a:tint val="75000"/>
        </a:schemeClr>
      </a:solidFill>
      <a:prstDash val="solid"/>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8 класс</c:v>
                </c:pt>
              </c:strCache>
            </c:strRef>
          </c:tx>
          <c:spPr>
            <a:pattFill prst="narHorz">
              <a:fgClr>
                <a:schemeClr val="accent5">
                  <a:shade val="76000"/>
                </a:schemeClr>
              </a:fgClr>
              <a:bgClr>
                <a:schemeClr val="accent5">
                  <a:shade val="76000"/>
                  <a:lumMod val="20000"/>
                  <a:lumOff val="80000"/>
                </a:schemeClr>
              </a:bgClr>
            </a:pattFill>
            <a:ln>
              <a:noFill/>
            </a:ln>
            <a:effectLst>
              <a:innerShdw blurRad="114300">
                <a:schemeClr val="accent5">
                  <a:shade val="76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9050" cap="rnd">
                <a:solidFill>
                  <a:schemeClr val="accent5">
                    <a:shade val="76000"/>
                  </a:schemeClr>
                </a:solidFill>
              </a:ln>
              <a:effectLst/>
            </c:spPr>
            <c:trendlineType val="movingAvg"/>
            <c:period val="2"/>
            <c:dispRSqr val="0"/>
            <c:dispEq val="0"/>
          </c:trendline>
          <c:cat>
            <c:strRef>
              <c:f>Лист1!$A$2:$A$6</c:f>
              <c:strCache>
                <c:ptCount val="5"/>
                <c:pt idx="0">
                  <c:v>Недостаточный уровень</c:v>
                </c:pt>
                <c:pt idx="1">
                  <c:v>Пониженный уровень</c:v>
                </c:pt>
                <c:pt idx="2">
                  <c:v>Средний уровень</c:v>
                </c:pt>
                <c:pt idx="3">
                  <c:v>Повышенный уровень</c:v>
                </c:pt>
                <c:pt idx="4">
                  <c:v>Высокий уровень</c:v>
                </c:pt>
              </c:strCache>
            </c:strRef>
          </c:cat>
          <c:val>
            <c:numRef>
              <c:f>Лист1!$B$2:$B$6</c:f>
              <c:numCache>
                <c:formatCode>General</c:formatCode>
                <c:ptCount val="5"/>
                <c:pt idx="0">
                  <c:v>16.399999999999999</c:v>
                </c:pt>
                <c:pt idx="1">
                  <c:v>17.100000000000001</c:v>
                </c:pt>
                <c:pt idx="2">
                  <c:v>34.200000000000003</c:v>
                </c:pt>
                <c:pt idx="3">
                  <c:v>19.7</c:v>
                </c:pt>
                <c:pt idx="4">
                  <c:v>12.5</c:v>
                </c:pt>
              </c:numCache>
            </c:numRef>
          </c:val>
          <c:extLst>
            <c:ext xmlns:c16="http://schemas.microsoft.com/office/drawing/2014/chart" uri="{C3380CC4-5D6E-409C-BE32-E72D297353CC}">
              <c16:uniqueId val="{00000000-C979-405E-9DD1-336CCCFAA4E8}"/>
            </c:ext>
          </c:extLst>
        </c:ser>
        <c:ser>
          <c:idx val="1"/>
          <c:order val="1"/>
          <c:tx>
            <c:strRef>
              <c:f>Лист1!$C$1</c:f>
              <c:strCache>
                <c:ptCount val="1"/>
                <c:pt idx="0">
                  <c:v>9 класс</c:v>
                </c:pt>
              </c:strCache>
            </c:strRef>
          </c:tx>
          <c:spPr>
            <a:pattFill prst="narHorz">
              <a:fgClr>
                <a:schemeClr val="accent5">
                  <a:tint val="77000"/>
                </a:schemeClr>
              </a:fgClr>
              <a:bgClr>
                <a:schemeClr val="accent5">
                  <a:tint val="77000"/>
                  <a:lumMod val="20000"/>
                  <a:lumOff val="80000"/>
                </a:schemeClr>
              </a:bgClr>
            </a:pattFill>
            <a:ln>
              <a:noFill/>
            </a:ln>
            <a:effectLst>
              <a:innerShdw blurRad="114300">
                <a:schemeClr val="accent5">
                  <a:tint val="77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9050" cap="rnd">
                <a:solidFill>
                  <a:schemeClr val="accent5">
                    <a:tint val="77000"/>
                  </a:schemeClr>
                </a:solidFill>
              </a:ln>
              <a:effectLst/>
            </c:spPr>
            <c:trendlineType val="movingAvg"/>
            <c:period val="2"/>
            <c:dispRSqr val="0"/>
            <c:dispEq val="0"/>
          </c:trendline>
          <c:cat>
            <c:strRef>
              <c:f>Лист1!$A$2:$A$6</c:f>
              <c:strCache>
                <c:ptCount val="5"/>
                <c:pt idx="0">
                  <c:v>Недостаточный уровень</c:v>
                </c:pt>
                <c:pt idx="1">
                  <c:v>Пониженный уровень</c:v>
                </c:pt>
                <c:pt idx="2">
                  <c:v>Средний уровень</c:v>
                </c:pt>
                <c:pt idx="3">
                  <c:v>Повышенный уровень</c:v>
                </c:pt>
                <c:pt idx="4">
                  <c:v>Высокий уровень</c:v>
                </c:pt>
              </c:strCache>
            </c:strRef>
          </c:cat>
          <c:val>
            <c:numRef>
              <c:f>Лист1!$C$2:$C$6</c:f>
              <c:numCache>
                <c:formatCode>General</c:formatCode>
                <c:ptCount val="5"/>
                <c:pt idx="0">
                  <c:v>12</c:v>
                </c:pt>
                <c:pt idx="1">
                  <c:v>48.8</c:v>
                </c:pt>
                <c:pt idx="2">
                  <c:v>33.1</c:v>
                </c:pt>
                <c:pt idx="3">
                  <c:v>6</c:v>
                </c:pt>
                <c:pt idx="4">
                  <c:v>0</c:v>
                </c:pt>
              </c:numCache>
            </c:numRef>
          </c:val>
          <c:extLst>
            <c:ext xmlns:c16="http://schemas.microsoft.com/office/drawing/2014/chart" uri="{C3380CC4-5D6E-409C-BE32-E72D297353CC}">
              <c16:uniqueId val="{00000001-C979-405E-9DD1-336CCCFAA4E8}"/>
            </c:ext>
          </c:extLst>
        </c:ser>
        <c:dLbls>
          <c:dLblPos val="outEnd"/>
          <c:showLegendKey val="0"/>
          <c:showVal val="1"/>
          <c:showCatName val="0"/>
          <c:showSerName val="0"/>
          <c:showPercent val="0"/>
          <c:showBubbleSize val="0"/>
        </c:dLbls>
        <c:gapWidth val="164"/>
        <c:overlap val="-22"/>
        <c:axId val="250462208"/>
        <c:axId val="250463744"/>
      </c:barChart>
      <c:catAx>
        <c:axId val="250462208"/>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0463744"/>
        <c:crosses val="autoZero"/>
        <c:auto val="1"/>
        <c:lblAlgn val="ctr"/>
        <c:lblOffset val="100"/>
        <c:noMultiLvlLbl val="0"/>
      </c:catAx>
      <c:valAx>
        <c:axId val="2504637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0462208"/>
        <c:crosses val="autoZero"/>
        <c:crossBetween val="between"/>
      </c:valAx>
      <c:spPr>
        <a:noFill/>
        <a:ln>
          <a:noFill/>
        </a:ln>
        <a:effectLst/>
      </c:spPr>
    </c:plotArea>
    <c:legend>
      <c:legendPos val="t"/>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8 класс</c:v>
                </c:pt>
              </c:strCache>
            </c:strRef>
          </c:tx>
          <c:spPr>
            <a:solidFill>
              <a:schemeClr val="accent5">
                <a:shade val="76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Недостаточный уровень</c:v>
                </c:pt>
                <c:pt idx="1">
                  <c:v>Пониженный уровень</c:v>
                </c:pt>
                <c:pt idx="2">
                  <c:v>Средний уровень</c:v>
                </c:pt>
                <c:pt idx="3">
                  <c:v>Повышенный уровень</c:v>
                </c:pt>
                <c:pt idx="4">
                  <c:v>Высокий уровень</c:v>
                </c:pt>
              </c:strCache>
            </c:strRef>
          </c:cat>
          <c:val>
            <c:numRef>
              <c:f>Лист1!$B$2:$B$6</c:f>
              <c:numCache>
                <c:formatCode>General</c:formatCode>
                <c:ptCount val="5"/>
                <c:pt idx="0">
                  <c:v>24.1</c:v>
                </c:pt>
                <c:pt idx="1">
                  <c:v>21.2</c:v>
                </c:pt>
                <c:pt idx="2">
                  <c:v>27.6</c:v>
                </c:pt>
                <c:pt idx="3">
                  <c:v>23.5</c:v>
                </c:pt>
                <c:pt idx="4">
                  <c:v>3.5</c:v>
                </c:pt>
              </c:numCache>
            </c:numRef>
          </c:val>
          <c:extLst>
            <c:ext xmlns:c16="http://schemas.microsoft.com/office/drawing/2014/chart" uri="{C3380CC4-5D6E-409C-BE32-E72D297353CC}">
              <c16:uniqueId val="{00000000-2518-4E32-AE6E-1B01D8A1F4F4}"/>
            </c:ext>
          </c:extLst>
        </c:ser>
        <c:ser>
          <c:idx val="1"/>
          <c:order val="1"/>
          <c:tx>
            <c:strRef>
              <c:f>Лист1!$C$1</c:f>
              <c:strCache>
                <c:ptCount val="1"/>
                <c:pt idx="0">
                  <c:v>9 класс</c:v>
                </c:pt>
              </c:strCache>
            </c:strRef>
          </c:tx>
          <c:spPr>
            <a:solidFill>
              <a:schemeClr val="accent5">
                <a:tint val="77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9050" cap="rnd">
                <a:solidFill>
                  <a:schemeClr val="accent5">
                    <a:tint val="77000"/>
                  </a:schemeClr>
                </a:solidFill>
                <a:prstDash val="sysDash"/>
              </a:ln>
              <a:effectLst/>
            </c:spPr>
            <c:trendlineType val="movingAvg"/>
            <c:period val="2"/>
            <c:dispRSqr val="0"/>
            <c:dispEq val="0"/>
          </c:trendline>
          <c:cat>
            <c:strRef>
              <c:f>Лист1!$A$2:$A$6</c:f>
              <c:strCache>
                <c:ptCount val="5"/>
                <c:pt idx="0">
                  <c:v>Недостаточный уровень</c:v>
                </c:pt>
                <c:pt idx="1">
                  <c:v>Пониженный уровень</c:v>
                </c:pt>
                <c:pt idx="2">
                  <c:v>Средний уровень</c:v>
                </c:pt>
                <c:pt idx="3">
                  <c:v>Повышенный уровень</c:v>
                </c:pt>
                <c:pt idx="4">
                  <c:v>Высокий уровень</c:v>
                </c:pt>
              </c:strCache>
            </c:strRef>
          </c:cat>
          <c:val>
            <c:numRef>
              <c:f>Лист1!$C$2:$C$6</c:f>
              <c:numCache>
                <c:formatCode>General</c:formatCode>
                <c:ptCount val="5"/>
                <c:pt idx="0">
                  <c:v>4.5999999999999996</c:v>
                </c:pt>
                <c:pt idx="1">
                  <c:v>14.9</c:v>
                </c:pt>
                <c:pt idx="2">
                  <c:v>25.9</c:v>
                </c:pt>
                <c:pt idx="3">
                  <c:v>27</c:v>
                </c:pt>
                <c:pt idx="4">
                  <c:v>27.6</c:v>
                </c:pt>
              </c:numCache>
            </c:numRef>
          </c:val>
          <c:extLst>
            <c:ext xmlns:c16="http://schemas.microsoft.com/office/drawing/2014/chart" uri="{C3380CC4-5D6E-409C-BE32-E72D297353CC}">
              <c16:uniqueId val="{00000001-2518-4E32-AE6E-1B01D8A1F4F4}"/>
            </c:ext>
          </c:extLst>
        </c:ser>
        <c:dLbls>
          <c:dLblPos val="outEnd"/>
          <c:showLegendKey val="0"/>
          <c:showVal val="1"/>
          <c:showCatName val="0"/>
          <c:showSerName val="0"/>
          <c:showPercent val="0"/>
          <c:showBubbleSize val="0"/>
        </c:dLbls>
        <c:gapWidth val="444"/>
        <c:overlap val="-90"/>
        <c:axId val="250549376"/>
        <c:axId val="250550912"/>
      </c:barChart>
      <c:catAx>
        <c:axId val="2505493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250550912"/>
        <c:crosses val="autoZero"/>
        <c:auto val="1"/>
        <c:lblAlgn val="ctr"/>
        <c:lblOffset val="100"/>
        <c:noMultiLvlLbl val="0"/>
      </c:catAx>
      <c:valAx>
        <c:axId val="250550912"/>
        <c:scaling>
          <c:orientation val="minMax"/>
        </c:scaling>
        <c:delete val="1"/>
        <c:axPos val="l"/>
        <c:numFmt formatCode="General" sourceLinked="1"/>
        <c:majorTickMark val="none"/>
        <c:minorTickMark val="none"/>
        <c:tickLblPos val="nextTo"/>
        <c:crossAx val="250549376"/>
        <c:crosses val="autoZero"/>
        <c:crossBetween val="between"/>
      </c:valAx>
      <c:spPr>
        <a:noFill/>
        <a:ln>
          <a:noFill/>
        </a:ln>
        <a:effectLst/>
      </c:spPr>
    </c:plotArea>
    <c:legend>
      <c:legendPos val="t"/>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8 класс</c:v>
                </c:pt>
              </c:strCache>
            </c:strRef>
          </c:tx>
          <c:spPr>
            <a:solidFill>
              <a:schemeClr val="accent5">
                <a:shade val="76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Недостаточный уровень</c:v>
                </c:pt>
                <c:pt idx="1">
                  <c:v>Пониженный уровень</c:v>
                </c:pt>
                <c:pt idx="2">
                  <c:v>Средний уровень</c:v>
                </c:pt>
                <c:pt idx="3">
                  <c:v>Повышенный уровень</c:v>
                </c:pt>
                <c:pt idx="4">
                  <c:v>Высокий уровень</c:v>
                </c:pt>
              </c:strCache>
            </c:strRef>
          </c:cat>
          <c:val>
            <c:numRef>
              <c:f>Лист1!$B$2:$B$6</c:f>
              <c:numCache>
                <c:formatCode>General</c:formatCode>
                <c:ptCount val="5"/>
                <c:pt idx="0">
                  <c:v>20</c:v>
                </c:pt>
                <c:pt idx="1">
                  <c:v>24.4</c:v>
                </c:pt>
                <c:pt idx="2">
                  <c:v>34.4</c:v>
                </c:pt>
                <c:pt idx="3">
                  <c:v>18.100000000000001</c:v>
                </c:pt>
                <c:pt idx="4">
                  <c:v>3.1</c:v>
                </c:pt>
              </c:numCache>
            </c:numRef>
          </c:val>
          <c:extLst>
            <c:ext xmlns:c16="http://schemas.microsoft.com/office/drawing/2014/chart" uri="{C3380CC4-5D6E-409C-BE32-E72D297353CC}">
              <c16:uniqueId val="{00000000-C8CC-4C1F-8A99-57A0F4CB0294}"/>
            </c:ext>
          </c:extLst>
        </c:ser>
        <c:ser>
          <c:idx val="1"/>
          <c:order val="1"/>
          <c:tx>
            <c:strRef>
              <c:f>Лист1!$C$1</c:f>
              <c:strCache>
                <c:ptCount val="1"/>
                <c:pt idx="0">
                  <c:v>9 класс</c:v>
                </c:pt>
              </c:strCache>
            </c:strRef>
          </c:tx>
          <c:spPr>
            <a:solidFill>
              <a:schemeClr val="accent5">
                <a:tint val="77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9050" cap="rnd">
                <a:solidFill>
                  <a:schemeClr val="accent5">
                    <a:tint val="77000"/>
                  </a:schemeClr>
                </a:solidFill>
                <a:prstDash val="sysDash"/>
              </a:ln>
              <a:effectLst/>
            </c:spPr>
            <c:trendlineType val="movingAvg"/>
            <c:period val="2"/>
            <c:dispRSqr val="0"/>
            <c:dispEq val="0"/>
          </c:trendline>
          <c:cat>
            <c:strRef>
              <c:f>Лист1!$A$2:$A$6</c:f>
              <c:strCache>
                <c:ptCount val="5"/>
                <c:pt idx="0">
                  <c:v>Недостаточный уровень</c:v>
                </c:pt>
                <c:pt idx="1">
                  <c:v>Пониженный уровень</c:v>
                </c:pt>
                <c:pt idx="2">
                  <c:v>Средний уровень</c:v>
                </c:pt>
                <c:pt idx="3">
                  <c:v>Повышенный уровень</c:v>
                </c:pt>
                <c:pt idx="4">
                  <c:v>Высокий уровень</c:v>
                </c:pt>
              </c:strCache>
            </c:strRef>
          </c:cat>
          <c:val>
            <c:numRef>
              <c:f>Лист1!$C$2:$C$6</c:f>
              <c:numCache>
                <c:formatCode>General</c:formatCode>
                <c:ptCount val="5"/>
                <c:pt idx="0">
                  <c:v>12.2</c:v>
                </c:pt>
                <c:pt idx="1">
                  <c:v>15.1</c:v>
                </c:pt>
                <c:pt idx="2">
                  <c:v>47.7</c:v>
                </c:pt>
                <c:pt idx="3">
                  <c:v>18.600000000000001</c:v>
                </c:pt>
                <c:pt idx="4">
                  <c:v>2.2999999999999998</c:v>
                </c:pt>
              </c:numCache>
            </c:numRef>
          </c:val>
          <c:extLst>
            <c:ext xmlns:c16="http://schemas.microsoft.com/office/drawing/2014/chart" uri="{C3380CC4-5D6E-409C-BE32-E72D297353CC}">
              <c16:uniqueId val="{00000002-C8CC-4C1F-8A99-57A0F4CB0294}"/>
            </c:ext>
          </c:extLst>
        </c:ser>
        <c:dLbls>
          <c:dLblPos val="outEnd"/>
          <c:showLegendKey val="0"/>
          <c:showVal val="1"/>
          <c:showCatName val="0"/>
          <c:showSerName val="0"/>
          <c:showPercent val="0"/>
          <c:showBubbleSize val="0"/>
        </c:dLbls>
        <c:gapWidth val="444"/>
        <c:overlap val="-90"/>
        <c:axId val="250943360"/>
        <c:axId val="250944896"/>
      </c:barChart>
      <c:catAx>
        <c:axId val="2509433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250944896"/>
        <c:crosses val="autoZero"/>
        <c:auto val="1"/>
        <c:lblAlgn val="ctr"/>
        <c:lblOffset val="100"/>
        <c:noMultiLvlLbl val="0"/>
      </c:catAx>
      <c:valAx>
        <c:axId val="250944896"/>
        <c:scaling>
          <c:orientation val="minMax"/>
        </c:scaling>
        <c:delete val="1"/>
        <c:axPos val="l"/>
        <c:numFmt formatCode="General" sourceLinked="1"/>
        <c:majorTickMark val="none"/>
        <c:minorTickMark val="none"/>
        <c:tickLblPos val="nextTo"/>
        <c:crossAx val="250943360"/>
        <c:crosses val="autoZero"/>
        <c:crossBetween val="between"/>
      </c:valAx>
      <c:spPr>
        <a:noFill/>
        <a:ln>
          <a:noFill/>
        </a:ln>
        <a:effectLst/>
      </c:spPr>
    </c:plotArea>
    <c:legend>
      <c:legendPos val="t"/>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естественнонаучная грамотность</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Недостаточный уровень</c:v>
                </c:pt>
                <c:pt idx="1">
                  <c:v>Пониженный уровень</c:v>
                </c:pt>
                <c:pt idx="2">
                  <c:v>Средний уровень</c:v>
                </c:pt>
                <c:pt idx="3">
                  <c:v>Повышенный уровень</c:v>
                </c:pt>
                <c:pt idx="4">
                  <c:v>Высокий уровень</c:v>
                </c:pt>
              </c:strCache>
            </c:strRef>
          </c:cat>
          <c:val>
            <c:numRef>
              <c:f>Лист1!$B$2:$B$6</c:f>
              <c:numCache>
                <c:formatCode>General</c:formatCode>
                <c:ptCount val="5"/>
                <c:pt idx="0">
                  <c:v>14</c:v>
                </c:pt>
                <c:pt idx="1">
                  <c:v>33.299999999999997</c:v>
                </c:pt>
                <c:pt idx="2">
                  <c:v>33.299999999999997</c:v>
                </c:pt>
                <c:pt idx="3">
                  <c:v>12.5</c:v>
                </c:pt>
                <c:pt idx="4">
                  <c:v>6</c:v>
                </c:pt>
              </c:numCache>
            </c:numRef>
          </c:val>
          <c:extLst>
            <c:ext xmlns:c16="http://schemas.microsoft.com/office/drawing/2014/chart" uri="{C3380CC4-5D6E-409C-BE32-E72D297353CC}">
              <c16:uniqueId val="{00000000-CE32-4096-9D5F-C1E4B4EFBCF2}"/>
            </c:ext>
          </c:extLst>
        </c:ser>
        <c:ser>
          <c:idx val="1"/>
          <c:order val="1"/>
          <c:tx>
            <c:strRef>
              <c:f>Лист1!$C$1</c:f>
              <c:strCache>
                <c:ptCount val="1"/>
                <c:pt idx="0">
                  <c:v>читательская грамотность</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Недостаточный уровень</c:v>
                </c:pt>
                <c:pt idx="1">
                  <c:v>Пониженный уровень</c:v>
                </c:pt>
                <c:pt idx="2">
                  <c:v>Средний уровень</c:v>
                </c:pt>
                <c:pt idx="3">
                  <c:v>Повышенный уровень</c:v>
                </c:pt>
                <c:pt idx="4">
                  <c:v>Высокий уровень</c:v>
                </c:pt>
              </c:strCache>
            </c:strRef>
          </c:cat>
          <c:val>
            <c:numRef>
              <c:f>Лист1!$C$2:$C$6</c:f>
              <c:numCache>
                <c:formatCode>General</c:formatCode>
                <c:ptCount val="5"/>
                <c:pt idx="0">
                  <c:v>14.2</c:v>
                </c:pt>
                <c:pt idx="1">
                  <c:v>18.600000000000001</c:v>
                </c:pt>
                <c:pt idx="2">
                  <c:v>26.7</c:v>
                </c:pt>
                <c:pt idx="3">
                  <c:v>25.3</c:v>
                </c:pt>
                <c:pt idx="4">
                  <c:v>15.7</c:v>
                </c:pt>
              </c:numCache>
            </c:numRef>
          </c:val>
          <c:extLst>
            <c:ext xmlns:c16="http://schemas.microsoft.com/office/drawing/2014/chart" uri="{C3380CC4-5D6E-409C-BE32-E72D297353CC}">
              <c16:uniqueId val="{00000001-CE32-4096-9D5F-C1E4B4EFBCF2}"/>
            </c:ext>
          </c:extLst>
        </c:ser>
        <c:ser>
          <c:idx val="2"/>
          <c:order val="2"/>
          <c:tx>
            <c:strRef>
              <c:f>Лист1!$D$1</c:f>
              <c:strCache>
                <c:ptCount val="1"/>
                <c:pt idx="0">
                  <c:v>математическая грамотность</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9050" cap="rnd">
                <a:solidFill>
                  <a:schemeClr val="accent3"/>
                </a:solidFill>
                <a:prstDash val="sysDash"/>
              </a:ln>
              <a:effectLst/>
            </c:spPr>
            <c:trendlineType val="poly"/>
            <c:order val="2"/>
            <c:dispRSqr val="0"/>
            <c:dispEq val="0"/>
          </c:trendline>
          <c:cat>
            <c:strRef>
              <c:f>Лист1!$A$2:$A$6</c:f>
              <c:strCache>
                <c:ptCount val="5"/>
                <c:pt idx="0">
                  <c:v>Недостаточный уровень</c:v>
                </c:pt>
                <c:pt idx="1">
                  <c:v>Пониженный уровень</c:v>
                </c:pt>
                <c:pt idx="2">
                  <c:v>Средний уровень</c:v>
                </c:pt>
                <c:pt idx="3">
                  <c:v>Повышенный уровень</c:v>
                </c:pt>
                <c:pt idx="4">
                  <c:v>Высокий уровень</c:v>
                </c:pt>
              </c:strCache>
            </c:strRef>
          </c:cat>
          <c:val>
            <c:numRef>
              <c:f>Лист1!$D$2:$D$6</c:f>
              <c:numCache>
                <c:formatCode>General</c:formatCode>
                <c:ptCount val="5"/>
                <c:pt idx="0">
                  <c:v>16</c:v>
                </c:pt>
                <c:pt idx="1">
                  <c:v>20</c:v>
                </c:pt>
                <c:pt idx="2">
                  <c:v>41.3</c:v>
                </c:pt>
                <c:pt idx="3">
                  <c:v>18.399999999999999</c:v>
                </c:pt>
                <c:pt idx="4">
                  <c:v>2.7</c:v>
                </c:pt>
              </c:numCache>
            </c:numRef>
          </c:val>
          <c:extLst>
            <c:ext xmlns:c16="http://schemas.microsoft.com/office/drawing/2014/chart" uri="{C3380CC4-5D6E-409C-BE32-E72D297353CC}">
              <c16:uniqueId val="{00000002-CE32-4096-9D5F-C1E4B4EFBCF2}"/>
            </c:ext>
          </c:extLst>
        </c:ser>
        <c:dLbls>
          <c:dLblPos val="outEnd"/>
          <c:showLegendKey val="0"/>
          <c:showVal val="1"/>
          <c:showCatName val="0"/>
          <c:showSerName val="0"/>
          <c:showPercent val="0"/>
          <c:showBubbleSize val="0"/>
        </c:dLbls>
        <c:gapWidth val="444"/>
        <c:overlap val="-90"/>
        <c:axId val="251048704"/>
        <c:axId val="251050240"/>
      </c:barChart>
      <c:catAx>
        <c:axId val="2510487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251050240"/>
        <c:crosses val="autoZero"/>
        <c:auto val="1"/>
        <c:lblAlgn val="ctr"/>
        <c:lblOffset val="100"/>
        <c:noMultiLvlLbl val="0"/>
      </c:catAx>
      <c:valAx>
        <c:axId val="251050240"/>
        <c:scaling>
          <c:orientation val="minMax"/>
        </c:scaling>
        <c:delete val="1"/>
        <c:axPos val="l"/>
        <c:numFmt formatCode="General" sourceLinked="1"/>
        <c:majorTickMark val="none"/>
        <c:minorTickMark val="none"/>
        <c:tickLblPos val="nextTo"/>
        <c:crossAx val="251048704"/>
        <c:crosses val="autoZero"/>
        <c:crossBetween val="between"/>
      </c:valAx>
      <c:spPr>
        <a:noFill/>
        <a:ln>
          <a:noFill/>
        </a:ln>
        <a:effectLst/>
      </c:spPr>
    </c:plotArea>
    <c:legend>
      <c:legendPos val="t"/>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октябрь 2023 год</c:v>
                </c:pt>
              </c:strCache>
            </c:strRef>
          </c:tx>
          <c:spPr>
            <a:solidFill>
              <a:schemeClr val="accent5">
                <a:shade val="76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Недостаточный уровень</c:v>
                </c:pt>
                <c:pt idx="1">
                  <c:v>Пониженный уровень</c:v>
                </c:pt>
                <c:pt idx="2">
                  <c:v>Средний уровень</c:v>
                </c:pt>
                <c:pt idx="3">
                  <c:v>Повышенный уровень</c:v>
                </c:pt>
                <c:pt idx="4">
                  <c:v>Высокий уровень</c:v>
                </c:pt>
              </c:strCache>
            </c:strRef>
          </c:cat>
          <c:val>
            <c:numRef>
              <c:f>Лист1!$B$2:$B$6</c:f>
              <c:numCache>
                <c:formatCode>General</c:formatCode>
                <c:ptCount val="5"/>
                <c:pt idx="0">
                  <c:v>8.5</c:v>
                </c:pt>
                <c:pt idx="1">
                  <c:v>33.9</c:v>
                </c:pt>
                <c:pt idx="2">
                  <c:v>34.200000000000003</c:v>
                </c:pt>
                <c:pt idx="3">
                  <c:v>15.1</c:v>
                </c:pt>
                <c:pt idx="4">
                  <c:v>8.3000000000000007</c:v>
                </c:pt>
              </c:numCache>
            </c:numRef>
          </c:val>
          <c:extLst>
            <c:ext xmlns:c16="http://schemas.microsoft.com/office/drawing/2014/chart" uri="{C3380CC4-5D6E-409C-BE32-E72D297353CC}">
              <c16:uniqueId val="{00000000-C1BD-497E-A9B1-A1F1EAC31A64}"/>
            </c:ext>
          </c:extLst>
        </c:ser>
        <c:ser>
          <c:idx val="1"/>
          <c:order val="1"/>
          <c:tx>
            <c:strRef>
              <c:f>Лист1!$C$1</c:f>
              <c:strCache>
                <c:ptCount val="1"/>
                <c:pt idx="0">
                  <c:v>апрель 2024 год</c:v>
                </c:pt>
              </c:strCache>
            </c:strRef>
          </c:tx>
          <c:spPr>
            <a:solidFill>
              <a:schemeClr val="accent5">
                <a:tint val="77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Недостаточный уровень</c:v>
                </c:pt>
                <c:pt idx="1">
                  <c:v>Пониженный уровень</c:v>
                </c:pt>
                <c:pt idx="2">
                  <c:v>Средний уровень</c:v>
                </c:pt>
                <c:pt idx="3">
                  <c:v>Повышенный уровень</c:v>
                </c:pt>
                <c:pt idx="4">
                  <c:v>Высокий уровень</c:v>
                </c:pt>
              </c:strCache>
            </c:strRef>
          </c:cat>
          <c:val>
            <c:numRef>
              <c:f>Лист1!$C$2:$C$6</c:f>
              <c:numCache>
                <c:formatCode>General</c:formatCode>
                <c:ptCount val="5"/>
                <c:pt idx="0">
                  <c:v>16</c:v>
                </c:pt>
                <c:pt idx="1">
                  <c:v>20</c:v>
                </c:pt>
                <c:pt idx="2">
                  <c:v>41.3</c:v>
                </c:pt>
                <c:pt idx="3">
                  <c:v>18.399999999999999</c:v>
                </c:pt>
                <c:pt idx="4">
                  <c:v>2.7</c:v>
                </c:pt>
              </c:numCache>
            </c:numRef>
          </c:val>
          <c:extLst>
            <c:ext xmlns:c16="http://schemas.microsoft.com/office/drawing/2014/chart" uri="{C3380CC4-5D6E-409C-BE32-E72D297353CC}">
              <c16:uniqueId val="{00000001-C1BD-497E-A9B1-A1F1EAC31A64}"/>
            </c:ext>
          </c:extLst>
        </c:ser>
        <c:dLbls>
          <c:dLblPos val="outEnd"/>
          <c:showLegendKey val="0"/>
          <c:showVal val="1"/>
          <c:showCatName val="0"/>
          <c:showSerName val="0"/>
          <c:showPercent val="0"/>
          <c:showBubbleSize val="0"/>
        </c:dLbls>
        <c:gapWidth val="444"/>
        <c:overlap val="-90"/>
        <c:axId val="250704640"/>
        <c:axId val="250706176"/>
      </c:barChart>
      <c:catAx>
        <c:axId val="250704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250706176"/>
        <c:crosses val="autoZero"/>
        <c:auto val="1"/>
        <c:lblAlgn val="ctr"/>
        <c:lblOffset val="100"/>
        <c:noMultiLvlLbl val="0"/>
      </c:catAx>
      <c:valAx>
        <c:axId val="250706176"/>
        <c:scaling>
          <c:orientation val="minMax"/>
        </c:scaling>
        <c:delete val="1"/>
        <c:axPos val="l"/>
        <c:numFmt formatCode="General" sourceLinked="1"/>
        <c:majorTickMark val="none"/>
        <c:minorTickMark val="none"/>
        <c:tickLblPos val="nextTo"/>
        <c:crossAx val="2507046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ru-RU" sz="1200"/>
              <a:t>Соотношение количества участников олимпиады и победителей и призеров олимпиады</a:t>
            </a:r>
          </a:p>
        </c:rich>
      </c:tx>
      <c:overlay val="0"/>
    </c:title>
    <c:autoTitleDeleted val="0"/>
    <c:plotArea>
      <c:layout/>
      <c:barChart>
        <c:barDir val="col"/>
        <c:grouping val="clustered"/>
        <c:varyColors val="0"/>
        <c:ser>
          <c:idx val="0"/>
          <c:order val="0"/>
          <c:tx>
            <c:strRef>
              <c:f>Лист1!$B$1</c:f>
              <c:strCache>
                <c:ptCount val="1"/>
                <c:pt idx="0">
                  <c:v>количество участников</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trendline>
            <c:trendlineType val="movingAvg"/>
            <c:period val="2"/>
            <c:dispRSqr val="0"/>
            <c:dispEq val="0"/>
          </c:trendline>
          <c:cat>
            <c:strRef>
              <c:f>Лист1!$A$2:$A$10</c:f>
              <c:strCache>
                <c:ptCount val="9"/>
                <c:pt idx="0">
                  <c:v>ПСОШ №1</c:v>
                </c:pt>
                <c:pt idx="1">
                  <c:v>ПСОШ №2</c:v>
                </c:pt>
                <c:pt idx="2">
                  <c:v>Сергеевская СОШ</c:v>
                </c:pt>
                <c:pt idx="3">
                  <c:v>Барано-Оренбургская СОШ</c:v>
                </c:pt>
                <c:pt idx="4">
                  <c:v>ПСОШ №1, отд1</c:v>
                </c:pt>
                <c:pt idx="5">
                  <c:v>Жариковская СОШ</c:v>
                </c:pt>
                <c:pt idx="6">
                  <c:v>Богуславка</c:v>
                </c:pt>
                <c:pt idx="7">
                  <c:v>Нестеровка</c:v>
                </c:pt>
                <c:pt idx="8">
                  <c:v>Б-Левада</c:v>
                </c:pt>
              </c:strCache>
            </c:strRef>
          </c:cat>
          <c:val>
            <c:numRef>
              <c:f>Лист1!$B$2:$B$10</c:f>
              <c:numCache>
                <c:formatCode>General</c:formatCode>
                <c:ptCount val="9"/>
                <c:pt idx="0">
                  <c:v>130</c:v>
                </c:pt>
                <c:pt idx="1">
                  <c:v>82</c:v>
                </c:pt>
                <c:pt idx="2">
                  <c:v>41</c:v>
                </c:pt>
                <c:pt idx="3">
                  <c:v>33</c:v>
                </c:pt>
                <c:pt idx="4">
                  <c:v>15</c:v>
                </c:pt>
                <c:pt idx="5">
                  <c:v>6</c:v>
                </c:pt>
                <c:pt idx="6">
                  <c:v>2</c:v>
                </c:pt>
                <c:pt idx="7">
                  <c:v>2</c:v>
                </c:pt>
                <c:pt idx="8">
                  <c:v>0</c:v>
                </c:pt>
              </c:numCache>
            </c:numRef>
          </c:val>
          <c:extLst>
            <c:ext xmlns:c16="http://schemas.microsoft.com/office/drawing/2014/chart" uri="{C3380CC4-5D6E-409C-BE32-E72D297353CC}">
              <c16:uniqueId val="{00000001-42AF-4E00-9910-CF038E3DD945}"/>
            </c:ext>
          </c:extLst>
        </c:ser>
        <c:ser>
          <c:idx val="1"/>
          <c:order val="1"/>
          <c:tx>
            <c:strRef>
              <c:f>Лист1!$C$1</c:f>
              <c:strCache>
                <c:ptCount val="1"/>
                <c:pt idx="0">
                  <c:v>количество победителей и призеров</c:v>
                </c:pt>
              </c:strCache>
            </c:strRef>
          </c:tx>
          <c:invertIfNegative val="0"/>
          <c:dLbls>
            <c:dLbl>
              <c:idx val="0"/>
              <c:tx>
                <c:rich>
                  <a:bodyPr/>
                  <a:lstStyle/>
                  <a:p>
                    <a:r>
                      <a:rPr lang="en-US"/>
                      <a:t>14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2AF-4E00-9910-CF038E3DD945}"/>
                </c:ext>
              </c:extLst>
            </c:dLbl>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Лист1!$A$2:$A$10</c:f>
              <c:strCache>
                <c:ptCount val="9"/>
                <c:pt idx="0">
                  <c:v>ПСОШ №1</c:v>
                </c:pt>
                <c:pt idx="1">
                  <c:v>ПСОШ №2</c:v>
                </c:pt>
                <c:pt idx="2">
                  <c:v>Сергеевская СОШ</c:v>
                </c:pt>
                <c:pt idx="3">
                  <c:v>Барано-Оренбургская СОШ</c:v>
                </c:pt>
                <c:pt idx="4">
                  <c:v>ПСОШ №1, отд1</c:v>
                </c:pt>
                <c:pt idx="5">
                  <c:v>Жариковская СОШ</c:v>
                </c:pt>
                <c:pt idx="6">
                  <c:v>Богуславка</c:v>
                </c:pt>
                <c:pt idx="7">
                  <c:v>Нестеровка</c:v>
                </c:pt>
                <c:pt idx="8">
                  <c:v>Б-Левада</c:v>
                </c:pt>
              </c:strCache>
            </c:strRef>
          </c:cat>
          <c:val>
            <c:numRef>
              <c:f>Лист1!$C$2:$C$10</c:f>
              <c:numCache>
                <c:formatCode>General</c:formatCode>
                <c:ptCount val="9"/>
                <c:pt idx="0">
                  <c:v>43</c:v>
                </c:pt>
                <c:pt idx="1">
                  <c:v>16</c:v>
                </c:pt>
                <c:pt idx="2">
                  <c:v>2</c:v>
                </c:pt>
                <c:pt idx="3">
                  <c:v>6</c:v>
                </c:pt>
                <c:pt idx="4">
                  <c:v>4</c:v>
                </c:pt>
                <c:pt idx="5">
                  <c:v>0</c:v>
                </c:pt>
                <c:pt idx="6">
                  <c:v>0</c:v>
                </c:pt>
                <c:pt idx="7">
                  <c:v>0</c:v>
                </c:pt>
                <c:pt idx="8">
                  <c:v>0</c:v>
                </c:pt>
              </c:numCache>
            </c:numRef>
          </c:val>
          <c:extLst>
            <c:ext xmlns:c16="http://schemas.microsoft.com/office/drawing/2014/chart" uri="{C3380CC4-5D6E-409C-BE32-E72D297353CC}">
              <c16:uniqueId val="{00000003-42AF-4E00-9910-CF038E3DD945}"/>
            </c:ext>
          </c:extLst>
        </c:ser>
        <c:dLbls>
          <c:showLegendKey val="0"/>
          <c:showVal val="1"/>
          <c:showCatName val="0"/>
          <c:showSerName val="0"/>
          <c:showPercent val="0"/>
          <c:showBubbleSize val="0"/>
        </c:dLbls>
        <c:gapWidth val="80"/>
        <c:axId val="250770944"/>
        <c:axId val="250772480"/>
      </c:barChart>
      <c:catAx>
        <c:axId val="250770944"/>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250772480"/>
        <c:crosses val="autoZero"/>
        <c:auto val="1"/>
        <c:lblAlgn val="ctr"/>
        <c:lblOffset val="100"/>
        <c:noMultiLvlLbl val="0"/>
      </c:catAx>
      <c:valAx>
        <c:axId val="250772480"/>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250770944"/>
        <c:crosses val="autoZero"/>
        <c:crossBetween val="between"/>
      </c:valAx>
    </c:plotArea>
    <c:legend>
      <c:legendPos val="b"/>
      <c:layout>
        <c:manualLayout>
          <c:xMode val="edge"/>
          <c:yMode val="edge"/>
          <c:x val="0.21807871157990247"/>
          <c:y val="0.77992605297815953"/>
          <c:w val="0.56611092208234093"/>
          <c:h val="0.16013762935935685"/>
        </c:manualLayout>
      </c:layout>
      <c:overlay val="0"/>
      <c:txPr>
        <a:bodyPr rot="0" vert="horz"/>
        <a:lstStyle/>
        <a:p>
          <a:pPr>
            <a:defRPr/>
          </a:pPr>
          <a:endParaRPr lang="ru-RU"/>
        </a:p>
      </c:txPr>
    </c:legend>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Результативность, %</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1"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ПСОШ №1</c:v>
                </c:pt>
                <c:pt idx="1">
                  <c:v>ПСОШ №1, отд.1</c:v>
                </c:pt>
                <c:pt idx="2">
                  <c:v>ПСОШ №2</c:v>
                </c:pt>
                <c:pt idx="3">
                  <c:v>Барано-Оренбургская СОШ</c:v>
                </c:pt>
                <c:pt idx="4">
                  <c:v>Сергеевская СОШ</c:v>
                </c:pt>
                <c:pt idx="5">
                  <c:v>Богуславская СОШ</c:v>
                </c:pt>
                <c:pt idx="6">
                  <c:v>Жариковская СОШ</c:v>
                </c:pt>
                <c:pt idx="7">
                  <c:v>Нестеровская СОШ</c:v>
                </c:pt>
              </c:strCache>
            </c:strRef>
          </c:cat>
          <c:val>
            <c:numRef>
              <c:f>Лист1!$B$2:$B$9</c:f>
              <c:numCache>
                <c:formatCode>General</c:formatCode>
                <c:ptCount val="8"/>
                <c:pt idx="0">
                  <c:v>33.1</c:v>
                </c:pt>
                <c:pt idx="1">
                  <c:v>26.7</c:v>
                </c:pt>
                <c:pt idx="2">
                  <c:v>19.5</c:v>
                </c:pt>
                <c:pt idx="3">
                  <c:v>18.2</c:v>
                </c:pt>
                <c:pt idx="4">
                  <c:v>4.9000000000000004</c:v>
                </c:pt>
                <c:pt idx="5">
                  <c:v>0</c:v>
                </c:pt>
                <c:pt idx="6">
                  <c:v>0</c:v>
                </c:pt>
                <c:pt idx="7">
                  <c:v>0</c:v>
                </c:pt>
              </c:numCache>
            </c:numRef>
          </c:val>
          <c:extLst>
            <c:ext xmlns:c16="http://schemas.microsoft.com/office/drawing/2014/chart" uri="{C3380CC4-5D6E-409C-BE32-E72D297353CC}">
              <c16:uniqueId val="{00000000-54EA-4F25-86D4-6D455327768E}"/>
            </c:ext>
          </c:extLst>
        </c:ser>
        <c:dLbls>
          <c:showLegendKey val="0"/>
          <c:showVal val="1"/>
          <c:showCatName val="0"/>
          <c:showSerName val="0"/>
          <c:showPercent val="0"/>
          <c:showBubbleSize val="0"/>
        </c:dLbls>
        <c:gapWidth val="75"/>
        <c:axId val="250903552"/>
        <c:axId val="250906496"/>
      </c:barChart>
      <c:catAx>
        <c:axId val="250903552"/>
        <c:scaling>
          <c:orientation val="minMax"/>
        </c:scaling>
        <c:delete val="0"/>
        <c:axPos val="l"/>
        <c:numFmt formatCode="General" sourceLinked="0"/>
        <c:majorTickMark val="none"/>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250906496"/>
        <c:crosses val="autoZero"/>
        <c:auto val="1"/>
        <c:lblAlgn val="ctr"/>
        <c:lblOffset val="100"/>
        <c:noMultiLvlLbl val="0"/>
      </c:catAx>
      <c:valAx>
        <c:axId val="250906496"/>
        <c:scaling>
          <c:orientation val="minMax"/>
        </c:scaling>
        <c:delete val="0"/>
        <c:axPos val="b"/>
        <c:numFmt formatCode="General" sourceLinked="1"/>
        <c:majorTickMark val="none"/>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250903552"/>
        <c:crosses val="autoZero"/>
        <c:crossBetween val="between"/>
      </c:valAx>
      <c:spPr>
        <a:solidFill>
          <a:schemeClr val="bg1"/>
        </a:solidFill>
        <a:ln>
          <a:noFill/>
        </a:ln>
        <a:effectLst/>
      </c:spPr>
    </c:plotArea>
    <c:legend>
      <c:legendPos val="b"/>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legend>
    <c:plotVisOnly val="1"/>
    <c:dispBlanksAs val="gap"/>
    <c:showDLblsOverMax val="0"/>
  </c:chart>
  <c:txPr>
    <a:bodyPr/>
    <a:lstStyle/>
    <a:p>
      <a:pPr>
        <a:defRPr lang="ru-RU"/>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количество участников</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Русский язык</c:v>
                </c:pt>
                <c:pt idx="1">
                  <c:v>Математика</c:v>
                </c:pt>
                <c:pt idx="2">
                  <c:v>История</c:v>
                </c:pt>
                <c:pt idx="3">
                  <c:v>Экология</c:v>
                </c:pt>
                <c:pt idx="4">
                  <c:v>Английский язык</c:v>
                </c:pt>
                <c:pt idx="5">
                  <c:v>География</c:v>
                </c:pt>
                <c:pt idx="6">
                  <c:v>Физическая культура</c:v>
                </c:pt>
                <c:pt idx="7">
                  <c:v>ОБЖ</c:v>
                </c:pt>
                <c:pt idx="8">
                  <c:v>Литература</c:v>
                </c:pt>
                <c:pt idx="9">
                  <c:v>Право</c:v>
                </c:pt>
                <c:pt idx="10">
                  <c:v>Биология</c:v>
                </c:pt>
                <c:pt idx="11">
                  <c:v>Искусство</c:v>
                </c:pt>
                <c:pt idx="12">
                  <c:v>Обществознание</c:v>
                </c:pt>
                <c:pt idx="13">
                  <c:v>Астрономия</c:v>
                </c:pt>
                <c:pt idx="14">
                  <c:v>Физика</c:v>
                </c:pt>
                <c:pt idx="15">
                  <c:v>Технология</c:v>
                </c:pt>
                <c:pt idx="16">
                  <c:v>Химия</c:v>
                </c:pt>
                <c:pt idx="17">
                  <c:v>Экономика</c:v>
                </c:pt>
                <c:pt idx="18">
                  <c:v>Информатика</c:v>
                </c:pt>
              </c:strCache>
            </c:strRef>
          </c:cat>
          <c:val>
            <c:numRef>
              <c:f>Лист1!$B$2:$B$20</c:f>
              <c:numCache>
                <c:formatCode>General</c:formatCode>
                <c:ptCount val="19"/>
                <c:pt idx="0">
                  <c:v>35</c:v>
                </c:pt>
                <c:pt idx="1">
                  <c:v>31</c:v>
                </c:pt>
                <c:pt idx="2">
                  <c:v>30</c:v>
                </c:pt>
                <c:pt idx="3">
                  <c:v>27</c:v>
                </c:pt>
                <c:pt idx="4">
                  <c:v>25</c:v>
                </c:pt>
                <c:pt idx="5">
                  <c:v>24</c:v>
                </c:pt>
                <c:pt idx="6">
                  <c:v>22</c:v>
                </c:pt>
                <c:pt idx="7">
                  <c:v>22</c:v>
                </c:pt>
                <c:pt idx="8">
                  <c:v>18</c:v>
                </c:pt>
                <c:pt idx="9">
                  <c:v>16</c:v>
                </c:pt>
                <c:pt idx="10">
                  <c:v>15</c:v>
                </c:pt>
                <c:pt idx="11">
                  <c:v>10</c:v>
                </c:pt>
                <c:pt idx="12">
                  <c:v>10</c:v>
                </c:pt>
                <c:pt idx="13">
                  <c:v>9</c:v>
                </c:pt>
                <c:pt idx="14">
                  <c:v>6</c:v>
                </c:pt>
                <c:pt idx="15">
                  <c:v>4</c:v>
                </c:pt>
                <c:pt idx="16">
                  <c:v>4</c:v>
                </c:pt>
                <c:pt idx="17">
                  <c:v>3</c:v>
                </c:pt>
                <c:pt idx="18">
                  <c:v>0</c:v>
                </c:pt>
              </c:numCache>
            </c:numRef>
          </c:val>
          <c:extLst>
            <c:ext xmlns:c16="http://schemas.microsoft.com/office/drawing/2014/chart" uri="{C3380CC4-5D6E-409C-BE32-E72D297353CC}">
              <c16:uniqueId val="{00000000-5D4E-4A72-98A8-6F0284538CAF}"/>
            </c:ext>
          </c:extLst>
        </c:ser>
        <c:dLbls>
          <c:showLegendKey val="0"/>
          <c:showVal val="1"/>
          <c:showCatName val="0"/>
          <c:showSerName val="0"/>
          <c:showPercent val="0"/>
          <c:showBubbleSize val="0"/>
        </c:dLbls>
        <c:gapWidth val="75"/>
        <c:axId val="251092352"/>
        <c:axId val="251115776"/>
      </c:barChart>
      <c:lineChart>
        <c:grouping val="standard"/>
        <c:varyColors val="0"/>
        <c:ser>
          <c:idx val="1"/>
          <c:order val="1"/>
          <c:tx>
            <c:strRef>
              <c:f>Лист1!$C$1</c:f>
              <c:strCache>
                <c:ptCount val="1"/>
                <c:pt idx="0">
                  <c:v>количество победителей и призеров</c:v>
                </c:pt>
              </c:strCache>
            </c:strRef>
          </c:tx>
          <c:spPr>
            <a:ln w="34925" cap="rnd">
              <a:solidFill>
                <a:schemeClr val="accent2"/>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FF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Русский язык</c:v>
                </c:pt>
                <c:pt idx="1">
                  <c:v>Математика</c:v>
                </c:pt>
                <c:pt idx="2">
                  <c:v>История</c:v>
                </c:pt>
                <c:pt idx="3">
                  <c:v>Экология</c:v>
                </c:pt>
                <c:pt idx="4">
                  <c:v>Английский язык</c:v>
                </c:pt>
                <c:pt idx="5">
                  <c:v>География</c:v>
                </c:pt>
                <c:pt idx="6">
                  <c:v>Физическая культура</c:v>
                </c:pt>
                <c:pt idx="7">
                  <c:v>ОБЖ</c:v>
                </c:pt>
                <c:pt idx="8">
                  <c:v>Литература</c:v>
                </c:pt>
                <c:pt idx="9">
                  <c:v>Право</c:v>
                </c:pt>
                <c:pt idx="10">
                  <c:v>Биология</c:v>
                </c:pt>
                <c:pt idx="11">
                  <c:v>Искусство</c:v>
                </c:pt>
                <c:pt idx="12">
                  <c:v>Обществознание</c:v>
                </c:pt>
                <c:pt idx="13">
                  <c:v>Астрономия</c:v>
                </c:pt>
                <c:pt idx="14">
                  <c:v>Физика</c:v>
                </c:pt>
                <c:pt idx="15">
                  <c:v>Технология</c:v>
                </c:pt>
                <c:pt idx="16">
                  <c:v>Химия</c:v>
                </c:pt>
                <c:pt idx="17">
                  <c:v>Экономика</c:v>
                </c:pt>
                <c:pt idx="18">
                  <c:v>Информатика</c:v>
                </c:pt>
              </c:strCache>
            </c:strRef>
          </c:cat>
          <c:val>
            <c:numRef>
              <c:f>Лист1!$C$2:$C$20</c:f>
              <c:numCache>
                <c:formatCode>General</c:formatCode>
                <c:ptCount val="19"/>
                <c:pt idx="0">
                  <c:v>0</c:v>
                </c:pt>
                <c:pt idx="1">
                  <c:v>1</c:v>
                </c:pt>
                <c:pt idx="2">
                  <c:v>0</c:v>
                </c:pt>
                <c:pt idx="3">
                  <c:v>10</c:v>
                </c:pt>
                <c:pt idx="4">
                  <c:v>5</c:v>
                </c:pt>
                <c:pt idx="5">
                  <c:v>6</c:v>
                </c:pt>
                <c:pt idx="6">
                  <c:v>17</c:v>
                </c:pt>
                <c:pt idx="7">
                  <c:v>9</c:v>
                </c:pt>
                <c:pt idx="8">
                  <c:v>1</c:v>
                </c:pt>
                <c:pt idx="9">
                  <c:v>1</c:v>
                </c:pt>
                <c:pt idx="10">
                  <c:v>6</c:v>
                </c:pt>
                <c:pt idx="11">
                  <c:v>3</c:v>
                </c:pt>
                <c:pt idx="12">
                  <c:v>8</c:v>
                </c:pt>
                <c:pt idx="13">
                  <c:v>0</c:v>
                </c:pt>
                <c:pt idx="14">
                  <c:v>0</c:v>
                </c:pt>
                <c:pt idx="15">
                  <c:v>3</c:v>
                </c:pt>
                <c:pt idx="16">
                  <c:v>0</c:v>
                </c:pt>
                <c:pt idx="17">
                  <c:v>0</c:v>
                </c:pt>
                <c:pt idx="18">
                  <c:v>0</c:v>
                </c:pt>
              </c:numCache>
            </c:numRef>
          </c:val>
          <c:smooth val="0"/>
          <c:extLst>
            <c:ext xmlns:c16="http://schemas.microsoft.com/office/drawing/2014/chart" uri="{C3380CC4-5D6E-409C-BE32-E72D297353CC}">
              <c16:uniqueId val="{00000001-5D4E-4A72-98A8-6F0284538CAF}"/>
            </c:ext>
          </c:extLst>
        </c:ser>
        <c:dLbls>
          <c:showLegendKey val="0"/>
          <c:showVal val="1"/>
          <c:showCatName val="0"/>
          <c:showSerName val="0"/>
          <c:showPercent val="0"/>
          <c:showBubbleSize val="0"/>
        </c:dLbls>
        <c:marker val="1"/>
        <c:smooth val="0"/>
        <c:axId val="251092352"/>
        <c:axId val="251115776"/>
      </c:lineChart>
      <c:catAx>
        <c:axId val="2510923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1115776"/>
        <c:crosses val="autoZero"/>
        <c:auto val="1"/>
        <c:lblAlgn val="ctr"/>
        <c:lblOffset val="100"/>
        <c:noMultiLvlLbl val="0"/>
      </c:catAx>
      <c:valAx>
        <c:axId val="2511157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1092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ru-RU" sz="1800" b="1" i="0" u="none" strike="noStrike" kern="1200" baseline="0">
                <a:solidFill>
                  <a:schemeClr val="tx1"/>
                </a:solidFill>
                <a:latin typeface="+mn-lt"/>
                <a:ea typeface="+mn-ea"/>
                <a:cs typeface="+mn-cs"/>
              </a:defRPr>
            </a:pPr>
            <a:r>
              <a:rPr lang="ru-RU"/>
              <a:t>Результативность участия в олимпиаде по предметам</a:t>
            </a:r>
          </a:p>
        </c:rich>
      </c:tx>
      <c:overlay val="0"/>
      <c:spPr>
        <a:noFill/>
        <a:ln>
          <a:noFill/>
        </a:ln>
        <a:effectLst/>
      </c:spPr>
      <c:txPr>
        <a:bodyPr rot="0" spcFirstLastPara="0" vertOverflow="ellipsis" vert="horz" wrap="square" anchor="ctr" anchorCtr="1"/>
        <a:lstStyle/>
        <a:p>
          <a:pPr>
            <a:defRPr lang="ru-RU" sz="1800" b="1" i="0" u="none" strike="noStrike" kern="1200" baseline="0">
              <a:solidFill>
                <a:schemeClr val="tx1"/>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ru-RU" sz="1000" b="1"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trendline>
            <c:spPr>
              <a:ln w="9525" cap="rnd" cmpd="sng" algn="ctr">
                <a:solidFill>
                  <a:schemeClr val="tx1">
                    <a:shade val="95000"/>
                    <a:satMod val="105000"/>
                  </a:schemeClr>
                </a:solidFill>
                <a:prstDash val="solid"/>
                <a:round/>
              </a:ln>
              <a:effectLst/>
            </c:spPr>
            <c:trendlineType val="movingAvg"/>
            <c:period val="2"/>
            <c:dispRSqr val="0"/>
            <c:dispEq val="0"/>
          </c:trendline>
          <c:cat>
            <c:strRef>
              <c:f>Лист1!$A$2:$A$20</c:f>
              <c:strCache>
                <c:ptCount val="19"/>
                <c:pt idx="0">
                  <c:v>Обществознание</c:v>
                </c:pt>
                <c:pt idx="1">
                  <c:v>Технология</c:v>
                </c:pt>
                <c:pt idx="2">
                  <c:v>Физическая культура</c:v>
                </c:pt>
                <c:pt idx="3">
                  <c:v>ОБЖ</c:v>
                </c:pt>
                <c:pt idx="4">
                  <c:v>Биология</c:v>
                </c:pt>
                <c:pt idx="5">
                  <c:v>Экология</c:v>
                </c:pt>
                <c:pt idx="6">
                  <c:v>Искусство</c:v>
                </c:pt>
                <c:pt idx="7">
                  <c:v>География</c:v>
                </c:pt>
                <c:pt idx="8">
                  <c:v>Английский язык</c:v>
                </c:pt>
                <c:pt idx="9">
                  <c:v>Право</c:v>
                </c:pt>
                <c:pt idx="10">
                  <c:v>Литература</c:v>
                </c:pt>
                <c:pt idx="11">
                  <c:v>Математика</c:v>
                </c:pt>
                <c:pt idx="12">
                  <c:v>Астрономия</c:v>
                </c:pt>
                <c:pt idx="13">
                  <c:v>История</c:v>
                </c:pt>
                <c:pt idx="14">
                  <c:v>Химия</c:v>
                </c:pt>
                <c:pt idx="15">
                  <c:v>Физика</c:v>
                </c:pt>
                <c:pt idx="16">
                  <c:v>Информатика</c:v>
                </c:pt>
                <c:pt idx="17">
                  <c:v>Экономика</c:v>
                </c:pt>
                <c:pt idx="18">
                  <c:v>Русский язык</c:v>
                </c:pt>
              </c:strCache>
            </c:strRef>
          </c:cat>
          <c:val>
            <c:numRef>
              <c:f>Лист1!$B$2:$B$20</c:f>
              <c:numCache>
                <c:formatCode>General</c:formatCode>
                <c:ptCount val="19"/>
                <c:pt idx="0">
                  <c:v>80</c:v>
                </c:pt>
                <c:pt idx="1">
                  <c:v>75</c:v>
                </c:pt>
                <c:pt idx="2">
                  <c:v>77.3</c:v>
                </c:pt>
                <c:pt idx="3">
                  <c:v>40.9</c:v>
                </c:pt>
                <c:pt idx="4">
                  <c:v>40</c:v>
                </c:pt>
                <c:pt idx="5">
                  <c:v>37</c:v>
                </c:pt>
                <c:pt idx="6">
                  <c:v>30</c:v>
                </c:pt>
                <c:pt idx="7">
                  <c:v>25</c:v>
                </c:pt>
                <c:pt idx="8">
                  <c:v>20</c:v>
                </c:pt>
                <c:pt idx="9">
                  <c:v>6.3</c:v>
                </c:pt>
                <c:pt idx="10">
                  <c:v>5.6</c:v>
                </c:pt>
                <c:pt idx="11">
                  <c:v>3.2</c:v>
                </c:pt>
                <c:pt idx="12">
                  <c:v>0</c:v>
                </c:pt>
                <c:pt idx="13">
                  <c:v>0</c:v>
                </c:pt>
                <c:pt idx="14">
                  <c:v>0</c:v>
                </c:pt>
                <c:pt idx="15">
                  <c:v>0</c:v>
                </c:pt>
                <c:pt idx="16">
                  <c:v>0</c:v>
                </c:pt>
                <c:pt idx="17">
                  <c:v>0</c:v>
                </c:pt>
                <c:pt idx="18">
                  <c:v>0</c:v>
                </c:pt>
              </c:numCache>
            </c:numRef>
          </c:val>
          <c:extLst>
            <c:ext xmlns:c16="http://schemas.microsoft.com/office/drawing/2014/chart" uri="{C3380CC4-5D6E-409C-BE32-E72D297353CC}">
              <c16:uniqueId val="{00000001-2602-4DF1-B6B0-8A57102CEEF7}"/>
            </c:ext>
          </c:extLst>
        </c:ser>
        <c:dLbls>
          <c:showLegendKey val="0"/>
          <c:showVal val="1"/>
          <c:showCatName val="0"/>
          <c:showSerName val="0"/>
          <c:showPercent val="0"/>
          <c:showBubbleSize val="0"/>
        </c:dLbls>
        <c:gapWidth val="0"/>
        <c:axId val="251149696"/>
        <c:axId val="251167872"/>
      </c:barChart>
      <c:catAx>
        <c:axId val="251149696"/>
        <c:scaling>
          <c:orientation val="minMax"/>
        </c:scaling>
        <c:delete val="0"/>
        <c:axPos val="b"/>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251167872"/>
        <c:crosses val="autoZero"/>
        <c:auto val="1"/>
        <c:lblAlgn val="ctr"/>
        <c:lblOffset val="100"/>
        <c:noMultiLvlLbl val="0"/>
      </c:catAx>
      <c:valAx>
        <c:axId val="251167872"/>
        <c:scaling>
          <c:orientation val="minMax"/>
        </c:scaling>
        <c:delete val="0"/>
        <c:axPos val="l"/>
        <c:numFmt formatCode="General" sourceLinked="1"/>
        <c:majorTickMark val="out"/>
        <c:minorTickMark val="none"/>
        <c:tickLblPos val="none"/>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251149696"/>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lang="ru-RU"/>
      </a:pPr>
      <a:endParaRPr lang="ru-RU"/>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2023</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Sheet1!$A$2:$A$16</c:f>
              <c:strCache>
                <c:ptCount val="15"/>
                <c:pt idx="0">
                  <c:v>Физическая культура</c:v>
                </c:pt>
                <c:pt idx="1">
                  <c:v>ОБЖ</c:v>
                </c:pt>
                <c:pt idx="2">
                  <c:v>Экология</c:v>
                </c:pt>
                <c:pt idx="3">
                  <c:v>Литература</c:v>
                </c:pt>
                <c:pt idx="4">
                  <c:v>Физика</c:v>
                </c:pt>
                <c:pt idx="5">
                  <c:v>Русский язык</c:v>
                </c:pt>
                <c:pt idx="6">
                  <c:v>Обществознание</c:v>
                </c:pt>
                <c:pt idx="7">
                  <c:v>Право</c:v>
                </c:pt>
                <c:pt idx="8">
                  <c:v>Биология</c:v>
                </c:pt>
                <c:pt idx="9">
                  <c:v>История</c:v>
                </c:pt>
                <c:pt idx="10">
                  <c:v>Английский язык</c:v>
                </c:pt>
                <c:pt idx="11">
                  <c:v>Математика</c:v>
                </c:pt>
                <c:pt idx="12">
                  <c:v>Химия</c:v>
                </c:pt>
                <c:pt idx="13">
                  <c:v>Экономика</c:v>
                </c:pt>
                <c:pt idx="14">
                  <c:v>География</c:v>
                </c:pt>
              </c:strCache>
            </c:strRef>
          </c:cat>
          <c:val>
            <c:numRef>
              <c:f>Sheet1!$B$2:$B$16</c:f>
              <c:numCache>
                <c:formatCode>General</c:formatCode>
                <c:ptCount val="15"/>
                <c:pt idx="0">
                  <c:v>77.3</c:v>
                </c:pt>
                <c:pt idx="1">
                  <c:v>40.9</c:v>
                </c:pt>
                <c:pt idx="2">
                  <c:v>37</c:v>
                </c:pt>
                <c:pt idx="3">
                  <c:v>5.6</c:v>
                </c:pt>
                <c:pt idx="4">
                  <c:v>0</c:v>
                </c:pt>
                <c:pt idx="5">
                  <c:v>0</c:v>
                </c:pt>
                <c:pt idx="6">
                  <c:v>80</c:v>
                </c:pt>
                <c:pt idx="7">
                  <c:v>6.3</c:v>
                </c:pt>
                <c:pt idx="8">
                  <c:v>40</c:v>
                </c:pt>
                <c:pt idx="9">
                  <c:v>0</c:v>
                </c:pt>
                <c:pt idx="10">
                  <c:v>20</c:v>
                </c:pt>
                <c:pt idx="11">
                  <c:v>3.2</c:v>
                </c:pt>
                <c:pt idx="12">
                  <c:v>0</c:v>
                </c:pt>
                <c:pt idx="13">
                  <c:v>0</c:v>
                </c:pt>
                <c:pt idx="14">
                  <c:v>25</c:v>
                </c:pt>
              </c:numCache>
            </c:numRef>
          </c:val>
          <c:smooth val="0"/>
          <c:extLst>
            <c:ext xmlns:c16="http://schemas.microsoft.com/office/drawing/2014/chart" uri="{C3380CC4-5D6E-409C-BE32-E72D297353CC}">
              <c16:uniqueId val="{00000000-095C-429A-B888-947B30041294}"/>
            </c:ext>
          </c:extLst>
        </c:ser>
        <c:ser>
          <c:idx val="1"/>
          <c:order val="1"/>
          <c:tx>
            <c:strRef>
              <c:f>Sheet1!$C$1</c:f>
              <c:strCache>
                <c:ptCount val="1"/>
                <c:pt idx="0">
                  <c:v>2022</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Sheet1!$A$2:$A$16</c:f>
              <c:strCache>
                <c:ptCount val="15"/>
                <c:pt idx="0">
                  <c:v>Физическая культура</c:v>
                </c:pt>
                <c:pt idx="1">
                  <c:v>ОБЖ</c:v>
                </c:pt>
                <c:pt idx="2">
                  <c:v>Экология</c:v>
                </c:pt>
                <c:pt idx="3">
                  <c:v>Литература</c:v>
                </c:pt>
                <c:pt idx="4">
                  <c:v>Физика</c:v>
                </c:pt>
                <c:pt idx="5">
                  <c:v>Русский язык</c:v>
                </c:pt>
                <c:pt idx="6">
                  <c:v>Обществознание</c:v>
                </c:pt>
                <c:pt idx="7">
                  <c:v>Право</c:v>
                </c:pt>
                <c:pt idx="8">
                  <c:v>Биология</c:v>
                </c:pt>
                <c:pt idx="9">
                  <c:v>История</c:v>
                </c:pt>
                <c:pt idx="10">
                  <c:v>Английский язык</c:v>
                </c:pt>
                <c:pt idx="11">
                  <c:v>Математика</c:v>
                </c:pt>
                <c:pt idx="12">
                  <c:v>Химия</c:v>
                </c:pt>
                <c:pt idx="13">
                  <c:v>Экономика</c:v>
                </c:pt>
                <c:pt idx="14">
                  <c:v>География</c:v>
                </c:pt>
              </c:strCache>
            </c:strRef>
          </c:cat>
          <c:val>
            <c:numRef>
              <c:f>Sheet1!$C$2:$C$16</c:f>
              <c:numCache>
                <c:formatCode>General</c:formatCode>
                <c:ptCount val="15"/>
                <c:pt idx="0">
                  <c:v>67.900000000000006</c:v>
                </c:pt>
                <c:pt idx="1">
                  <c:v>27.8</c:v>
                </c:pt>
                <c:pt idx="2">
                  <c:v>44.4</c:v>
                </c:pt>
                <c:pt idx="3">
                  <c:v>44.4</c:v>
                </c:pt>
                <c:pt idx="4">
                  <c:v>8.6999999999999993</c:v>
                </c:pt>
                <c:pt idx="5">
                  <c:v>18.2</c:v>
                </c:pt>
                <c:pt idx="6">
                  <c:v>6.4</c:v>
                </c:pt>
                <c:pt idx="7">
                  <c:v>5.3</c:v>
                </c:pt>
                <c:pt idx="8">
                  <c:v>56.7</c:v>
                </c:pt>
                <c:pt idx="9">
                  <c:v>0</c:v>
                </c:pt>
                <c:pt idx="10">
                  <c:v>17.899999999999999</c:v>
                </c:pt>
                <c:pt idx="11">
                  <c:v>20</c:v>
                </c:pt>
                <c:pt idx="12">
                  <c:v>0</c:v>
                </c:pt>
                <c:pt idx="13">
                  <c:v>0</c:v>
                </c:pt>
                <c:pt idx="14">
                  <c:v>11.5</c:v>
                </c:pt>
              </c:numCache>
            </c:numRef>
          </c:val>
          <c:smooth val="0"/>
          <c:extLst>
            <c:ext xmlns:c16="http://schemas.microsoft.com/office/drawing/2014/chart" uri="{C3380CC4-5D6E-409C-BE32-E72D297353CC}">
              <c16:uniqueId val="{00000001-095C-429A-B888-947B30041294}"/>
            </c:ext>
          </c:extLst>
        </c:ser>
        <c:dLbls>
          <c:dLblPos val="ctr"/>
          <c:showLegendKey val="0"/>
          <c:showVal val="1"/>
          <c:showCatName val="0"/>
          <c:showSerName val="0"/>
          <c:showPercent val="0"/>
          <c:showBubbleSize val="0"/>
        </c:dLbls>
        <c:marker val="1"/>
        <c:smooth val="0"/>
        <c:axId val="251247616"/>
        <c:axId val="251249408"/>
      </c:lineChart>
      <c:catAx>
        <c:axId val="251247616"/>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51249408"/>
        <c:crosses val="autoZero"/>
        <c:auto val="1"/>
        <c:lblAlgn val="ctr"/>
        <c:lblOffset val="100"/>
        <c:noMultiLvlLbl val="0"/>
      </c:catAx>
      <c:valAx>
        <c:axId val="2512494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51247616"/>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ru-RU"/>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Sheet1!$B$1</c:f>
              <c:strCache>
                <c:ptCount val="1"/>
                <c:pt idx="0">
                  <c:v> человек</c:v>
                </c:pt>
              </c:strCache>
            </c:strRef>
          </c:tx>
          <c:spPr>
            <a:gradFill rotWithShape="1">
              <a:gsLst>
                <a:gs pos="0">
                  <a:schemeClr val="accent1">
                    <a:tint val="37000"/>
                    <a:hueMod val="100000"/>
                    <a:satMod val="200000"/>
                    <a:lumMod val="88000"/>
                  </a:schemeClr>
                </a:gs>
                <a:gs pos="100000">
                  <a:schemeClr val="accent1">
                    <a:tint val="53000"/>
                    <a:shade val="100000"/>
                    <a:hueMod val="100000"/>
                    <a:satMod val="350000"/>
                    <a:lumMod val="79000"/>
                  </a:schemeClr>
                </a:gs>
              </a:gsLst>
              <a:lin ang="5400000" scaled="1"/>
            </a:gradFill>
            <a:ln w="9525" cap="flat" cmpd="sng" algn="ctr">
              <a:solidFill>
                <a:schemeClr val="accent1">
                  <a:shade val="95000"/>
                </a:schemeClr>
              </a:solidFill>
              <a:round/>
            </a:ln>
            <a:effectLst>
              <a:outerShdw blurRad="50800" dist="12700" dir="5280000" rotWithShape="0">
                <a:srgbClr val="000000">
                  <a:alpha val="40000"/>
                </a:srgbClr>
              </a:outerShdw>
            </a:effectLst>
            <a:sp3d contourW="9525">
              <a:contourClr>
                <a:schemeClr val="accent1">
                  <a:shade val="95000"/>
                </a:schemeClr>
              </a:contourClr>
            </a:sp3d>
          </c:spPr>
          <c:invertIfNegative val="0"/>
          <c:dLbls>
            <c:dLbl>
              <c:idx val="0"/>
              <c:tx>
                <c:rich>
                  <a:bodyPr/>
                  <a:lstStyle/>
                  <a:p>
                    <a:r>
                      <a:rPr lang="en-US"/>
                      <a:t>238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D38-42AD-BE3E-9A2ED8F6A247}"/>
                </c:ext>
              </c:extLst>
            </c:dLbl>
            <c:dLbl>
              <c:idx val="1"/>
              <c:tx>
                <c:rich>
                  <a:bodyPr/>
                  <a:lstStyle/>
                  <a:p>
                    <a:r>
                      <a:rPr lang="en-US"/>
                      <a:t>258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D38-42AD-BE3E-9A2ED8F6A247}"/>
                </c:ext>
              </c:extLst>
            </c:dLbl>
            <c:dLbl>
              <c:idx val="2"/>
              <c:tx>
                <c:rich>
                  <a:bodyPr/>
                  <a:lstStyle/>
                  <a:p>
                    <a:r>
                      <a:rPr lang="en-US"/>
                      <a:t>263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D38-42AD-BE3E-9A2ED8F6A247}"/>
                </c:ext>
              </c:extLst>
            </c:dLbl>
            <c:dLbl>
              <c:idx val="3"/>
              <c:tx>
                <c:rich>
                  <a:bodyPr/>
                  <a:lstStyle/>
                  <a:p>
                    <a:r>
                      <a:rPr lang="en-US"/>
                      <a:t>228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D38-42AD-BE3E-9A2ED8F6A247}"/>
                </c:ext>
              </c:extLst>
            </c:dLbl>
            <c:dLbl>
              <c:idx val="4"/>
              <c:tx>
                <c:rich>
                  <a:bodyPr/>
                  <a:lstStyle/>
                  <a:p>
                    <a:r>
                      <a:rPr lang="en-US"/>
                      <a:t>220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4D38-42AD-BE3E-9A2ED8F6A247}"/>
                </c:ext>
              </c:extLst>
            </c:dLbl>
            <c:spPr>
              <a:noFill/>
              <a:ln>
                <a:noFill/>
              </a:ln>
              <a:effectLst/>
            </c:spPr>
            <c:txPr>
              <a:bodyPr/>
              <a:lstStyle/>
              <a:p>
                <a:pPr>
                  <a:defRPr sz="16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2020</c:v>
                </c:pt>
                <c:pt idx="1">
                  <c:v>2021</c:v>
                </c:pt>
                <c:pt idx="2">
                  <c:v>2022</c:v>
                </c:pt>
                <c:pt idx="3">
                  <c:v>2023</c:v>
                </c:pt>
                <c:pt idx="4">
                  <c:v>2024</c:v>
                </c:pt>
              </c:numCache>
            </c:numRef>
          </c:cat>
          <c:val>
            <c:numRef>
              <c:f>Sheet1!$B$2:$B$6</c:f>
              <c:numCache>
                <c:formatCode>0.0_ </c:formatCode>
                <c:ptCount val="5"/>
                <c:pt idx="0">
                  <c:v>238</c:v>
                </c:pt>
                <c:pt idx="1">
                  <c:v>258</c:v>
                </c:pt>
                <c:pt idx="2">
                  <c:v>263</c:v>
                </c:pt>
                <c:pt idx="3">
                  <c:v>228</c:v>
                </c:pt>
                <c:pt idx="4">
                  <c:v>220</c:v>
                </c:pt>
              </c:numCache>
            </c:numRef>
          </c:val>
          <c:extLst>
            <c:ext xmlns:c16="http://schemas.microsoft.com/office/drawing/2014/chart" uri="{C3380CC4-5D6E-409C-BE32-E72D297353CC}">
              <c16:uniqueId val="{00000004-8589-4B87-81E5-74DA01FF4D7D}"/>
            </c:ext>
          </c:extLst>
        </c:ser>
        <c:dLbls>
          <c:showLegendKey val="0"/>
          <c:showVal val="1"/>
          <c:showCatName val="0"/>
          <c:showSerName val="0"/>
          <c:showPercent val="0"/>
          <c:showBubbleSize val="0"/>
        </c:dLbls>
        <c:gapWidth val="75"/>
        <c:shape val="box"/>
        <c:axId val="208067968"/>
        <c:axId val="208075008"/>
        <c:axId val="0"/>
      </c:bar3DChart>
      <c:catAx>
        <c:axId val="208067968"/>
        <c:scaling>
          <c:orientation val="minMax"/>
        </c:scaling>
        <c:delete val="0"/>
        <c:axPos val="b"/>
        <c:numFmt formatCode="General" sourceLinked="1"/>
        <c:majorTickMark val="none"/>
        <c:minorTickMark val="none"/>
        <c:tickLblPos val="nextTo"/>
        <c:spPr>
          <a:noFill/>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208075008"/>
        <c:crosses val="autoZero"/>
        <c:auto val="1"/>
        <c:lblAlgn val="ctr"/>
        <c:lblOffset val="100"/>
        <c:noMultiLvlLbl val="0"/>
      </c:catAx>
      <c:valAx>
        <c:axId val="208075008"/>
        <c:scaling>
          <c:orientation val="minMax"/>
        </c:scaling>
        <c:delete val="0"/>
        <c:axPos val="l"/>
        <c:numFmt formatCode="0.0_ " sourceLinked="1"/>
        <c:majorTickMark val="none"/>
        <c:minorTickMark val="none"/>
        <c:tickLblPos val="nextTo"/>
        <c:spPr>
          <a:noFill/>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208067968"/>
        <c:crosses val="autoZero"/>
        <c:crossBetween val="between"/>
      </c:valAx>
      <c:spPr>
        <a:noFill/>
        <a:ln>
          <a:noFill/>
        </a:ln>
        <a:effectLst/>
      </c:spPr>
    </c:plotArea>
    <c:legend>
      <c:legendPos val="b"/>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ru-RU" sz="1440" b="1" i="0" u="none" strike="noStrike" kern="1200" baseline="0">
                <a:solidFill>
                  <a:schemeClr val="tx1"/>
                </a:solidFill>
                <a:latin typeface="+mn-lt"/>
                <a:ea typeface="+mn-ea"/>
                <a:cs typeface="+mn-cs"/>
              </a:defRPr>
            </a:pPr>
            <a:r>
              <a:rPr lang="ru-RU"/>
              <a:t>Результативность олимпиад по классам</a:t>
            </a:r>
          </a:p>
        </c:rich>
      </c:tx>
      <c:overlay val="0"/>
    </c:title>
    <c:autoTitleDeleted val="0"/>
    <c:plotArea>
      <c:layout/>
      <c:areaChart>
        <c:grouping val="standard"/>
        <c:varyColors val="0"/>
        <c:ser>
          <c:idx val="0"/>
          <c:order val="0"/>
          <c:tx>
            <c:strRef>
              <c:f>Лист1!$B$1</c:f>
              <c:strCache>
                <c:ptCount val="1"/>
                <c:pt idx="0">
                  <c:v>Ряд 1</c:v>
                </c:pt>
              </c:strCache>
            </c:strRef>
          </c:tx>
          <c:dLbls>
            <c:spPr>
              <a:noFill/>
              <a:ln>
                <a:noFill/>
              </a:ln>
              <a:effectLst/>
            </c:spPr>
            <c:txPr>
              <a:bodyPr rot="0" spcFirstLastPara="0" vertOverflow="ellipsis" vert="horz" wrap="square" lIns="38100" tIns="19050" rIns="38100" bIns="19050" anchor="ctr" anchorCtr="1"/>
              <a:lstStyle/>
              <a:p>
                <a:pPr>
                  <a:defRPr lang="ru-RU" sz="12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5"/>
                <c:pt idx="0">
                  <c:v>9 класс</c:v>
                </c:pt>
                <c:pt idx="1">
                  <c:v>8 класс</c:v>
                </c:pt>
                <c:pt idx="2">
                  <c:v>11 класс</c:v>
                </c:pt>
                <c:pt idx="3">
                  <c:v>10 класс</c:v>
                </c:pt>
                <c:pt idx="4">
                  <c:v>7 класс</c:v>
                </c:pt>
              </c:strCache>
            </c:strRef>
          </c:cat>
          <c:val>
            <c:numRef>
              <c:f>Лист1!$B$2:$B$6</c:f>
              <c:numCache>
                <c:formatCode>General</c:formatCode>
                <c:ptCount val="5"/>
                <c:pt idx="0">
                  <c:v>26.8</c:v>
                </c:pt>
                <c:pt idx="1">
                  <c:v>23.3</c:v>
                </c:pt>
                <c:pt idx="2">
                  <c:v>23.1</c:v>
                </c:pt>
                <c:pt idx="3">
                  <c:v>20.3</c:v>
                </c:pt>
                <c:pt idx="4">
                  <c:v>17.100000000000001</c:v>
                </c:pt>
              </c:numCache>
            </c:numRef>
          </c:val>
          <c:extLst>
            <c:ext xmlns:c16="http://schemas.microsoft.com/office/drawing/2014/chart" uri="{C3380CC4-5D6E-409C-BE32-E72D297353CC}">
              <c16:uniqueId val="{00000000-1845-49C9-AB4C-9891A0FD0120}"/>
            </c:ext>
          </c:extLst>
        </c:ser>
        <c:dLbls>
          <c:showLegendKey val="0"/>
          <c:showVal val="1"/>
          <c:showCatName val="0"/>
          <c:showSerName val="0"/>
          <c:showPercent val="0"/>
          <c:showBubbleSize val="0"/>
        </c:dLbls>
        <c:axId val="251312384"/>
        <c:axId val="251319424"/>
      </c:areaChart>
      <c:catAx>
        <c:axId val="251312384"/>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ru-RU" sz="1200" b="1" i="0" u="none" strike="noStrike" kern="1200" baseline="0">
                <a:solidFill>
                  <a:schemeClr val="tx1"/>
                </a:solidFill>
                <a:latin typeface="+mn-lt"/>
                <a:ea typeface="+mn-ea"/>
                <a:cs typeface="+mn-cs"/>
              </a:defRPr>
            </a:pPr>
            <a:endParaRPr lang="ru-RU"/>
          </a:p>
        </c:txPr>
        <c:crossAx val="251319424"/>
        <c:crosses val="autoZero"/>
        <c:auto val="1"/>
        <c:lblAlgn val="ctr"/>
        <c:lblOffset val="100"/>
        <c:noMultiLvlLbl val="0"/>
      </c:catAx>
      <c:valAx>
        <c:axId val="251319424"/>
        <c:scaling>
          <c:orientation val="minMax"/>
        </c:scaling>
        <c:delete val="1"/>
        <c:axPos val="l"/>
        <c:numFmt formatCode="General" sourceLinked="1"/>
        <c:majorTickMark val="none"/>
        <c:minorTickMark val="none"/>
        <c:tickLblPos val="none"/>
        <c:crossAx val="251312384"/>
        <c:crosses val="autoZero"/>
        <c:crossBetween val="midCat"/>
      </c:valAx>
    </c:plotArea>
    <c:plotVisOnly val="1"/>
    <c:dispBlanksAs val="zero"/>
    <c:showDLblsOverMax val="0"/>
  </c:chart>
  <c:txPr>
    <a:bodyPr/>
    <a:lstStyle/>
    <a:p>
      <a:pPr>
        <a:defRPr lang="ru-RU" sz="1200" b="1"/>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view3D>
      <c:rotX val="0"/>
      <c:rotY val="0"/>
      <c:rAngAx val="0"/>
      <c:perspective val="0"/>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Расходы, тыс. руб.</c:v>
                </c:pt>
              </c:strCache>
            </c:strRef>
          </c:tx>
          <c:invertIfNegative val="0"/>
          <c:dLbls>
            <c:dLbl>
              <c:idx val="0"/>
              <c:tx>
                <c:rich>
                  <a:bodyPr/>
                  <a:lstStyle/>
                  <a:p>
                    <a:r>
                      <a:rPr lang="ru-RU" sz="1400" b="1" i="1">
                        <a:latin typeface="Times New Roman" panose="02020603050405020304" pitchFamily="18" charset="0"/>
                        <a:cs typeface="Times New Roman" panose="02020603050405020304" pitchFamily="18" charset="0"/>
                      </a:rPr>
                      <a:t>99,57 тыс. руб.</a:t>
                    </a:r>
                    <a:endParaRPr lang="ru-RU" sz="3600"/>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288-487B-A3B1-6270A5B61B71}"/>
                </c:ext>
              </c:extLst>
            </c:dLbl>
            <c:dLbl>
              <c:idx val="1"/>
              <c:tx>
                <c:rich>
                  <a:bodyPr/>
                  <a:lstStyle/>
                  <a:p>
                    <a:r>
                      <a:rPr lang="ru-RU" sz="1400" b="1" i="1">
                        <a:latin typeface="Times New Roman" panose="02020603050405020304" pitchFamily="18" charset="0"/>
                        <a:cs typeface="Times New Roman" panose="02020603050405020304" pitchFamily="18" charset="0"/>
                      </a:rPr>
                      <a:t>110,84 тыс. руб.</a:t>
                    </a:r>
                    <a:endParaRPr lang="ru-RU" sz="3600"/>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288-487B-A3B1-6270A5B61B71}"/>
                </c:ext>
              </c:extLst>
            </c:dLbl>
            <c:dLbl>
              <c:idx val="2"/>
              <c:tx>
                <c:rich>
                  <a:bodyPr/>
                  <a:lstStyle/>
                  <a:p>
                    <a:r>
                      <a:rPr lang="ru-RU" sz="1400" b="1" i="1">
                        <a:latin typeface="Times New Roman" panose="02020603050405020304" pitchFamily="18" charset="0"/>
                        <a:cs typeface="Times New Roman" panose="02020603050405020304" pitchFamily="18" charset="0"/>
                      </a:rPr>
                      <a:t>123,75</a:t>
                    </a:r>
                    <a:r>
                      <a:rPr lang="ru-RU" sz="1400" b="1" i="1" baseline="0">
                        <a:latin typeface="Times New Roman" panose="02020603050405020304" pitchFamily="18" charset="0"/>
                        <a:cs typeface="Times New Roman" panose="02020603050405020304" pitchFamily="18" charset="0"/>
                      </a:rPr>
                      <a:t> </a:t>
                    </a:r>
                    <a:r>
                      <a:rPr lang="ru-RU" sz="1400" b="1" i="1">
                        <a:latin typeface="Times New Roman" panose="02020603050405020304" pitchFamily="18" charset="0"/>
                        <a:cs typeface="Times New Roman" panose="02020603050405020304" pitchFamily="18" charset="0"/>
                      </a:rPr>
                      <a:t>тыс. руб.</a:t>
                    </a:r>
                    <a:endParaRPr lang="ru-RU" sz="3600"/>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288-487B-A3B1-6270A5B61B71}"/>
                </c:ext>
              </c:extLst>
            </c:dLbl>
            <c:dLbl>
              <c:idx val="3"/>
              <c:tx>
                <c:rich>
                  <a:bodyPr/>
                  <a:lstStyle/>
                  <a:p>
                    <a:r>
                      <a:rPr lang="ru-RU" sz="1400" b="1" i="1">
                        <a:latin typeface="Times New Roman" panose="02020603050405020304" pitchFamily="18" charset="0"/>
                        <a:cs typeface="Times New Roman" panose="02020603050405020304" pitchFamily="18" charset="0"/>
                      </a:rPr>
                      <a:t>150,1</a:t>
                    </a:r>
                    <a:r>
                      <a:rPr lang="ru-RU" sz="1400" b="1" i="1" baseline="0">
                        <a:latin typeface="Times New Roman" panose="02020603050405020304" pitchFamily="18" charset="0"/>
                        <a:cs typeface="Times New Roman" panose="02020603050405020304" pitchFamily="18" charset="0"/>
                      </a:rPr>
                      <a:t> </a:t>
                    </a:r>
                    <a:r>
                      <a:rPr lang="ru-RU" sz="1400" b="1" i="1">
                        <a:latin typeface="Times New Roman" panose="02020603050405020304" pitchFamily="18" charset="0"/>
                        <a:cs typeface="Times New Roman" panose="02020603050405020304" pitchFamily="18" charset="0"/>
                      </a:rPr>
                      <a:t>тыс. руб.</a:t>
                    </a:r>
                    <a:endParaRPr lang="ru-RU" sz="3600"/>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288-487B-A3B1-6270A5B61B71}"/>
                </c:ext>
              </c:extLst>
            </c:dLbl>
            <c:dLbl>
              <c:idx val="4"/>
              <c:tx>
                <c:rich>
                  <a:bodyPr/>
                  <a:lstStyle/>
                  <a:p>
                    <a:r>
                      <a:rPr lang="ru-RU"/>
                      <a:t>166,96 тыс.руб.</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DDD-4267-93E8-EF4EAE80D7FE}"/>
                </c:ext>
              </c:extLst>
            </c:dLbl>
            <c:spPr>
              <a:noFill/>
              <a:ln>
                <a:noFill/>
              </a:ln>
              <a:effectLst/>
            </c:spPr>
            <c:txPr>
              <a:bodyPr rot="0" vert="horz"/>
              <a:lstStyle/>
              <a:p>
                <a:pPr>
                  <a:defRPr sz="1400" b="1" i="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Sheet1!$A$2:$A$6</c:f>
              <c:numCache>
                <c:formatCode>General</c:formatCode>
                <c:ptCount val="5"/>
                <c:pt idx="0">
                  <c:v>2020</c:v>
                </c:pt>
                <c:pt idx="1">
                  <c:v>2021</c:v>
                </c:pt>
                <c:pt idx="2">
                  <c:v>2022</c:v>
                </c:pt>
                <c:pt idx="3">
                  <c:v>2023</c:v>
                </c:pt>
                <c:pt idx="4">
                  <c:v>2024</c:v>
                </c:pt>
              </c:numCache>
            </c:numRef>
          </c:cat>
          <c:val>
            <c:numRef>
              <c:f>Sheet1!$B$2:$B$6</c:f>
              <c:numCache>
                <c:formatCode>0.0_ </c:formatCode>
                <c:ptCount val="5"/>
                <c:pt idx="0">
                  <c:v>99.57</c:v>
                </c:pt>
                <c:pt idx="1">
                  <c:v>110.84</c:v>
                </c:pt>
                <c:pt idx="2">
                  <c:v>123.75</c:v>
                </c:pt>
                <c:pt idx="3">
                  <c:v>150.1</c:v>
                </c:pt>
                <c:pt idx="4" formatCode="General">
                  <c:v>166.96</c:v>
                </c:pt>
              </c:numCache>
            </c:numRef>
          </c:val>
          <c:extLst>
            <c:ext xmlns:c16="http://schemas.microsoft.com/office/drawing/2014/chart" uri="{C3380CC4-5D6E-409C-BE32-E72D297353CC}">
              <c16:uniqueId val="{00000004-7288-487B-A3B1-6270A5B61B71}"/>
            </c:ext>
          </c:extLst>
        </c:ser>
        <c:ser>
          <c:idx val="1"/>
          <c:order val="1"/>
          <c:tx>
            <c:strRef>
              <c:f>Sheet1!$C$1</c:f>
              <c:strCache>
                <c:ptCount val="1"/>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Sheet1!$A$2:$A$6</c:f>
              <c:numCache>
                <c:formatCode>General</c:formatCode>
                <c:ptCount val="5"/>
                <c:pt idx="0">
                  <c:v>2020</c:v>
                </c:pt>
                <c:pt idx="1">
                  <c:v>2021</c:v>
                </c:pt>
                <c:pt idx="2">
                  <c:v>2022</c:v>
                </c:pt>
                <c:pt idx="3">
                  <c:v>2023</c:v>
                </c:pt>
                <c:pt idx="4">
                  <c:v>2024</c:v>
                </c:pt>
              </c:numCache>
            </c:numRef>
          </c:cat>
          <c:val>
            <c:numRef>
              <c:f>Sheet1!$C$2:$C$6</c:f>
              <c:numCache>
                <c:formatCode>General</c:formatCode>
                <c:ptCount val="5"/>
              </c:numCache>
            </c:numRef>
          </c:val>
          <c:extLst>
            <c:ext xmlns:c16="http://schemas.microsoft.com/office/drawing/2014/chart" uri="{C3380CC4-5D6E-409C-BE32-E72D297353CC}">
              <c16:uniqueId val="{00000001-3DDD-4267-93E8-EF4EAE80D7FE}"/>
            </c:ext>
          </c:extLst>
        </c:ser>
        <c:dLbls>
          <c:showLegendKey val="0"/>
          <c:showVal val="1"/>
          <c:showCatName val="0"/>
          <c:showSerName val="0"/>
          <c:showPercent val="0"/>
          <c:showBubbleSize val="0"/>
        </c:dLbls>
        <c:gapWidth val="100"/>
        <c:shape val="cone"/>
        <c:axId val="250816384"/>
        <c:axId val="250817536"/>
        <c:axId val="0"/>
      </c:bar3DChart>
      <c:catAx>
        <c:axId val="250816384"/>
        <c:scaling>
          <c:orientation val="minMax"/>
        </c:scaling>
        <c:delete val="0"/>
        <c:axPos val="b"/>
        <c:numFmt formatCode="General" sourceLinked="1"/>
        <c:majorTickMark val="none"/>
        <c:minorTickMark val="none"/>
        <c:tickLblPos val="nextTo"/>
        <c:txPr>
          <a:bodyPr rot="-60000000" vert="horz"/>
          <a:lstStyle/>
          <a:p>
            <a:pPr>
              <a:defRPr sz="1200" b="1"/>
            </a:pPr>
            <a:endParaRPr lang="ru-RU"/>
          </a:p>
        </c:txPr>
        <c:crossAx val="250817536"/>
        <c:crosses val="autoZero"/>
        <c:auto val="1"/>
        <c:lblAlgn val="ctr"/>
        <c:lblOffset val="100"/>
        <c:noMultiLvlLbl val="0"/>
      </c:catAx>
      <c:valAx>
        <c:axId val="250817536"/>
        <c:scaling>
          <c:orientation val="minMax"/>
        </c:scaling>
        <c:delete val="0"/>
        <c:axPos val="l"/>
        <c:majorGridlines/>
        <c:numFmt formatCode="0.0_ " sourceLinked="1"/>
        <c:majorTickMark val="none"/>
        <c:minorTickMark val="none"/>
        <c:tickLblPos val="nextTo"/>
        <c:txPr>
          <a:bodyPr rot="-60000000" vert="horz"/>
          <a:lstStyle/>
          <a:p>
            <a:pPr>
              <a:defRPr/>
            </a:pPr>
            <a:endParaRPr lang="ru-RU"/>
          </a:p>
        </c:txPr>
        <c:crossAx val="250816384"/>
        <c:crosses val="autoZero"/>
        <c:crossBetween val="between"/>
      </c:valAx>
    </c:plotArea>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floor>
    <c:sideWall>
      <c:thickness val="0"/>
      <c:spPr>
        <a:noFill/>
        <a:ln>
          <a:noFill/>
        </a:ln>
        <a:effectLst/>
      </c:spPr>
    </c:sideWall>
    <c:backWall>
      <c:thickness val="0"/>
      <c:spPr>
        <a:noFill/>
        <a:ln>
          <a:noFill/>
        </a:ln>
        <a:effectLst/>
      </c:spPr>
    </c:backWall>
    <c:plotArea>
      <c:layout/>
      <c:bar3DChart>
        <c:barDir val="bar"/>
        <c:grouping val="clustered"/>
        <c:varyColors val="0"/>
        <c:ser>
          <c:idx val="0"/>
          <c:order val="0"/>
          <c:tx>
            <c:strRef>
              <c:f>Sheet1!$B$1</c:f>
              <c:strCache>
                <c:ptCount val="1"/>
                <c:pt idx="0">
                  <c:v>Целевой показатель «дорожной карты»</c:v>
                </c:pt>
              </c:strCache>
            </c:strRef>
          </c:tx>
          <c:spPr>
            <a:solidFill>
              <a:schemeClr val="accent6"/>
            </a:solidFill>
            <a:ln>
              <a:noFill/>
            </a:ln>
            <a:effectLst/>
          </c:spPr>
          <c:invertIfNegative val="0"/>
          <c:cat>
            <c:strRef>
              <c:f>Sheet1!$A$2:$A$5</c:f>
              <c:strCache>
                <c:ptCount val="4"/>
                <c:pt idx="0">
                  <c:v>2021</c:v>
                </c:pt>
                <c:pt idx="1">
                  <c:v>2022</c:v>
                </c:pt>
                <c:pt idx="2">
                  <c:v>2023</c:v>
                </c:pt>
                <c:pt idx="3">
                  <c:v>2024, 1-е п.</c:v>
                </c:pt>
              </c:strCache>
            </c:strRef>
          </c:cat>
          <c:val>
            <c:numRef>
              <c:f>Sheet1!$B$2:$B$5</c:f>
              <c:numCache>
                <c:formatCode>General</c:formatCode>
                <c:ptCount val="4"/>
                <c:pt idx="0">
                  <c:v>45759.8</c:v>
                </c:pt>
                <c:pt idx="1">
                  <c:v>50999</c:v>
                </c:pt>
                <c:pt idx="2">
                  <c:v>57847.3</c:v>
                </c:pt>
                <c:pt idx="3">
                  <c:v>67492.800000000003</c:v>
                </c:pt>
              </c:numCache>
            </c:numRef>
          </c:val>
          <c:extLst>
            <c:ext xmlns:c16="http://schemas.microsoft.com/office/drawing/2014/chart" uri="{C3380CC4-5D6E-409C-BE32-E72D297353CC}">
              <c16:uniqueId val="{00000000-8836-4977-8FD9-CD3599EC0E49}"/>
            </c:ext>
          </c:extLst>
        </c:ser>
        <c:ser>
          <c:idx val="1"/>
          <c:order val="1"/>
          <c:tx>
            <c:strRef>
              <c:f>Sheet1!$C$1</c:f>
              <c:strCache>
                <c:ptCount val="1"/>
                <c:pt idx="0">
                  <c:v>Фактическая заработная плата</c:v>
                </c:pt>
              </c:strCache>
            </c:strRef>
          </c:tx>
          <c:spPr>
            <a:solidFill>
              <a:schemeClr val="accent5"/>
            </a:solidFill>
            <a:ln>
              <a:noFill/>
            </a:ln>
            <a:effectLst/>
          </c:spPr>
          <c:invertIfNegative val="0"/>
          <c:cat>
            <c:strRef>
              <c:f>Sheet1!$A$2:$A$5</c:f>
              <c:strCache>
                <c:ptCount val="4"/>
                <c:pt idx="0">
                  <c:v>2021</c:v>
                </c:pt>
                <c:pt idx="1">
                  <c:v>2022</c:v>
                </c:pt>
                <c:pt idx="2">
                  <c:v>2023</c:v>
                </c:pt>
                <c:pt idx="3">
                  <c:v>2024, 1-е п.</c:v>
                </c:pt>
              </c:strCache>
            </c:strRef>
          </c:cat>
          <c:val>
            <c:numRef>
              <c:f>Sheet1!$C$2:$C$5</c:f>
              <c:numCache>
                <c:formatCode>General</c:formatCode>
                <c:ptCount val="4"/>
                <c:pt idx="0">
                  <c:v>47944.29</c:v>
                </c:pt>
                <c:pt idx="1">
                  <c:v>5899.53</c:v>
                </c:pt>
                <c:pt idx="2">
                  <c:v>61977.919999999998</c:v>
                </c:pt>
                <c:pt idx="3">
                  <c:v>97008.8</c:v>
                </c:pt>
              </c:numCache>
            </c:numRef>
          </c:val>
          <c:extLst>
            <c:ext xmlns:c16="http://schemas.microsoft.com/office/drawing/2014/chart" uri="{C3380CC4-5D6E-409C-BE32-E72D297353CC}">
              <c16:uniqueId val="{00000001-8836-4977-8FD9-CD3599EC0E49}"/>
            </c:ext>
          </c:extLst>
        </c:ser>
        <c:dLbls>
          <c:showLegendKey val="0"/>
          <c:showVal val="0"/>
          <c:showCatName val="0"/>
          <c:showSerName val="0"/>
          <c:showPercent val="0"/>
          <c:showBubbleSize val="0"/>
        </c:dLbls>
        <c:gapWidth val="150"/>
        <c:shape val="cylinder"/>
        <c:axId val="250868096"/>
        <c:axId val="250869632"/>
        <c:axId val="0"/>
      </c:bar3DChart>
      <c:catAx>
        <c:axId val="250868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ru-RU" sz="1000" b="0" i="0" u="none" strike="noStrike" kern="1200" cap="none" spc="0" normalizeH="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u-RU"/>
          </a:p>
        </c:txPr>
        <c:crossAx val="250869632"/>
        <c:crosses val="autoZero"/>
        <c:auto val="1"/>
        <c:lblAlgn val="ctr"/>
        <c:lblOffset val="100"/>
        <c:noMultiLvlLbl val="0"/>
      </c:catAx>
      <c:valAx>
        <c:axId val="2508696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effectLst/>
        </c:spPr>
        <c:txPr>
          <a:bodyPr rot="-60000000" spcFirstLastPara="0" vertOverflow="ellipsis" vert="horz" wrap="square" anchor="ctr" anchorCtr="1"/>
          <a:lstStyle/>
          <a:p>
            <a:pPr>
              <a:defRPr lang="ru-RU"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u-RU"/>
          </a:p>
        </c:txPr>
        <c:crossAx val="250868096"/>
        <c:crosses val="autoZero"/>
        <c:crossBetween val="between"/>
      </c:valAx>
      <c:dTable>
        <c:showHorzBorder val="1"/>
        <c:showVertBorder val="1"/>
        <c:showOutline val="1"/>
        <c:showKeys val="1"/>
      </c:dTable>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sz="100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Sheet1!$B$1</c:f>
              <c:strCache>
                <c:ptCount val="1"/>
                <c:pt idx="0">
                  <c:v>Целевой показатель «дорожной карты»</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2021</c:v>
                </c:pt>
                <c:pt idx="1">
                  <c:v>2022</c:v>
                </c:pt>
                <c:pt idx="2">
                  <c:v>2023</c:v>
                </c:pt>
                <c:pt idx="3">
                  <c:v>2024, 1-е п.</c:v>
                </c:pt>
              </c:strCache>
            </c:strRef>
          </c:cat>
          <c:val>
            <c:numRef>
              <c:f>Sheet1!$B$2:$B$5</c:f>
              <c:numCache>
                <c:formatCode>General</c:formatCode>
                <c:ptCount val="4"/>
                <c:pt idx="0">
                  <c:v>42896.2</c:v>
                </c:pt>
                <c:pt idx="1">
                  <c:v>49130.8</c:v>
                </c:pt>
                <c:pt idx="2">
                  <c:v>56520.800000000003</c:v>
                </c:pt>
                <c:pt idx="3">
                  <c:v>65945.2</c:v>
                </c:pt>
              </c:numCache>
            </c:numRef>
          </c:val>
          <c:extLst>
            <c:ext xmlns:c16="http://schemas.microsoft.com/office/drawing/2014/chart" uri="{C3380CC4-5D6E-409C-BE32-E72D297353CC}">
              <c16:uniqueId val="{00000000-7D18-4C69-A006-D80DC6096107}"/>
            </c:ext>
          </c:extLst>
        </c:ser>
        <c:ser>
          <c:idx val="1"/>
          <c:order val="1"/>
          <c:tx>
            <c:strRef>
              <c:f>Sheet1!$C$1</c:f>
              <c:strCache>
                <c:ptCount val="1"/>
                <c:pt idx="0">
                  <c:v>Фактическая заработная плата</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2021</c:v>
                </c:pt>
                <c:pt idx="1">
                  <c:v>2022</c:v>
                </c:pt>
                <c:pt idx="2">
                  <c:v>2023</c:v>
                </c:pt>
                <c:pt idx="3">
                  <c:v>2024, 1-е п.</c:v>
                </c:pt>
              </c:strCache>
            </c:strRef>
          </c:cat>
          <c:val>
            <c:numRef>
              <c:f>Sheet1!$C$2:$C$5</c:f>
              <c:numCache>
                <c:formatCode>General</c:formatCode>
                <c:ptCount val="4"/>
                <c:pt idx="0">
                  <c:v>43321.93</c:v>
                </c:pt>
                <c:pt idx="1">
                  <c:v>53674.64</c:v>
                </c:pt>
                <c:pt idx="2">
                  <c:v>57292.34</c:v>
                </c:pt>
                <c:pt idx="3">
                  <c:v>63174.84</c:v>
                </c:pt>
              </c:numCache>
            </c:numRef>
          </c:val>
          <c:extLst>
            <c:ext xmlns:c16="http://schemas.microsoft.com/office/drawing/2014/chart" uri="{C3380CC4-5D6E-409C-BE32-E72D297353CC}">
              <c16:uniqueId val="{00000001-7D18-4C69-A006-D80DC6096107}"/>
            </c:ext>
          </c:extLst>
        </c:ser>
        <c:dLbls>
          <c:showLegendKey val="0"/>
          <c:showVal val="1"/>
          <c:showCatName val="0"/>
          <c:showSerName val="0"/>
          <c:showPercent val="0"/>
          <c:showBubbleSize val="0"/>
        </c:dLbls>
        <c:gapWidth val="150"/>
        <c:shape val="cylinder"/>
        <c:axId val="252917248"/>
        <c:axId val="252918784"/>
        <c:axId val="0"/>
      </c:bar3DChart>
      <c:catAx>
        <c:axId val="2529172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2918784"/>
        <c:crosses val="autoZero"/>
        <c:auto val="1"/>
        <c:lblAlgn val="ctr"/>
        <c:lblOffset val="100"/>
        <c:noMultiLvlLbl val="0"/>
      </c:catAx>
      <c:valAx>
        <c:axId val="252918784"/>
        <c:scaling>
          <c:orientation val="minMax"/>
        </c:scaling>
        <c:delete val="1"/>
        <c:axPos val="b"/>
        <c:numFmt formatCode="General" sourceLinked="1"/>
        <c:majorTickMark val="none"/>
        <c:minorTickMark val="none"/>
        <c:tickLblPos val="nextTo"/>
        <c:crossAx val="252917248"/>
        <c:crosses val="autoZero"/>
        <c:crossBetween val="between"/>
      </c:valAx>
      <c:spPr>
        <a:noFill/>
        <a:ln>
          <a:noFill/>
        </a:ln>
        <a:effectLst/>
      </c:spPr>
    </c:plotArea>
    <c:legend>
      <c:legendPos val="t"/>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floor>
    <c:sideWall>
      <c:thickness val="0"/>
      <c:spPr>
        <a:noFill/>
        <a:ln>
          <a:noFill/>
        </a:ln>
        <a:effectLst/>
      </c:spPr>
    </c:sideWall>
    <c:backWall>
      <c:thickness val="0"/>
      <c:spPr>
        <a:noFill/>
        <a:ln>
          <a:noFill/>
        </a:ln>
        <a:effectLst/>
      </c:spPr>
    </c:backWall>
    <c:plotArea>
      <c:layout/>
      <c:bar3DChart>
        <c:barDir val="bar"/>
        <c:grouping val="clustered"/>
        <c:varyColors val="0"/>
        <c:ser>
          <c:idx val="0"/>
          <c:order val="0"/>
          <c:tx>
            <c:strRef>
              <c:f>Sheet1!$B$1</c:f>
              <c:strCache>
                <c:ptCount val="1"/>
                <c:pt idx="0">
                  <c:v>Целевой показатель «дорожной карты»</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2021</c:v>
                </c:pt>
                <c:pt idx="1">
                  <c:v>2022</c:v>
                </c:pt>
                <c:pt idx="2">
                  <c:v>2023</c:v>
                </c:pt>
                <c:pt idx="3">
                  <c:v>2024, 1-е п.</c:v>
                </c:pt>
              </c:strCache>
            </c:strRef>
          </c:cat>
          <c:val>
            <c:numRef>
              <c:f>Sheet1!$B$2:$B$5</c:f>
              <c:numCache>
                <c:formatCode>General</c:formatCode>
                <c:ptCount val="4"/>
                <c:pt idx="0">
                  <c:v>45759.8</c:v>
                </c:pt>
                <c:pt idx="1">
                  <c:v>50999</c:v>
                </c:pt>
                <c:pt idx="2">
                  <c:v>57847.3</c:v>
                </c:pt>
                <c:pt idx="3">
                  <c:v>67492.800000000003</c:v>
                </c:pt>
              </c:numCache>
            </c:numRef>
          </c:val>
          <c:extLst>
            <c:ext xmlns:c16="http://schemas.microsoft.com/office/drawing/2014/chart" uri="{C3380CC4-5D6E-409C-BE32-E72D297353CC}">
              <c16:uniqueId val="{00000000-FF17-4953-9E18-5329A41E7F73}"/>
            </c:ext>
          </c:extLst>
        </c:ser>
        <c:ser>
          <c:idx val="1"/>
          <c:order val="1"/>
          <c:tx>
            <c:strRef>
              <c:f>Sheet1!$C$1</c:f>
              <c:strCache>
                <c:ptCount val="1"/>
                <c:pt idx="0">
                  <c:v>Фактическая заработная плата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2021</c:v>
                </c:pt>
                <c:pt idx="1">
                  <c:v>2022</c:v>
                </c:pt>
                <c:pt idx="2">
                  <c:v>2023</c:v>
                </c:pt>
                <c:pt idx="3">
                  <c:v>2024, 1-е п.</c:v>
                </c:pt>
              </c:strCache>
            </c:strRef>
          </c:cat>
          <c:val>
            <c:numRef>
              <c:f>Sheet1!$C$2:$C$5</c:f>
              <c:numCache>
                <c:formatCode>General</c:formatCode>
                <c:ptCount val="4"/>
                <c:pt idx="0">
                  <c:v>46271.67</c:v>
                </c:pt>
                <c:pt idx="1">
                  <c:v>51061.39</c:v>
                </c:pt>
                <c:pt idx="2">
                  <c:v>58273.64</c:v>
                </c:pt>
                <c:pt idx="3">
                  <c:v>69711.95</c:v>
                </c:pt>
              </c:numCache>
            </c:numRef>
          </c:val>
          <c:extLst>
            <c:ext xmlns:c16="http://schemas.microsoft.com/office/drawing/2014/chart" uri="{C3380CC4-5D6E-409C-BE32-E72D297353CC}">
              <c16:uniqueId val="{00000001-FF17-4953-9E18-5329A41E7F73}"/>
            </c:ext>
          </c:extLst>
        </c:ser>
        <c:dLbls>
          <c:showLegendKey val="0"/>
          <c:showVal val="1"/>
          <c:showCatName val="0"/>
          <c:showSerName val="0"/>
          <c:showPercent val="0"/>
          <c:showBubbleSize val="0"/>
        </c:dLbls>
        <c:gapWidth val="269"/>
        <c:shape val="cylinder"/>
        <c:axId val="252967168"/>
        <c:axId val="252661760"/>
        <c:axId val="0"/>
      </c:bar3DChart>
      <c:catAx>
        <c:axId val="25296716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ru-RU" sz="1000" b="0" i="0" u="none" strike="noStrike" kern="1200" cap="none" spc="0" normalizeH="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u-RU"/>
          </a:p>
        </c:txPr>
        <c:crossAx val="252661760"/>
        <c:crosses val="autoZero"/>
        <c:auto val="1"/>
        <c:lblAlgn val="ctr"/>
        <c:lblOffset val="100"/>
        <c:noMultiLvlLbl val="0"/>
      </c:catAx>
      <c:valAx>
        <c:axId val="25266176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ru-RU"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u-RU"/>
          </a:p>
        </c:txPr>
        <c:crossAx val="25296716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0" vertOverflow="ellipsis" vert="horz" wrap="square" anchor="ctr" anchorCtr="1"/>
          <a:lstStyle/>
          <a:p>
            <a:pPr rtl="0">
              <a:defRPr lang="ru-RU" sz="10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u-RU"/>
          </a:p>
        </c:txPr>
      </c:dTable>
    </c:plotArea>
    <c:legend>
      <c:legendPos val="t"/>
      <c:legendEntry>
        <c:idx val="0"/>
        <c:txPr>
          <a:bodyPr rot="0" spcFirstLastPara="0" vertOverflow="ellipsis" vert="horz" wrap="square" anchor="ctr" anchorCtr="1"/>
          <a:lstStyle/>
          <a:p>
            <a:pPr>
              <a:defRPr lang="ru-RU"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u-RU"/>
          </a:p>
        </c:txPr>
      </c:legendEntry>
      <c:legendEntry>
        <c:idx val="1"/>
        <c:txPr>
          <a:bodyPr rot="0" spcFirstLastPara="0" vertOverflow="ellipsis" vert="horz" wrap="square" anchor="ctr" anchorCtr="1"/>
          <a:lstStyle/>
          <a:p>
            <a:pPr>
              <a:defRPr lang="ru-RU"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u-RU"/>
          </a:p>
        </c:txPr>
      </c:legendEntry>
      <c:overlay val="0"/>
      <c:spPr>
        <a:noFill/>
        <a:ln>
          <a:noFill/>
        </a:ln>
        <a:effectLst/>
      </c:spPr>
      <c:txPr>
        <a:bodyPr rot="0" spcFirstLastPara="0" vertOverflow="ellipsis" vert="horz" wrap="square" anchor="ctr" anchorCtr="1"/>
        <a:lstStyle/>
        <a:p>
          <a:pPr>
            <a:defRPr lang="ru-RU"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sz="100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dLbl>
              <c:idx val="2"/>
              <c:tx>
                <c:rich>
                  <a:bodyPr/>
                  <a:lstStyle/>
                  <a:p>
                    <a:r>
                      <a:rPr lang="en-US"/>
                      <a:t>38,5%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287-4C7B-AF0D-AB12763F6741}"/>
                </c:ext>
              </c:extLst>
            </c:dLbl>
            <c:spPr>
              <a:noFill/>
              <a:ln>
                <a:noFill/>
              </a:ln>
              <a:effectLst/>
            </c:spPr>
            <c:txPr>
              <a:bodyPr/>
              <a:lstStyle/>
              <a:p>
                <a:pPr>
                  <a:defRPr sz="1800" b="1" i="1"/>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Лист1!$A$2:$A$4</c:f>
              <c:strCache>
                <c:ptCount val="3"/>
                <c:pt idx="0">
                  <c:v>Учителя</c:v>
                </c:pt>
                <c:pt idx="1">
                  <c:v>Воспитатели</c:v>
                </c:pt>
                <c:pt idx="2">
                  <c:v>Педагоги дополнительного образования</c:v>
                </c:pt>
              </c:strCache>
            </c:strRef>
          </c:cat>
          <c:val>
            <c:numRef>
              <c:f>Лист1!$B$2:$B$4</c:f>
              <c:numCache>
                <c:formatCode>0%</c:formatCode>
                <c:ptCount val="3"/>
                <c:pt idx="0">
                  <c:v>0.77</c:v>
                </c:pt>
                <c:pt idx="1">
                  <c:v>0.2</c:v>
                </c:pt>
                <c:pt idx="2">
                  <c:v>0.375</c:v>
                </c:pt>
              </c:numCache>
            </c:numRef>
          </c:val>
          <c:extLst>
            <c:ext xmlns:c16="http://schemas.microsoft.com/office/drawing/2014/chart" uri="{C3380CC4-5D6E-409C-BE32-E72D297353CC}">
              <c16:uniqueId val="{00000000-E4C4-49E9-9B04-EA8DA7CBD01B}"/>
            </c:ext>
          </c:extLst>
        </c:ser>
        <c:dLbls>
          <c:showLegendKey val="0"/>
          <c:showVal val="0"/>
          <c:showCatName val="0"/>
          <c:showSerName val="0"/>
          <c:showPercent val="0"/>
          <c:showBubbleSize val="0"/>
        </c:dLbls>
        <c:gapWidth val="150"/>
        <c:axId val="252564608"/>
        <c:axId val="252566144"/>
      </c:barChart>
      <c:catAx>
        <c:axId val="252564608"/>
        <c:scaling>
          <c:orientation val="minMax"/>
        </c:scaling>
        <c:delete val="0"/>
        <c:axPos val="b"/>
        <c:minorGridlines/>
        <c:numFmt formatCode="General" sourceLinked="0"/>
        <c:majorTickMark val="out"/>
        <c:minorTickMark val="none"/>
        <c:tickLblPos val="nextTo"/>
        <c:txPr>
          <a:bodyPr/>
          <a:lstStyle/>
          <a:p>
            <a:pPr>
              <a:defRPr b="1" i="1"/>
            </a:pPr>
            <a:endParaRPr lang="ru-RU"/>
          </a:p>
        </c:txPr>
        <c:crossAx val="252566144"/>
        <c:crosses val="autoZero"/>
        <c:auto val="1"/>
        <c:lblAlgn val="ctr"/>
        <c:lblOffset val="100"/>
        <c:noMultiLvlLbl val="0"/>
      </c:catAx>
      <c:valAx>
        <c:axId val="252566144"/>
        <c:scaling>
          <c:orientation val="minMax"/>
        </c:scaling>
        <c:delete val="0"/>
        <c:axPos val="l"/>
        <c:minorGridlines/>
        <c:numFmt formatCode="0%" sourceLinked="1"/>
        <c:majorTickMark val="out"/>
        <c:minorTickMark val="none"/>
        <c:tickLblPos val="nextTo"/>
        <c:crossAx val="252564608"/>
        <c:crosses val="autoZero"/>
        <c:crossBetween val="between"/>
      </c:valAx>
    </c:plotArea>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2019-2020</c:v>
                </c:pt>
              </c:strCache>
            </c:strRef>
          </c:tx>
          <c:spPr>
            <a:solidFill>
              <a:schemeClr val="accent2">
                <a:shade val="47000"/>
                <a:alpha val="85000"/>
              </a:schemeClr>
            </a:solidFill>
            <a:ln w="9525" cap="flat" cmpd="sng" algn="ctr">
              <a:solidFill>
                <a:schemeClr val="accent2">
                  <a:shade val="47000"/>
                  <a:lumMod val="75000"/>
                </a:schemeClr>
              </a:solidFill>
              <a:round/>
            </a:ln>
            <a:effectLst/>
            <a:sp3d contourW="9525">
              <a:contourClr>
                <a:schemeClr val="accent2">
                  <a:shade val="47000"/>
                  <a:lumMod val="75000"/>
                </a:schemeClr>
              </a:contourClr>
            </a:sp3d>
          </c:spPr>
          <c:invertIfNegative val="0"/>
          <c:cat>
            <c:strRef>
              <c:f>Лист1!$A$2:$A$3</c:f>
              <c:strCache>
                <c:ptCount val="2"/>
                <c:pt idx="0">
                  <c:v>высшая категория</c:v>
                </c:pt>
                <c:pt idx="1">
                  <c:v>1-я категория</c:v>
                </c:pt>
              </c:strCache>
            </c:strRef>
          </c:cat>
          <c:val>
            <c:numRef>
              <c:f>Лист1!$B$2:$B$3</c:f>
              <c:numCache>
                <c:formatCode>0%</c:formatCode>
                <c:ptCount val="2"/>
                <c:pt idx="0" formatCode="0.00%">
                  <c:v>0.13500000000000001</c:v>
                </c:pt>
                <c:pt idx="1">
                  <c:v>0.26</c:v>
                </c:pt>
              </c:numCache>
            </c:numRef>
          </c:val>
          <c:extLst>
            <c:ext xmlns:c16="http://schemas.microsoft.com/office/drawing/2014/chart" uri="{C3380CC4-5D6E-409C-BE32-E72D297353CC}">
              <c16:uniqueId val="{00000000-4D3B-4191-B959-176238412A89}"/>
            </c:ext>
          </c:extLst>
        </c:ser>
        <c:ser>
          <c:idx val="1"/>
          <c:order val="1"/>
          <c:tx>
            <c:strRef>
              <c:f>Лист1!$C$1</c:f>
              <c:strCache>
                <c:ptCount val="1"/>
                <c:pt idx="0">
                  <c:v> 2020-2021</c:v>
                </c:pt>
              </c:strCache>
            </c:strRef>
          </c:tx>
          <c:spPr>
            <a:solidFill>
              <a:schemeClr val="accent2">
                <a:shade val="65000"/>
                <a:alpha val="85000"/>
              </a:schemeClr>
            </a:solidFill>
            <a:ln w="9525" cap="flat" cmpd="sng" algn="ctr">
              <a:solidFill>
                <a:schemeClr val="accent2">
                  <a:shade val="65000"/>
                  <a:lumMod val="75000"/>
                </a:schemeClr>
              </a:solidFill>
              <a:round/>
            </a:ln>
            <a:effectLst/>
            <a:sp3d contourW="9525">
              <a:contourClr>
                <a:schemeClr val="accent2">
                  <a:shade val="65000"/>
                  <a:lumMod val="75000"/>
                </a:schemeClr>
              </a:contourClr>
            </a:sp3d>
          </c:spPr>
          <c:invertIfNegative val="0"/>
          <c:cat>
            <c:strRef>
              <c:f>Лист1!$A$2:$A$3</c:f>
              <c:strCache>
                <c:ptCount val="2"/>
                <c:pt idx="0">
                  <c:v>высшая категория</c:v>
                </c:pt>
                <c:pt idx="1">
                  <c:v>1-я категория</c:v>
                </c:pt>
              </c:strCache>
            </c:strRef>
          </c:cat>
          <c:val>
            <c:numRef>
              <c:f>Лист1!$C$2:$C$3</c:f>
              <c:numCache>
                <c:formatCode>0.00%</c:formatCode>
                <c:ptCount val="2"/>
                <c:pt idx="0">
                  <c:v>0.13500000000000001</c:v>
                </c:pt>
                <c:pt idx="1">
                  <c:v>0.247</c:v>
                </c:pt>
              </c:numCache>
            </c:numRef>
          </c:val>
          <c:extLst>
            <c:ext xmlns:c16="http://schemas.microsoft.com/office/drawing/2014/chart" uri="{C3380CC4-5D6E-409C-BE32-E72D297353CC}">
              <c16:uniqueId val="{00000001-4D3B-4191-B959-176238412A89}"/>
            </c:ext>
          </c:extLst>
        </c:ser>
        <c:ser>
          <c:idx val="2"/>
          <c:order val="2"/>
          <c:tx>
            <c:strRef>
              <c:f>Лист1!$D$1</c:f>
              <c:strCache>
                <c:ptCount val="1"/>
                <c:pt idx="0">
                  <c:v>2021-2022</c:v>
                </c:pt>
              </c:strCache>
            </c:strRef>
          </c:tx>
          <c:spPr>
            <a:solidFill>
              <a:schemeClr val="accent2">
                <a:shade val="82000"/>
                <a:alpha val="85000"/>
              </a:schemeClr>
            </a:solidFill>
            <a:ln w="9525" cap="flat" cmpd="sng" algn="ctr">
              <a:solidFill>
                <a:schemeClr val="accent2">
                  <a:shade val="82000"/>
                  <a:lumMod val="75000"/>
                </a:schemeClr>
              </a:solidFill>
              <a:round/>
            </a:ln>
            <a:effectLst/>
            <a:sp3d contourW="9525">
              <a:contourClr>
                <a:schemeClr val="accent2">
                  <a:shade val="82000"/>
                  <a:lumMod val="75000"/>
                </a:schemeClr>
              </a:contourClr>
            </a:sp3d>
          </c:spPr>
          <c:invertIfNegative val="0"/>
          <c:cat>
            <c:strRef>
              <c:f>Лист1!$A$2:$A$3</c:f>
              <c:strCache>
                <c:ptCount val="2"/>
                <c:pt idx="0">
                  <c:v>высшая категория</c:v>
                </c:pt>
                <c:pt idx="1">
                  <c:v>1-я категория</c:v>
                </c:pt>
              </c:strCache>
            </c:strRef>
          </c:cat>
          <c:val>
            <c:numRef>
              <c:f>Лист1!$D$2:$D$3</c:f>
              <c:numCache>
                <c:formatCode>0.00%</c:formatCode>
                <c:ptCount val="2"/>
                <c:pt idx="0">
                  <c:v>0.13800000000000001</c:v>
                </c:pt>
                <c:pt idx="1">
                  <c:v>0.21</c:v>
                </c:pt>
              </c:numCache>
            </c:numRef>
          </c:val>
          <c:extLst>
            <c:ext xmlns:c16="http://schemas.microsoft.com/office/drawing/2014/chart" uri="{C3380CC4-5D6E-409C-BE32-E72D297353CC}">
              <c16:uniqueId val="{00000002-4D3B-4191-B959-176238412A89}"/>
            </c:ext>
          </c:extLst>
        </c:ser>
        <c:ser>
          <c:idx val="3"/>
          <c:order val="3"/>
          <c:tx>
            <c:strRef>
              <c:f>Лист1!$E$1</c:f>
              <c:strCache>
                <c:ptCount val="1"/>
                <c:pt idx="0">
                  <c:v>2022-20223</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Лист1!$A$2:$A$3</c:f>
              <c:strCache>
                <c:ptCount val="2"/>
                <c:pt idx="0">
                  <c:v>высшая категория</c:v>
                </c:pt>
                <c:pt idx="1">
                  <c:v>1-я категория</c:v>
                </c:pt>
              </c:strCache>
            </c:strRef>
          </c:cat>
          <c:val>
            <c:numRef>
              <c:f>Лист1!$E$2:$E$3</c:f>
              <c:numCache>
                <c:formatCode>0.00%</c:formatCode>
                <c:ptCount val="2"/>
                <c:pt idx="0">
                  <c:v>0.11799999999999999</c:v>
                </c:pt>
                <c:pt idx="1">
                  <c:v>0.23499999999999999</c:v>
                </c:pt>
              </c:numCache>
            </c:numRef>
          </c:val>
          <c:extLst>
            <c:ext xmlns:c16="http://schemas.microsoft.com/office/drawing/2014/chart" uri="{C3380CC4-5D6E-409C-BE32-E72D297353CC}">
              <c16:uniqueId val="{00000003-4D3B-4191-B959-176238412A89}"/>
            </c:ext>
          </c:extLst>
        </c:ser>
        <c:ser>
          <c:idx val="4"/>
          <c:order val="4"/>
          <c:tx>
            <c:strRef>
              <c:f>Лист1!$F$1</c:f>
              <c:strCache>
                <c:ptCount val="1"/>
                <c:pt idx="0">
                  <c:v>2023-2024</c:v>
                </c:pt>
              </c:strCache>
            </c:strRef>
          </c:tx>
          <c:spPr>
            <a:solidFill>
              <a:schemeClr val="accent2">
                <a:tint val="83000"/>
                <a:alpha val="85000"/>
              </a:schemeClr>
            </a:solidFill>
            <a:ln w="9525" cap="flat" cmpd="sng" algn="ctr">
              <a:solidFill>
                <a:schemeClr val="accent2">
                  <a:tint val="83000"/>
                  <a:lumMod val="75000"/>
                </a:schemeClr>
              </a:solidFill>
              <a:round/>
            </a:ln>
            <a:effectLst/>
            <a:sp3d contourW="9525">
              <a:contourClr>
                <a:schemeClr val="accent2">
                  <a:tint val="83000"/>
                  <a:lumMod val="75000"/>
                </a:schemeClr>
              </a:contourClr>
            </a:sp3d>
          </c:spPr>
          <c:invertIfNegative val="0"/>
          <c:cat>
            <c:strRef>
              <c:f>Лист1!$A$2:$A$3</c:f>
              <c:strCache>
                <c:ptCount val="2"/>
                <c:pt idx="0">
                  <c:v>высшая категория</c:v>
                </c:pt>
                <c:pt idx="1">
                  <c:v>1-я категория</c:v>
                </c:pt>
              </c:strCache>
            </c:strRef>
          </c:cat>
          <c:val>
            <c:numRef>
              <c:f>Лист1!$F$2:$F$3</c:f>
              <c:numCache>
                <c:formatCode>0.00%</c:formatCode>
                <c:ptCount val="2"/>
                <c:pt idx="0">
                  <c:v>0.14299999999999999</c:v>
                </c:pt>
                <c:pt idx="1">
                  <c:v>0.19</c:v>
                </c:pt>
              </c:numCache>
            </c:numRef>
          </c:val>
          <c:extLst>
            <c:ext xmlns:c16="http://schemas.microsoft.com/office/drawing/2014/chart" uri="{C3380CC4-5D6E-409C-BE32-E72D297353CC}">
              <c16:uniqueId val="{00000004-4D3B-4191-B959-176238412A89}"/>
            </c:ext>
          </c:extLst>
        </c:ser>
        <c:ser>
          <c:idx val="6"/>
          <c:order val="5"/>
          <c:tx>
            <c:strRef>
              <c:f>Лист1!$G$1</c:f>
              <c:strCache>
                <c:ptCount val="1"/>
                <c:pt idx="0">
                  <c:v> 2</c:v>
                </c:pt>
              </c:strCache>
            </c:strRef>
          </c:tx>
          <c:spPr>
            <a:solidFill>
              <a:schemeClr val="accent2">
                <a:tint val="48000"/>
                <a:alpha val="85000"/>
              </a:schemeClr>
            </a:solidFill>
            <a:ln w="9525" cap="flat" cmpd="sng" algn="ctr">
              <a:solidFill>
                <a:schemeClr val="accent2">
                  <a:tint val="48000"/>
                  <a:lumMod val="75000"/>
                </a:schemeClr>
              </a:solidFill>
              <a:round/>
            </a:ln>
            <a:effectLst/>
            <a:sp3d contourW="9525">
              <a:contourClr>
                <a:schemeClr val="accent2">
                  <a:tint val="48000"/>
                  <a:lumMod val="75000"/>
                </a:schemeClr>
              </a:contourClr>
            </a:sp3d>
          </c:spPr>
          <c:invertIfNegative val="0"/>
          <c:cat>
            <c:strRef>
              <c:f>Лист1!$A$2:$A$3</c:f>
              <c:strCache>
                <c:ptCount val="2"/>
                <c:pt idx="0">
                  <c:v>высшая категория</c:v>
                </c:pt>
                <c:pt idx="1">
                  <c:v>1-я категория</c:v>
                </c:pt>
              </c:strCache>
            </c:strRef>
          </c:cat>
          <c:val>
            <c:numRef>
              <c:f>Лист1!$G$2:$G$3</c:f>
              <c:numCache>
                <c:formatCode>0.00%</c:formatCode>
                <c:ptCount val="2"/>
                <c:pt idx="0">
                  <c:v>0</c:v>
                </c:pt>
                <c:pt idx="1">
                  <c:v>0</c:v>
                </c:pt>
              </c:numCache>
            </c:numRef>
          </c:val>
          <c:extLst>
            <c:ext xmlns:c16="http://schemas.microsoft.com/office/drawing/2014/chart" uri="{C3380CC4-5D6E-409C-BE32-E72D297353CC}">
              <c16:uniqueId val="{00000006-4D3B-4191-B959-176238412A89}"/>
            </c:ext>
          </c:extLst>
        </c:ser>
        <c:ser>
          <c:idx val="7"/>
          <c:order val="6"/>
          <c:tx>
            <c:strRef>
              <c:f>Лист1!$H$1</c:f>
              <c:strCache>
                <c:ptCount val="1"/>
                <c:pt idx="0">
                  <c:v> </c:v>
                </c:pt>
              </c:strCache>
            </c:strRef>
          </c:tx>
          <c:invertIfNegative val="0"/>
          <c:cat>
            <c:strRef>
              <c:f>Лист1!$A$2:$A$3</c:f>
              <c:strCache>
                <c:ptCount val="2"/>
                <c:pt idx="0">
                  <c:v>высшая категория</c:v>
                </c:pt>
                <c:pt idx="1">
                  <c:v>1-я категория</c:v>
                </c:pt>
              </c:strCache>
            </c:strRef>
          </c:cat>
          <c:val>
            <c:numRef>
              <c:f>Лист1!$H$2:$H$3</c:f>
              <c:numCache>
                <c:formatCode>0.00%</c:formatCode>
                <c:ptCount val="2"/>
                <c:pt idx="0">
                  <c:v>0</c:v>
                </c:pt>
                <c:pt idx="1">
                  <c:v>0</c:v>
                </c:pt>
              </c:numCache>
            </c:numRef>
          </c:val>
          <c:extLst>
            <c:ext xmlns:c16="http://schemas.microsoft.com/office/drawing/2014/chart" uri="{C3380CC4-5D6E-409C-BE32-E72D297353CC}">
              <c16:uniqueId val="{00000007-4D3B-4191-B959-176238412A89}"/>
            </c:ext>
          </c:extLst>
        </c:ser>
        <c:ser>
          <c:idx val="8"/>
          <c:order val="7"/>
          <c:tx>
            <c:strRef>
              <c:f>Лист1!$I$1</c:f>
              <c:strCache>
                <c:ptCount val="1"/>
                <c:pt idx="0">
                  <c:v> </c:v>
                </c:pt>
              </c:strCache>
            </c:strRef>
          </c:tx>
          <c:invertIfNegative val="0"/>
          <c:cat>
            <c:strRef>
              <c:f>Лист1!$A$2:$A$3</c:f>
              <c:strCache>
                <c:ptCount val="2"/>
                <c:pt idx="0">
                  <c:v>высшая категория</c:v>
                </c:pt>
                <c:pt idx="1">
                  <c:v>1-я категория</c:v>
                </c:pt>
              </c:strCache>
            </c:strRef>
          </c:cat>
          <c:val>
            <c:numRef>
              <c:f>Лист1!$I$3:$I$3</c:f>
              <c:numCache>
                <c:formatCode>General</c:formatCode>
                <c:ptCount val="1"/>
                <c:pt idx="0">
                  <c:v>0</c:v>
                </c:pt>
              </c:numCache>
            </c:numRef>
          </c:val>
          <c:extLst>
            <c:ext xmlns:c16="http://schemas.microsoft.com/office/drawing/2014/chart" uri="{C3380CC4-5D6E-409C-BE32-E72D297353CC}">
              <c16:uniqueId val="{00000008-4D3B-4191-B959-176238412A89}"/>
            </c:ext>
          </c:extLst>
        </c:ser>
        <c:dLbls>
          <c:showLegendKey val="0"/>
          <c:showVal val="0"/>
          <c:showCatName val="0"/>
          <c:showSerName val="0"/>
          <c:showPercent val="0"/>
          <c:showBubbleSize val="0"/>
        </c:dLbls>
        <c:gapWidth val="65"/>
        <c:shape val="cylinder"/>
        <c:axId val="252771328"/>
        <c:axId val="252781312"/>
        <c:axId val="0"/>
      </c:bar3DChart>
      <c:catAx>
        <c:axId val="252771328"/>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50" b="1" i="0" u="none" strike="noStrike" kern="1200" cap="all" baseline="0">
                <a:solidFill>
                  <a:sysClr val="windowText" lastClr="000000"/>
                </a:solidFill>
                <a:latin typeface="+mn-lt"/>
                <a:ea typeface="+mn-ea"/>
                <a:cs typeface="+mn-cs"/>
              </a:defRPr>
            </a:pPr>
            <a:endParaRPr lang="ru-RU"/>
          </a:p>
        </c:txPr>
        <c:crossAx val="252781312"/>
        <c:crosses val="autoZero"/>
        <c:auto val="1"/>
        <c:lblAlgn val="ctr"/>
        <c:lblOffset val="100"/>
        <c:noMultiLvlLbl val="0"/>
      </c:catAx>
      <c:valAx>
        <c:axId val="252781312"/>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252771328"/>
        <c:crosses val="autoZero"/>
        <c:crossBetween val="between"/>
      </c:valAx>
      <c:spPr>
        <a:noFill/>
        <a:ln>
          <a:noFill/>
        </a:ln>
        <a:effectLst/>
      </c:spPr>
    </c:plotArea>
    <c:legend>
      <c:legendPos val="b"/>
      <c:legendEntry>
        <c:idx val="5"/>
        <c:delete val="1"/>
      </c:legendEntry>
      <c:layout>
        <c:manualLayout>
          <c:xMode val="edge"/>
          <c:yMode val="edge"/>
          <c:x val="6.1827427821522313E-2"/>
          <c:y val="0.80295089672158948"/>
          <c:w val="0.77104774205595861"/>
          <c:h val="0.1592966632854308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2019-2020</c:v>
                </c:pt>
              </c:strCache>
            </c:strRef>
          </c:tx>
          <c:invertIfNegative val="0"/>
          <c:dLbls>
            <c:dLbl>
              <c:idx val="0"/>
              <c:layout>
                <c:manualLayout>
                  <c:x val="7.0995076147944577E-2"/>
                  <c:y val="1.61943319838055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842-4F9B-BFE0-4D19DAE2F322}"/>
                </c:ext>
              </c:extLst>
            </c:dLbl>
            <c:spPr>
              <a:noFill/>
              <a:ln>
                <a:noFill/>
              </a:ln>
              <a:effectLst/>
            </c:spPr>
            <c:txPr>
              <a:bodyPr wrap="square" lIns="38100" tIns="19050" rIns="38100" bIns="19050" anchor="ctr">
                <a:spAutoFit/>
              </a:bodyPr>
              <a:lstStyle/>
              <a:p>
                <a:pPr>
                  <a:defRPr b="1">
                    <a:solidFill>
                      <a:srgbClr val="FF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первая и высшая категория</c:v>
                </c:pt>
              </c:strCache>
            </c:strRef>
          </c:cat>
          <c:val>
            <c:numRef>
              <c:f>Лист1!$B$2</c:f>
              <c:numCache>
                <c:formatCode>0.00%</c:formatCode>
                <c:ptCount val="1"/>
                <c:pt idx="0">
                  <c:v>0.39500000000000002</c:v>
                </c:pt>
              </c:numCache>
            </c:numRef>
          </c:val>
          <c:extLst>
            <c:ext xmlns:c16="http://schemas.microsoft.com/office/drawing/2014/chart" uri="{C3380CC4-5D6E-409C-BE32-E72D297353CC}">
              <c16:uniqueId val="{00000000-D9F4-4328-8D12-1196EC313237}"/>
            </c:ext>
          </c:extLst>
        </c:ser>
        <c:ser>
          <c:idx val="1"/>
          <c:order val="1"/>
          <c:tx>
            <c:strRef>
              <c:f>Лист1!$C$1</c:f>
              <c:strCache>
                <c:ptCount val="1"/>
                <c:pt idx="0">
                  <c:v>2020-2021</c:v>
                </c:pt>
              </c:strCache>
            </c:strRef>
          </c:tx>
          <c:invertIfNegative val="0"/>
          <c:dLbls>
            <c:dLbl>
              <c:idx val="0"/>
              <c:layout>
                <c:manualLayout>
                  <c:x val="7.7865567388068241E-2"/>
                  <c:y val="-2.15924426450742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842-4F9B-BFE0-4D19DAE2F322}"/>
                </c:ext>
              </c:extLst>
            </c:dLbl>
            <c:spPr>
              <a:noFill/>
              <a:ln>
                <a:noFill/>
              </a:ln>
              <a:effectLst/>
            </c:spPr>
            <c:txPr>
              <a:bodyPr wrap="square" lIns="38100" tIns="19050" rIns="38100" bIns="19050" anchor="ctr">
                <a:spAutoFit/>
              </a:bodyPr>
              <a:lstStyle/>
              <a:p>
                <a:pPr>
                  <a:defRPr b="1">
                    <a:solidFill>
                      <a:srgbClr val="FF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первая и высшая категория</c:v>
                </c:pt>
              </c:strCache>
            </c:strRef>
          </c:cat>
          <c:val>
            <c:numRef>
              <c:f>Лист1!$C$2</c:f>
              <c:numCache>
                <c:formatCode>0.00%</c:formatCode>
                <c:ptCount val="1"/>
                <c:pt idx="0">
                  <c:v>0.38100000000000001</c:v>
                </c:pt>
              </c:numCache>
            </c:numRef>
          </c:val>
          <c:extLst>
            <c:ext xmlns:c16="http://schemas.microsoft.com/office/drawing/2014/chart" uri="{C3380CC4-5D6E-409C-BE32-E72D297353CC}">
              <c16:uniqueId val="{00000001-D9F4-4328-8D12-1196EC313237}"/>
            </c:ext>
          </c:extLst>
        </c:ser>
        <c:ser>
          <c:idx val="2"/>
          <c:order val="2"/>
          <c:tx>
            <c:strRef>
              <c:f>Лист1!$D$1</c:f>
              <c:strCache>
                <c:ptCount val="1"/>
                <c:pt idx="0">
                  <c:v>2021-2022</c:v>
                </c:pt>
              </c:strCache>
            </c:strRef>
          </c:tx>
          <c:invertIfNegative val="0"/>
          <c:dLbls>
            <c:dLbl>
              <c:idx val="0"/>
              <c:layout>
                <c:manualLayout>
                  <c:x val="5.2673766174281378E-2"/>
                  <c:y val="-2.6990553306342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842-4F9B-BFE0-4D19DAE2F322}"/>
                </c:ext>
              </c:extLst>
            </c:dLbl>
            <c:spPr>
              <a:noFill/>
              <a:ln>
                <a:noFill/>
              </a:ln>
              <a:effectLst/>
            </c:spPr>
            <c:txPr>
              <a:bodyPr wrap="square" lIns="38100" tIns="19050" rIns="38100" bIns="19050" anchor="ctr">
                <a:spAutoFit/>
              </a:bodyPr>
              <a:lstStyle/>
              <a:p>
                <a:pPr>
                  <a:defRPr b="1">
                    <a:solidFill>
                      <a:srgbClr val="FF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первая и высшая категория</c:v>
                </c:pt>
              </c:strCache>
            </c:strRef>
          </c:cat>
          <c:val>
            <c:numRef>
              <c:f>Лист1!$D$2</c:f>
              <c:numCache>
                <c:formatCode>0.00%</c:formatCode>
                <c:ptCount val="1"/>
                <c:pt idx="0">
                  <c:v>0.34399999999999997</c:v>
                </c:pt>
              </c:numCache>
            </c:numRef>
          </c:val>
          <c:extLst>
            <c:ext xmlns:c16="http://schemas.microsoft.com/office/drawing/2014/chart" uri="{C3380CC4-5D6E-409C-BE32-E72D297353CC}">
              <c16:uniqueId val="{00000002-D9F4-4328-8D12-1196EC313237}"/>
            </c:ext>
          </c:extLst>
        </c:ser>
        <c:ser>
          <c:idx val="3"/>
          <c:order val="3"/>
          <c:tx>
            <c:strRef>
              <c:f>Лист1!$E$1</c:f>
              <c:strCache>
                <c:ptCount val="1"/>
                <c:pt idx="0">
                  <c:v>2022-2023</c:v>
                </c:pt>
              </c:strCache>
            </c:strRef>
          </c:tx>
          <c:invertIfNegative val="0"/>
          <c:dLbls>
            <c:dLbl>
              <c:idx val="0"/>
              <c:layout>
                <c:manualLayout>
                  <c:x val="5.9544257414405131E-2"/>
                  <c:y val="-2.15924426450742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842-4F9B-BFE0-4D19DAE2F322}"/>
                </c:ext>
              </c:extLst>
            </c:dLbl>
            <c:spPr>
              <a:noFill/>
              <a:ln>
                <a:noFill/>
              </a:ln>
              <a:effectLst/>
            </c:spPr>
            <c:txPr>
              <a:bodyPr wrap="square" lIns="38100" tIns="19050" rIns="38100" bIns="19050" anchor="ctr">
                <a:spAutoFit/>
              </a:bodyPr>
              <a:lstStyle/>
              <a:p>
                <a:pPr>
                  <a:defRPr b="1">
                    <a:solidFill>
                      <a:srgbClr val="FF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первая и высшая категория</c:v>
                </c:pt>
              </c:strCache>
            </c:strRef>
          </c:cat>
          <c:val>
            <c:numRef>
              <c:f>Лист1!$E$2</c:f>
              <c:numCache>
                <c:formatCode>0.00%</c:formatCode>
                <c:ptCount val="1"/>
                <c:pt idx="0">
                  <c:v>0.35299999999999998</c:v>
                </c:pt>
              </c:numCache>
            </c:numRef>
          </c:val>
          <c:extLst>
            <c:ext xmlns:c16="http://schemas.microsoft.com/office/drawing/2014/chart" uri="{C3380CC4-5D6E-409C-BE32-E72D297353CC}">
              <c16:uniqueId val="{00000003-D9F4-4328-8D12-1196EC313237}"/>
            </c:ext>
          </c:extLst>
        </c:ser>
        <c:ser>
          <c:idx val="4"/>
          <c:order val="4"/>
          <c:tx>
            <c:strRef>
              <c:f>Лист1!$F$1</c:f>
              <c:strCache>
                <c:ptCount val="1"/>
                <c:pt idx="0">
                  <c:v>2023-2024</c:v>
                </c:pt>
              </c:strCache>
            </c:strRef>
          </c:tx>
          <c:invertIfNegative val="0"/>
          <c:dLbls>
            <c:spPr>
              <a:noFill/>
              <a:ln>
                <a:noFill/>
              </a:ln>
              <a:effectLst/>
            </c:spPr>
            <c:txPr>
              <a:bodyPr/>
              <a:lstStyle/>
              <a:p>
                <a:pPr>
                  <a:defRPr sz="1200" b="1">
                    <a:solidFill>
                      <a:srgbClr val="FF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первая и высшая категория</c:v>
                </c:pt>
              </c:strCache>
            </c:strRef>
          </c:cat>
          <c:val>
            <c:numRef>
              <c:f>Лист1!$F$2</c:f>
              <c:numCache>
                <c:formatCode>0.00%</c:formatCode>
                <c:ptCount val="1"/>
                <c:pt idx="0">
                  <c:v>0.33300000000000002</c:v>
                </c:pt>
              </c:numCache>
            </c:numRef>
          </c:val>
          <c:extLst>
            <c:ext xmlns:c16="http://schemas.microsoft.com/office/drawing/2014/chart" uri="{C3380CC4-5D6E-409C-BE32-E72D297353CC}">
              <c16:uniqueId val="{00000004-9842-4F9B-BFE0-4D19DAE2F322}"/>
            </c:ext>
          </c:extLst>
        </c:ser>
        <c:dLbls>
          <c:showLegendKey val="0"/>
          <c:showVal val="1"/>
          <c:showCatName val="0"/>
          <c:showSerName val="0"/>
          <c:showPercent val="0"/>
          <c:showBubbleSize val="0"/>
        </c:dLbls>
        <c:gapWidth val="150"/>
        <c:shape val="cylinder"/>
        <c:axId val="255424384"/>
        <c:axId val="255425920"/>
        <c:axId val="0"/>
      </c:bar3DChart>
      <c:catAx>
        <c:axId val="255424384"/>
        <c:scaling>
          <c:orientation val="minMax"/>
        </c:scaling>
        <c:delete val="0"/>
        <c:axPos val="l"/>
        <c:numFmt formatCode="General" sourceLinked="0"/>
        <c:majorTickMark val="none"/>
        <c:minorTickMark val="none"/>
        <c:tickLblPos val="none"/>
        <c:crossAx val="255425920"/>
        <c:crosses val="autoZero"/>
        <c:auto val="1"/>
        <c:lblAlgn val="ctr"/>
        <c:lblOffset val="100"/>
        <c:noMultiLvlLbl val="0"/>
      </c:catAx>
      <c:valAx>
        <c:axId val="255425920"/>
        <c:scaling>
          <c:orientation val="minMax"/>
        </c:scaling>
        <c:delete val="1"/>
        <c:axPos val="b"/>
        <c:numFmt formatCode="0.00%" sourceLinked="1"/>
        <c:majorTickMark val="out"/>
        <c:minorTickMark val="none"/>
        <c:tickLblPos val="nextTo"/>
        <c:crossAx val="255424384"/>
        <c:crosses val="autoZero"/>
        <c:crossBetween val="between"/>
      </c:valAx>
    </c:plotArea>
    <c:legend>
      <c:legendPos val="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Ряд 1</c:v>
                </c:pt>
              </c:strCache>
            </c:strRef>
          </c:tx>
          <c:invertIfNegative val="0"/>
          <c:dLbls>
            <c:spPr>
              <a:noFill/>
              <a:ln>
                <a:noFill/>
              </a:ln>
              <a:effectLst/>
            </c:spPr>
            <c:txPr>
              <a:bodyPr/>
              <a:lstStyle/>
              <a:p>
                <a:pPr>
                  <a:defRPr sz="1400" b="1" i="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2020</c:v>
                </c:pt>
                <c:pt idx="1">
                  <c:v>2021</c:v>
                </c:pt>
                <c:pt idx="2">
                  <c:v>2022</c:v>
                </c:pt>
                <c:pt idx="3">
                  <c:v>2023</c:v>
                </c:pt>
                <c:pt idx="4">
                  <c:v>2024</c:v>
                </c:pt>
              </c:numCache>
            </c:numRef>
          </c:cat>
          <c:val>
            <c:numRef>
              <c:f>Лист1!$B$2:$B$6</c:f>
              <c:numCache>
                <c:formatCode>General</c:formatCode>
                <c:ptCount val="5"/>
                <c:pt idx="0">
                  <c:v>105</c:v>
                </c:pt>
                <c:pt idx="1">
                  <c:v>100</c:v>
                </c:pt>
                <c:pt idx="2">
                  <c:v>88</c:v>
                </c:pt>
                <c:pt idx="3">
                  <c:v>92</c:v>
                </c:pt>
                <c:pt idx="4">
                  <c:v>96</c:v>
                </c:pt>
              </c:numCache>
            </c:numRef>
          </c:val>
          <c:extLst>
            <c:ext xmlns:c16="http://schemas.microsoft.com/office/drawing/2014/chart" uri="{C3380CC4-5D6E-409C-BE32-E72D297353CC}">
              <c16:uniqueId val="{00000000-EF0F-404E-911A-19959C000FEB}"/>
            </c:ext>
          </c:extLst>
        </c:ser>
        <c:dLbls>
          <c:showLegendKey val="0"/>
          <c:showVal val="1"/>
          <c:showCatName val="0"/>
          <c:showSerName val="0"/>
          <c:showPercent val="0"/>
          <c:showBubbleSize val="0"/>
        </c:dLbls>
        <c:gapWidth val="150"/>
        <c:shape val="cylinder"/>
        <c:axId val="208148736"/>
        <c:axId val="208155776"/>
        <c:axId val="208139584"/>
      </c:bar3DChart>
      <c:catAx>
        <c:axId val="208148736"/>
        <c:scaling>
          <c:orientation val="minMax"/>
        </c:scaling>
        <c:delete val="0"/>
        <c:axPos val="b"/>
        <c:majorGridlines/>
        <c:numFmt formatCode="General" sourceLinked="1"/>
        <c:majorTickMark val="none"/>
        <c:minorTickMark val="none"/>
        <c:tickLblPos val="nextTo"/>
        <c:txPr>
          <a:bodyPr/>
          <a:lstStyle/>
          <a:p>
            <a:pPr>
              <a:defRPr sz="1400" b="1"/>
            </a:pPr>
            <a:endParaRPr lang="ru-RU"/>
          </a:p>
        </c:txPr>
        <c:crossAx val="208155776"/>
        <c:crosses val="autoZero"/>
        <c:auto val="1"/>
        <c:lblAlgn val="ctr"/>
        <c:lblOffset val="100"/>
        <c:noMultiLvlLbl val="0"/>
      </c:catAx>
      <c:valAx>
        <c:axId val="208155776"/>
        <c:scaling>
          <c:orientation val="minMax"/>
        </c:scaling>
        <c:delete val="1"/>
        <c:axPos val="l"/>
        <c:numFmt formatCode="General" sourceLinked="1"/>
        <c:majorTickMark val="none"/>
        <c:minorTickMark val="none"/>
        <c:tickLblPos val="nextTo"/>
        <c:crossAx val="208148736"/>
        <c:crosses val="autoZero"/>
        <c:crossBetween val="between"/>
      </c:valAx>
      <c:serAx>
        <c:axId val="208139584"/>
        <c:scaling>
          <c:orientation val="minMax"/>
        </c:scaling>
        <c:delete val="1"/>
        <c:axPos val="b"/>
        <c:majorTickMark val="out"/>
        <c:minorTickMark val="none"/>
        <c:tickLblPos val="nextTo"/>
        <c:crossAx val="208155776"/>
        <c:crosses val="autoZero"/>
      </c:ser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explosion val="25"/>
          <c:dLbls>
            <c:dLbl>
              <c:idx val="0"/>
              <c:tx>
                <c:rich>
                  <a:bodyPr/>
                  <a:lstStyle/>
                  <a:p>
                    <a:r>
                      <a:rPr lang="ru-RU"/>
                      <a:t>Дошкольные ОО; </a:t>
                    </a:r>
                  </a:p>
                  <a:p>
                    <a:r>
                      <a:rPr lang="ru-RU"/>
                      <a:t>557 человек</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7CA-47D8-89F6-48F1E0253472}"/>
                </c:ext>
              </c:extLst>
            </c:dLbl>
            <c:dLbl>
              <c:idx val="1"/>
              <c:tx>
                <c:rich>
                  <a:bodyPr/>
                  <a:lstStyle/>
                  <a:p>
                    <a:r>
                      <a:rPr lang="ru-RU"/>
                      <a:t>На базе общеобразовательных организаций; </a:t>
                    </a:r>
                  </a:p>
                  <a:p>
                    <a:r>
                      <a:rPr lang="ru-RU"/>
                      <a:t>66 чел.</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7CA-47D8-89F6-48F1E0253472}"/>
                </c:ext>
              </c:extLst>
            </c:dLbl>
            <c:dLbl>
              <c:idx val="2"/>
              <c:tx>
                <c:rich>
                  <a:bodyPr/>
                  <a:lstStyle/>
                  <a:p>
                    <a:r>
                      <a:rPr lang="ru-RU"/>
                      <a:t>Государственная ДОО; 87 чел.</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87CA-47D8-89F6-48F1E0253472}"/>
                </c:ext>
              </c:extLst>
            </c:dLbl>
            <c:dLbl>
              <c:idx val="3"/>
              <c:tx>
                <c:rich>
                  <a:bodyPr/>
                  <a:lstStyle/>
                  <a:p>
                    <a:r>
                      <a:rPr lang="ru-RU"/>
                      <a:t>Организация доп. Образования; </a:t>
                    </a:r>
                  </a:p>
                  <a:p>
                    <a:r>
                      <a:rPr lang="ru-RU"/>
                      <a:t>22 чел.</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87CA-47D8-89F6-48F1E0253472}"/>
                </c:ext>
              </c:extLst>
            </c:dLbl>
            <c:spPr>
              <a:noFill/>
              <a:ln>
                <a:noFill/>
              </a:ln>
              <a:effectLst/>
            </c:spPr>
            <c:txPr>
              <a:bodyPr/>
              <a:lstStyle/>
              <a:p>
                <a:pPr>
                  <a:defRPr b="1"/>
                </a:pPr>
                <a:endParaRPr lang="ru-RU"/>
              </a:p>
            </c:txPr>
            <c:showLegendKey val="0"/>
            <c:showVal val="1"/>
            <c:showCatName val="1"/>
            <c:showSerName val="0"/>
            <c:showPercent val="0"/>
            <c:showBubbleSize val="0"/>
            <c:showLeaderLines val="1"/>
            <c:extLst>
              <c:ext xmlns:c15="http://schemas.microsoft.com/office/drawing/2012/chart" uri="{CE6537A1-D6FC-4f65-9D91-7224C49458BB}"/>
            </c:extLst>
          </c:dLbls>
          <c:cat>
            <c:strRef>
              <c:f>Лист1!$A$2:$A$5</c:f>
              <c:strCache>
                <c:ptCount val="4"/>
                <c:pt idx="0">
                  <c:v>Дошкольные ОО</c:v>
                </c:pt>
                <c:pt idx="1">
                  <c:v>На базе общеобразовательных организаций</c:v>
                </c:pt>
                <c:pt idx="2">
                  <c:v>Государственная ДОО</c:v>
                </c:pt>
                <c:pt idx="3">
                  <c:v>Организация доп. Образования</c:v>
                </c:pt>
              </c:strCache>
            </c:strRef>
          </c:cat>
          <c:val>
            <c:numRef>
              <c:f>Лист1!$B$2:$B$5</c:f>
              <c:numCache>
                <c:formatCode>General</c:formatCode>
                <c:ptCount val="4"/>
                <c:pt idx="0">
                  <c:v>569</c:v>
                </c:pt>
                <c:pt idx="1">
                  <c:v>72</c:v>
                </c:pt>
                <c:pt idx="2">
                  <c:v>75</c:v>
                </c:pt>
                <c:pt idx="3">
                  <c:v>22</c:v>
                </c:pt>
              </c:numCache>
            </c:numRef>
          </c:val>
          <c:extLst>
            <c:ext xmlns:c16="http://schemas.microsoft.com/office/drawing/2014/chart" uri="{C3380CC4-5D6E-409C-BE32-E72D297353CC}">
              <c16:uniqueId val="{00000004-87CA-47D8-89F6-48F1E0253472}"/>
            </c:ext>
          </c:extLst>
        </c:ser>
        <c:dLbls>
          <c:showLegendKey val="0"/>
          <c:showVal val="1"/>
          <c:showCatName val="1"/>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view3D>
      <c:rotX val="15"/>
      <c:rotY val="20"/>
      <c:rAngAx val="0"/>
    </c:view3D>
    <c:floor>
      <c:thickness val="0"/>
    </c:floor>
    <c:sideWall>
      <c:thickness val="0"/>
    </c:sideWall>
    <c:backWall>
      <c:thickness val="0"/>
    </c:backWall>
    <c:plotArea>
      <c:layout>
        <c:manualLayout>
          <c:layoutTarget val="inner"/>
          <c:xMode val="edge"/>
          <c:yMode val="edge"/>
          <c:x val="6.0742591753553406E-2"/>
          <c:y val="4.159863452651244E-2"/>
          <c:w val="0.91343692151234546"/>
          <c:h val="0.75324327752137354"/>
        </c:manualLayout>
      </c:layout>
      <c:bar3DChart>
        <c:barDir val="col"/>
        <c:grouping val="clustered"/>
        <c:varyColors val="0"/>
        <c:ser>
          <c:idx val="0"/>
          <c:order val="0"/>
          <c:tx>
            <c:strRef>
              <c:f>Лист1!$B$1</c:f>
              <c:strCache>
                <c:ptCount val="1"/>
                <c:pt idx="0">
                  <c:v>Ряд 1</c:v>
                </c:pt>
              </c:strCache>
            </c:strRef>
          </c:tx>
          <c:invertIfNegative val="0"/>
          <c:dLbls>
            <c:dLbl>
              <c:idx val="0"/>
              <c:tx>
                <c:rich>
                  <a:bodyPr/>
                  <a:lstStyle/>
                  <a:p>
                    <a:r>
                      <a:rPr lang="en-US"/>
                      <a:t>55 %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974-4495-AFB9-697C02746AB9}"/>
                </c:ext>
              </c:extLst>
            </c:dLbl>
            <c:dLbl>
              <c:idx val="1"/>
              <c:tx>
                <c:rich>
                  <a:bodyPr/>
                  <a:lstStyle/>
                  <a:p>
                    <a:r>
                      <a:rPr lang="en-US"/>
                      <a:t>54 %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974-4495-AFB9-697C02746AB9}"/>
                </c:ext>
              </c:extLst>
            </c:dLbl>
            <c:dLbl>
              <c:idx val="2"/>
              <c:layout>
                <c:manualLayout>
                  <c:x val="-4.1059702423848748E-3"/>
                  <c:y val="0"/>
                </c:manualLayout>
              </c:layout>
              <c:tx>
                <c:rich>
                  <a:bodyPr/>
                  <a:lstStyle/>
                  <a:p>
                    <a:r>
                      <a:rPr lang="en-US"/>
                      <a:t>56,6 %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C90-41A4-9998-EB43FF0524F2}"/>
                </c:ext>
              </c:extLst>
            </c:dLbl>
            <c:dLbl>
              <c:idx val="3"/>
              <c:tx>
                <c:rich>
                  <a:bodyPr/>
                  <a:lstStyle/>
                  <a:p>
                    <a:r>
                      <a:rPr lang="en-US"/>
                      <a:t>52 %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C90-41A4-9998-EB43FF0524F2}"/>
                </c:ext>
              </c:extLst>
            </c:dLbl>
            <c:dLbl>
              <c:idx val="4"/>
              <c:tx>
                <c:rich>
                  <a:bodyPr/>
                  <a:lstStyle/>
                  <a:p>
                    <a:r>
                      <a:rPr lang="en-US"/>
                      <a:t>50,5 %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6974-4495-AFB9-697C02746AB9}"/>
                </c:ext>
              </c:extLst>
            </c:dLbl>
            <c:dLbl>
              <c:idx val="5"/>
              <c:tx>
                <c:rich>
                  <a:bodyPr/>
                  <a:lstStyle/>
                  <a:p>
                    <a:r>
                      <a:rPr lang="en-US"/>
                      <a:t>45,8 %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6974-4495-AFB9-697C02746AB9}"/>
                </c:ext>
              </c:extLst>
            </c:dLbl>
            <c:dLbl>
              <c:idx val="6"/>
              <c:tx>
                <c:rich>
                  <a:bodyPr/>
                  <a:lstStyle/>
                  <a:p>
                    <a:r>
                      <a:rPr lang="en-US"/>
                      <a:t>46,1 %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94B-4A6C-B7F7-42F030A9DC8B}"/>
                </c:ext>
              </c:extLst>
            </c:dLbl>
            <c:spPr>
              <a:noFill/>
              <a:ln>
                <a:noFill/>
              </a:ln>
              <a:effectLst/>
            </c:spPr>
            <c:txPr>
              <a:bodyPr/>
              <a:lstStyle/>
              <a:p>
                <a:pPr>
                  <a:defRPr sz="1600" b="1">
                    <a:solidFill>
                      <a:schemeClr val="accent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2018 год</c:v>
                </c:pt>
                <c:pt idx="1">
                  <c:v>2019 год</c:v>
                </c:pt>
                <c:pt idx="2">
                  <c:v>2020 год</c:v>
                </c:pt>
                <c:pt idx="3">
                  <c:v>2021 год</c:v>
                </c:pt>
                <c:pt idx="4">
                  <c:v>2022 год</c:v>
                </c:pt>
                <c:pt idx="5">
                  <c:v>2023 год</c:v>
                </c:pt>
                <c:pt idx="6">
                  <c:v>2024 год</c:v>
                </c:pt>
              </c:strCache>
            </c:strRef>
          </c:cat>
          <c:val>
            <c:numRef>
              <c:f>Лист1!$B$2:$B$8</c:f>
              <c:numCache>
                <c:formatCode>General</c:formatCode>
                <c:ptCount val="7"/>
                <c:pt idx="0">
                  <c:v>55</c:v>
                </c:pt>
                <c:pt idx="1">
                  <c:v>54</c:v>
                </c:pt>
                <c:pt idx="2">
                  <c:v>56.6</c:v>
                </c:pt>
                <c:pt idx="3">
                  <c:v>52</c:v>
                </c:pt>
                <c:pt idx="4">
                  <c:v>50.5</c:v>
                </c:pt>
                <c:pt idx="5">
                  <c:v>45.8</c:v>
                </c:pt>
                <c:pt idx="6">
                  <c:v>46.1</c:v>
                </c:pt>
              </c:numCache>
            </c:numRef>
          </c:val>
          <c:extLst>
            <c:ext xmlns:c16="http://schemas.microsoft.com/office/drawing/2014/chart" uri="{C3380CC4-5D6E-409C-BE32-E72D297353CC}">
              <c16:uniqueId val="{00000000-47BA-414A-A3C5-D6719F657BBB}"/>
            </c:ext>
          </c:extLst>
        </c:ser>
        <c:dLbls>
          <c:showLegendKey val="0"/>
          <c:showVal val="0"/>
          <c:showCatName val="0"/>
          <c:showSerName val="0"/>
          <c:showPercent val="0"/>
          <c:showBubbleSize val="0"/>
        </c:dLbls>
        <c:gapWidth val="150"/>
        <c:shape val="box"/>
        <c:axId val="234241024"/>
        <c:axId val="234246912"/>
        <c:axId val="0"/>
      </c:bar3DChart>
      <c:catAx>
        <c:axId val="234241024"/>
        <c:scaling>
          <c:orientation val="minMax"/>
        </c:scaling>
        <c:delete val="0"/>
        <c:axPos val="b"/>
        <c:numFmt formatCode="General" sourceLinked="0"/>
        <c:majorTickMark val="out"/>
        <c:minorTickMark val="none"/>
        <c:tickLblPos val="nextTo"/>
        <c:txPr>
          <a:bodyPr/>
          <a:lstStyle/>
          <a:p>
            <a:pPr>
              <a:defRPr sz="1200" b="1"/>
            </a:pPr>
            <a:endParaRPr lang="ru-RU"/>
          </a:p>
        </c:txPr>
        <c:crossAx val="234246912"/>
        <c:crosses val="autoZero"/>
        <c:auto val="1"/>
        <c:lblAlgn val="ctr"/>
        <c:lblOffset val="100"/>
        <c:noMultiLvlLbl val="0"/>
      </c:catAx>
      <c:valAx>
        <c:axId val="234246912"/>
        <c:scaling>
          <c:orientation val="minMax"/>
        </c:scaling>
        <c:delete val="0"/>
        <c:axPos val="l"/>
        <c:majorGridlines/>
        <c:numFmt formatCode="General" sourceLinked="1"/>
        <c:majorTickMark val="out"/>
        <c:minorTickMark val="none"/>
        <c:tickLblPos val="nextTo"/>
        <c:crossAx val="234241024"/>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8510229029590475E-2"/>
          <c:y val="6.7588325652841785E-2"/>
          <c:w val="0.90409251069643692"/>
          <c:h val="0.71465437788018438"/>
        </c:manualLayout>
      </c:layout>
      <c:bar3DChart>
        <c:barDir val="col"/>
        <c:grouping val="clustered"/>
        <c:varyColors val="0"/>
        <c:ser>
          <c:idx val="0"/>
          <c:order val="0"/>
          <c:tx>
            <c:strRef>
              <c:f>Лист1!$B$1</c:f>
              <c:strCache>
                <c:ptCount val="1"/>
                <c:pt idx="0">
                  <c:v>Ряд 1</c:v>
                </c:pt>
              </c:strCache>
            </c:strRef>
          </c:tx>
          <c:spPr>
            <a:pattFill prst="ltDnDiag">
              <a:fgClr>
                <a:schemeClr val="accent6"/>
              </a:fgClr>
              <a:bgClr>
                <a:schemeClr val="accent6">
                  <a:lumMod val="20000"/>
                  <a:lumOff val="80000"/>
                </a:schemeClr>
              </a:bgClr>
            </a:pattFill>
            <a:ln>
              <a:solidFill>
                <a:schemeClr val="accent6"/>
              </a:solidFill>
            </a:ln>
            <a:effectLst/>
            <a:sp3d>
              <a:contourClr>
                <a:schemeClr val="accent6"/>
              </a:contourClr>
            </a:sp3d>
          </c:spPr>
          <c:invertIfNegative val="0"/>
          <c:dLbls>
            <c:dLbl>
              <c:idx val="0"/>
              <c:layout>
                <c:manualLayout>
                  <c:x val="6.41025641025641E-3"/>
                  <c:y val="-4.2042042042042052E-2"/>
                </c:manualLayout>
              </c:layout>
              <c:tx>
                <c:rich>
                  <a:bodyPr/>
                  <a:lstStyle/>
                  <a:p>
                    <a:r>
                      <a:rPr lang="en-US" sz="1400" b="1">
                        <a:latin typeface="Times New Roman" panose="02020603050405020304" pitchFamily="18" charset="0"/>
                        <a:cs typeface="Times New Roman" panose="02020603050405020304" pitchFamily="18" charset="0"/>
                      </a:rPr>
                      <a:t>234</a:t>
                    </a:r>
                    <a:endParaRPr lang="en-US" sz="2000" b="1"/>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4AA-4118-A02A-3F5AB25D462D}"/>
                </c:ext>
              </c:extLst>
            </c:dLbl>
            <c:dLbl>
              <c:idx val="1"/>
              <c:layout>
                <c:manualLayout>
                  <c:x val="0"/>
                  <c:y val="-5.4054054054054071E-2"/>
                </c:manualLayout>
              </c:layout>
              <c:tx>
                <c:rich>
                  <a:bodyPr/>
                  <a:lstStyle/>
                  <a:p>
                    <a:r>
                      <a:rPr lang="en-US" sz="1400" b="1">
                        <a:latin typeface="Times New Roman" panose="02020603050405020304" pitchFamily="18" charset="0"/>
                        <a:cs typeface="Times New Roman" panose="02020603050405020304" pitchFamily="18" charset="0"/>
                      </a:rPr>
                      <a:t>238</a:t>
                    </a:r>
                    <a:endParaRPr lang="en-US" sz="2000" b="1"/>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4AA-4118-A02A-3F5AB25D462D}"/>
                </c:ext>
              </c:extLst>
            </c:dLbl>
            <c:dLbl>
              <c:idx val="2"/>
              <c:layout>
                <c:manualLayout>
                  <c:x val="-7.8346673280123027E-17"/>
                  <c:y val="-7.2072072072072071E-2"/>
                </c:manualLayout>
              </c:layout>
              <c:tx>
                <c:rich>
                  <a:bodyPr/>
                  <a:lstStyle/>
                  <a:p>
                    <a:r>
                      <a:rPr lang="en-US" sz="1400" b="1">
                        <a:latin typeface="Times New Roman" panose="02020603050405020304" pitchFamily="18" charset="0"/>
                        <a:cs typeface="Times New Roman" panose="02020603050405020304" pitchFamily="18" charset="0"/>
                      </a:rPr>
                      <a:t>167</a:t>
                    </a:r>
                    <a:endParaRPr lang="en-US" sz="2000" b="1"/>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84AA-4118-A02A-3F5AB25D462D}"/>
                </c:ext>
              </c:extLst>
            </c:dLbl>
            <c:dLbl>
              <c:idx val="3"/>
              <c:layout>
                <c:manualLayout>
                  <c:x val="-1.5669334656024605E-16"/>
                  <c:y val="-9.0090090090090141E-2"/>
                </c:manualLayout>
              </c:layout>
              <c:tx>
                <c:rich>
                  <a:bodyPr/>
                  <a:lstStyle/>
                  <a:p>
                    <a:r>
                      <a:rPr lang="en-US" sz="1400" b="1">
                        <a:latin typeface="Times New Roman" panose="02020603050405020304" pitchFamily="18" charset="0"/>
                        <a:cs typeface="Times New Roman" panose="02020603050405020304" pitchFamily="18" charset="0"/>
                      </a:rPr>
                      <a:t>164</a:t>
                    </a:r>
                    <a:endParaRPr lang="en-US" sz="2000" b="1"/>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6A0-4B75-9F47-EBE7C29D30F1}"/>
                </c:ext>
              </c:extLst>
            </c:dLbl>
            <c:dLbl>
              <c:idx val="4"/>
              <c:layout>
                <c:manualLayout>
                  <c:x val="2.136752136752137E-3"/>
                  <c:y val="-7.7937649880095924E-2"/>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6A0-4B75-9F47-EBE7C29D30F1}"/>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2019 год</c:v>
                </c:pt>
                <c:pt idx="1">
                  <c:v>2020 год </c:v>
                </c:pt>
                <c:pt idx="2">
                  <c:v>2021 год </c:v>
                </c:pt>
                <c:pt idx="3">
                  <c:v>2022 год </c:v>
                </c:pt>
                <c:pt idx="4">
                  <c:v>2023 год </c:v>
                </c:pt>
                <c:pt idx="5">
                  <c:v>2024 год (на 01.06.2024)</c:v>
                </c:pt>
              </c:strCache>
            </c:strRef>
          </c:cat>
          <c:val>
            <c:numRef>
              <c:f>Лист1!$B$2:$B$7</c:f>
              <c:numCache>
                <c:formatCode>General</c:formatCode>
                <c:ptCount val="6"/>
                <c:pt idx="0">
                  <c:v>238</c:v>
                </c:pt>
                <c:pt idx="1">
                  <c:v>167</c:v>
                </c:pt>
                <c:pt idx="2">
                  <c:v>164</c:v>
                </c:pt>
                <c:pt idx="3">
                  <c:v>157</c:v>
                </c:pt>
                <c:pt idx="4">
                  <c:v>177</c:v>
                </c:pt>
                <c:pt idx="5">
                  <c:v>68</c:v>
                </c:pt>
              </c:numCache>
            </c:numRef>
          </c:val>
          <c:extLst>
            <c:ext xmlns:c16="http://schemas.microsoft.com/office/drawing/2014/chart" uri="{C3380CC4-5D6E-409C-BE32-E72D297353CC}">
              <c16:uniqueId val="{00000004-84AA-4118-A02A-3F5AB25D462D}"/>
            </c:ext>
          </c:extLst>
        </c:ser>
        <c:dLbls>
          <c:showLegendKey val="0"/>
          <c:showVal val="0"/>
          <c:showCatName val="0"/>
          <c:showSerName val="0"/>
          <c:showPercent val="0"/>
          <c:showBubbleSize val="0"/>
        </c:dLbls>
        <c:gapWidth val="160"/>
        <c:gapDepth val="0"/>
        <c:shape val="box"/>
        <c:axId val="234299776"/>
        <c:axId val="234301312"/>
        <c:axId val="0"/>
      </c:bar3DChart>
      <c:catAx>
        <c:axId val="234299776"/>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crossAx val="234301312"/>
        <c:crosses val="autoZero"/>
        <c:auto val="1"/>
        <c:lblAlgn val="ctr"/>
        <c:lblOffset val="100"/>
        <c:noMultiLvlLbl val="0"/>
      </c:catAx>
      <c:valAx>
        <c:axId val="2343013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4299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Ряд 1</c:v>
                </c:pt>
              </c:strCache>
            </c:strRef>
          </c:tx>
          <c:invertIfNegative val="0"/>
          <c:dLbls>
            <c:spPr>
              <a:noFill/>
              <a:ln>
                <a:noFill/>
              </a:ln>
              <a:effectLst/>
            </c:spPr>
            <c:txPr>
              <a:bodyPr/>
              <a:lstStyle/>
              <a:p>
                <a:pPr>
                  <a:defRPr sz="1800" b="1" i="1">
                    <a:solidFill>
                      <a:srgbClr val="FF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2019 год</c:v>
                </c:pt>
                <c:pt idx="1">
                  <c:v>2020 год</c:v>
                </c:pt>
                <c:pt idx="2">
                  <c:v>2021 год</c:v>
                </c:pt>
                <c:pt idx="3">
                  <c:v>2022 год</c:v>
                </c:pt>
                <c:pt idx="4">
                  <c:v>2023 год</c:v>
                </c:pt>
                <c:pt idx="5">
                  <c:v>2024 год</c:v>
                </c:pt>
              </c:strCache>
            </c:strRef>
          </c:cat>
          <c:val>
            <c:numRef>
              <c:f>Лист1!$B$2:$B$7</c:f>
              <c:numCache>
                <c:formatCode>General</c:formatCode>
                <c:ptCount val="6"/>
                <c:pt idx="0">
                  <c:v>156</c:v>
                </c:pt>
                <c:pt idx="1">
                  <c:v>156</c:v>
                </c:pt>
                <c:pt idx="2">
                  <c:v>172</c:v>
                </c:pt>
                <c:pt idx="3">
                  <c:v>153</c:v>
                </c:pt>
                <c:pt idx="4">
                  <c:v>173</c:v>
                </c:pt>
                <c:pt idx="5">
                  <c:v>130</c:v>
                </c:pt>
              </c:numCache>
            </c:numRef>
          </c:val>
          <c:extLst>
            <c:ext xmlns:c16="http://schemas.microsoft.com/office/drawing/2014/chart" uri="{C3380CC4-5D6E-409C-BE32-E72D297353CC}">
              <c16:uniqueId val="{00000004-B8F9-439E-B84A-7AE91256C93D}"/>
            </c:ext>
          </c:extLst>
        </c:ser>
        <c:dLbls>
          <c:showLegendKey val="0"/>
          <c:showVal val="1"/>
          <c:showCatName val="0"/>
          <c:showSerName val="0"/>
          <c:showPercent val="0"/>
          <c:showBubbleSize val="0"/>
        </c:dLbls>
        <c:gapWidth val="75"/>
        <c:shape val="cylinder"/>
        <c:axId val="234333312"/>
        <c:axId val="234336256"/>
        <c:axId val="208271104"/>
      </c:bar3DChart>
      <c:catAx>
        <c:axId val="234333312"/>
        <c:scaling>
          <c:orientation val="minMax"/>
        </c:scaling>
        <c:delete val="0"/>
        <c:axPos val="b"/>
        <c:numFmt formatCode="General" sourceLinked="0"/>
        <c:majorTickMark val="none"/>
        <c:minorTickMark val="none"/>
        <c:tickLblPos val="nextTo"/>
        <c:txPr>
          <a:bodyPr/>
          <a:lstStyle/>
          <a:p>
            <a:pPr>
              <a:defRPr sz="1400" b="1" i="1">
                <a:latin typeface="Times New Roman" panose="02020603050405020304" pitchFamily="18" charset="0"/>
                <a:cs typeface="Times New Roman" panose="02020603050405020304" pitchFamily="18" charset="0"/>
              </a:defRPr>
            </a:pPr>
            <a:endParaRPr lang="ru-RU"/>
          </a:p>
        </c:txPr>
        <c:crossAx val="234336256"/>
        <c:crosses val="autoZero"/>
        <c:auto val="1"/>
        <c:lblAlgn val="ctr"/>
        <c:lblOffset val="100"/>
        <c:noMultiLvlLbl val="0"/>
      </c:catAx>
      <c:valAx>
        <c:axId val="234336256"/>
        <c:scaling>
          <c:orientation val="minMax"/>
        </c:scaling>
        <c:delete val="0"/>
        <c:axPos val="l"/>
        <c:numFmt formatCode="General" sourceLinked="1"/>
        <c:majorTickMark val="none"/>
        <c:minorTickMark val="none"/>
        <c:tickLblPos val="nextTo"/>
        <c:crossAx val="234333312"/>
        <c:crosses val="autoZero"/>
        <c:crossBetween val="between"/>
      </c:valAx>
      <c:serAx>
        <c:axId val="208271104"/>
        <c:scaling>
          <c:orientation val="minMax"/>
        </c:scaling>
        <c:delete val="1"/>
        <c:axPos val="b"/>
        <c:majorTickMark val="out"/>
        <c:minorTickMark val="none"/>
        <c:tickLblPos val="nextTo"/>
        <c:crossAx val="234336256"/>
        <c:crosses val="autoZero"/>
      </c:ser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title>
      <c:tx>
        <c:rich>
          <a:bodyPr/>
          <a:lstStyle/>
          <a:p>
            <a:pPr>
              <a:defRPr i="1"/>
            </a:pPr>
            <a:r>
              <a:rPr lang="ru-RU" sz="1200" i="1"/>
              <a:t>Численность учащихся</a:t>
            </a:r>
          </a:p>
        </c:rich>
      </c:tx>
      <c:overlay val="0"/>
    </c:title>
    <c:autoTitleDeleted val="0"/>
    <c:view3D>
      <c:rotX val="15"/>
      <c:rotY val="20"/>
      <c:rAngAx val="1"/>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Ряд 1</c:v>
                </c:pt>
              </c:strCache>
            </c:strRef>
          </c:tx>
          <c:invertIfNegative val="0"/>
          <c:dLbls>
            <c:spPr>
              <a:noFill/>
              <a:ln>
                <a:noFill/>
              </a:ln>
              <a:effectLst/>
            </c:spPr>
            <c:txPr>
              <a:bodyPr/>
              <a:lstStyle/>
              <a:p>
                <a:pPr>
                  <a:defRPr sz="16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2020</c:v>
                </c:pt>
                <c:pt idx="1">
                  <c:v>2021</c:v>
                </c:pt>
                <c:pt idx="2">
                  <c:v>2022</c:v>
                </c:pt>
                <c:pt idx="3">
                  <c:v>2023</c:v>
                </c:pt>
                <c:pt idx="4">
                  <c:v>2024</c:v>
                </c:pt>
              </c:numCache>
            </c:numRef>
          </c:cat>
          <c:val>
            <c:numRef>
              <c:f>Лист1!$B$2:$B$6</c:f>
              <c:numCache>
                <c:formatCode>General</c:formatCode>
                <c:ptCount val="5"/>
                <c:pt idx="0">
                  <c:v>2193</c:v>
                </c:pt>
                <c:pt idx="1">
                  <c:v>2151</c:v>
                </c:pt>
                <c:pt idx="2">
                  <c:v>2156</c:v>
                </c:pt>
                <c:pt idx="3">
                  <c:v>2118</c:v>
                </c:pt>
                <c:pt idx="4">
                  <c:v>2065</c:v>
                </c:pt>
              </c:numCache>
            </c:numRef>
          </c:val>
          <c:extLst>
            <c:ext xmlns:c16="http://schemas.microsoft.com/office/drawing/2014/chart" uri="{C3380CC4-5D6E-409C-BE32-E72D297353CC}">
              <c16:uniqueId val="{00000000-8F2E-48B8-B29D-6369F80FB787}"/>
            </c:ext>
          </c:extLst>
        </c:ser>
        <c:dLbls>
          <c:showLegendKey val="0"/>
          <c:showVal val="1"/>
          <c:showCatName val="0"/>
          <c:showSerName val="0"/>
          <c:showPercent val="0"/>
          <c:showBubbleSize val="0"/>
        </c:dLbls>
        <c:gapWidth val="150"/>
        <c:shape val="cylinder"/>
        <c:axId val="246731136"/>
        <c:axId val="246733824"/>
        <c:axId val="208272448"/>
      </c:bar3DChart>
      <c:catAx>
        <c:axId val="246731136"/>
        <c:scaling>
          <c:orientation val="minMax"/>
        </c:scaling>
        <c:delete val="0"/>
        <c:axPos val="b"/>
        <c:numFmt formatCode="General" sourceLinked="0"/>
        <c:majorTickMark val="none"/>
        <c:minorTickMark val="none"/>
        <c:tickLblPos val="nextTo"/>
        <c:txPr>
          <a:bodyPr/>
          <a:lstStyle/>
          <a:p>
            <a:pPr>
              <a:defRPr sz="1400" b="1">
                <a:solidFill>
                  <a:srgbClr val="FF0000"/>
                </a:solidFill>
              </a:defRPr>
            </a:pPr>
            <a:endParaRPr lang="ru-RU"/>
          </a:p>
        </c:txPr>
        <c:crossAx val="246733824"/>
        <c:crosses val="autoZero"/>
        <c:auto val="1"/>
        <c:lblAlgn val="ctr"/>
        <c:lblOffset val="100"/>
        <c:noMultiLvlLbl val="0"/>
      </c:catAx>
      <c:valAx>
        <c:axId val="246733824"/>
        <c:scaling>
          <c:orientation val="minMax"/>
        </c:scaling>
        <c:delete val="0"/>
        <c:axPos val="l"/>
        <c:majorGridlines>
          <c:spPr>
            <a:ln>
              <a:solidFill>
                <a:schemeClr val="accent1"/>
              </a:solidFill>
            </a:ln>
          </c:spPr>
        </c:majorGridlines>
        <c:numFmt formatCode="General" sourceLinked="1"/>
        <c:majorTickMark val="none"/>
        <c:minorTickMark val="none"/>
        <c:tickLblPos val="nextTo"/>
        <c:crossAx val="246731136"/>
        <c:crosses val="autoZero"/>
        <c:crossBetween val="between"/>
      </c:valAx>
      <c:serAx>
        <c:axId val="208272448"/>
        <c:scaling>
          <c:orientation val="minMax"/>
        </c:scaling>
        <c:delete val="1"/>
        <c:axPos val="b"/>
        <c:majorTickMark val="out"/>
        <c:minorTickMark val="none"/>
        <c:tickLblPos val="nextTo"/>
        <c:crossAx val="246733824"/>
        <c:crosses val="autoZero"/>
      </c:serAx>
    </c:plotArea>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8">
  <a:schemeClr val="accent5"/>
</cs:colorStyle>
</file>

<file path=word/charts/colors5.xml><?xml version="1.0" encoding="utf-8"?>
<cs:colorStyle xmlns:cs="http://schemas.microsoft.com/office/drawing/2012/chartStyle" xmlns:a="http://schemas.openxmlformats.org/drawingml/2006/main" meth="withinLinear" id="18">
  <a:schemeClr val="accent5"/>
</cs:colorStyle>
</file>

<file path=word/charts/colors6.xml><?xml version="1.0" encoding="utf-8"?>
<cs:colorStyle xmlns:cs="http://schemas.microsoft.com/office/drawing/2012/chartStyle" xmlns:a="http://schemas.openxmlformats.org/drawingml/2006/main" meth="withinLinear" id="18">
  <a:schemeClr val="accent5"/>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8">
  <a:schemeClr val="accent5"/>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104">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74CB02-8983-4D09-AAD7-F46A750B7882}" type="doc">
      <dgm:prSet loTypeId="urn:microsoft.com/office/officeart/2005/8/layout/hierarchy3" loCatId="relationship" qsTypeId="urn:microsoft.com/office/officeart/2005/8/quickstyle/3d3" qsCatId="3D" csTypeId="urn:microsoft.com/office/officeart/2005/8/colors/colorful5" csCatId="colorful" phldr="1"/>
      <dgm:spPr/>
      <dgm:t>
        <a:bodyPr/>
        <a:lstStyle/>
        <a:p>
          <a:endParaRPr lang="ru-RU"/>
        </a:p>
      </dgm:t>
    </dgm:pt>
    <dgm:pt modelId="{EA19E94C-D039-4FAA-971C-73574DEB086C}">
      <dgm:prSet phldrT="[Текст]" custT="1"/>
      <dgm:spPr/>
      <dgm:t>
        <a:bodyPr/>
        <a:lstStyle/>
        <a:p>
          <a:r>
            <a:rPr lang="ru-RU" sz="1300" b="1"/>
            <a:t>Программы обучения</a:t>
          </a:r>
        </a:p>
      </dgm:t>
    </dgm:pt>
    <dgm:pt modelId="{57DC2399-2F9C-4844-91FD-FC48272A4CCE}" type="parTrans" cxnId="{C09A2852-889C-4669-B517-F97737194E9D}">
      <dgm:prSet/>
      <dgm:spPr/>
      <dgm:t>
        <a:bodyPr/>
        <a:lstStyle/>
        <a:p>
          <a:endParaRPr lang="ru-RU"/>
        </a:p>
      </dgm:t>
    </dgm:pt>
    <dgm:pt modelId="{82455A12-3470-43FA-92DF-17751C5DABDD}" type="sibTrans" cxnId="{C09A2852-889C-4669-B517-F97737194E9D}">
      <dgm:prSet/>
      <dgm:spPr/>
      <dgm:t>
        <a:bodyPr/>
        <a:lstStyle/>
        <a:p>
          <a:endParaRPr lang="ru-RU"/>
        </a:p>
      </dgm:t>
    </dgm:pt>
    <dgm:pt modelId="{1DC1947C-8F86-4AD1-B12A-798C87473554}">
      <dgm:prSet phldrT="[Текст]" custT="1"/>
      <dgm:spPr/>
      <dgm:t>
        <a:bodyPr/>
        <a:lstStyle/>
        <a:p>
          <a:r>
            <a:rPr lang="ru-RU" sz="800" b="1"/>
            <a:t>Образовательная программа дошкольного образования</a:t>
          </a:r>
        </a:p>
      </dgm:t>
    </dgm:pt>
    <dgm:pt modelId="{F058C360-0AF2-43FF-9AB5-5AE41B7769F0}" type="parTrans" cxnId="{AA2E2240-0AF5-4B63-8DCA-7711DF330293}">
      <dgm:prSet/>
      <dgm:spPr/>
      <dgm:t>
        <a:bodyPr/>
        <a:lstStyle/>
        <a:p>
          <a:endParaRPr lang="ru-RU"/>
        </a:p>
      </dgm:t>
    </dgm:pt>
    <dgm:pt modelId="{77A2401F-342D-49CC-A6FF-282CAB8C1E35}" type="sibTrans" cxnId="{AA2E2240-0AF5-4B63-8DCA-7711DF330293}">
      <dgm:prSet/>
      <dgm:spPr/>
      <dgm:t>
        <a:bodyPr/>
        <a:lstStyle/>
        <a:p>
          <a:endParaRPr lang="ru-RU"/>
        </a:p>
      </dgm:t>
    </dgm:pt>
    <dgm:pt modelId="{5DA34BFF-F97A-4DF9-9718-C9F67B7F32A3}">
      <dgm:prSet phldrT="[Текст]" custT="1"/>
      <dgm:spPr/>
      <dgm:t>
        <a:bodyPr/>
        <a:lstStyle/>
        <a:p>
          <a:r>
            <a:rPr lang="ru-RU" sz="800" b="1"/>
            <a:t>образовательная программа начального общего образования</a:t>
          </a:r>
        </a:p>
      </dgm:t>
    </dgm:pt>
    <dgm:pt modelId="{45497869-A33F-46B0-BE2E-B1A4380833E4}" type="parTrans" cxnId="{4BF9057E-7F38-4FEF-A722-4F71CC904F46}">
      <dgm:prSet/>
      <dgm:spPr/>
      <dgm:t>
        <a:bodyPr/>
        <a:lstStyle/>
        <a:p>
          <a:endParaRPr lang="ru-RU"/>
        </a:p>
      </dgm:t>
    </dgm:pt>
    <dgm:pt modelId="{0719AEE2-D23E-4545-9837-41DB188DFBC7}" type="sibTrans" cxnId="{4BF9057E-7F38-4FEF-A722-4F71CC904F46}">
      <dgm:prSet/>
      <dgm:spPr/>
      <dgm:t>
        <a:bodyPr/>
        <a:lstStyle/>
        <a:p>
          <a:endParaRPr lang="ru-RU"/>
        </a:p>
      </dgm:t>
    </dgm:pt>
    <dgm:pt modelId="{4BEB1F65-5558-453B-B51F-1D274348ED47}">
      <dgm:prSet phldrT="[Текст]" custT="1"/>
      <dgm:spPr/>
      <dgm:t>
        <a:bodyPr/>
        <a:lstStyle/>
        <a:p>
          <a:r>
            <a:rPr lang="ru-RU" sz="1200" b="1"/>
            <a:t>2020-2021</a:t>
          </a:r>
        </a:p>
        <a:p>
          <a:r>
            <a:rPr lang="ru-RU" sz="1200" b="1"/>
            <a:t>уч.год</a:t>
          </a:r>
        </a:p>
      </dgm:t>
    </dgm:pt>
    <dgm:pt modelId="{27025257-0F8A-4353-B355-BAD4D2D3ED1B}" type="parTrans" cxnId="{A073483A-9358-4466-AB37-F24D4C9C07D0}">
      <dgm:prSet/>
      <dgm:spPr/>
      <dgm:t>
        <a:bodyPr/>
        <a:lstStyle/>
        <a:p>
          <a:endParaRPr lang="ru-RU"/>
        </a:p>
      </dgm:t>
    </dgm:pt>
    <dgm:pt modelId="{5315A5B2-AB3B-418C-A07C-CAC173CF6D93}" type="sibTrans" cxnId="{A073483A-9358-4466-AB37-F24D4C9C07D0}">
      <dgm:prSet/>
      <dgm:spPr/>
      <dgm:t>
        <a:bodyPr/>
        <a:lstStyle/>
        <a:p>
          <a:endParaRPr lang="ru-RU"/>
        </a:p>
      </dgm:t>
    </dgm:pt>
    <dgm:pt modelId="{890C1F33-8446-40E3-AC34-53E6359473C0}">
      <dgm:prSet phldrT="[Текст]"/>
      <dgm:spPr/>
      <dgm:t>
        <a:bodyPr/>
        <a:lstStyle/>
        <a:p>
          <a:r>
            <a:rPr lang="ru-RU"/>
            <a:t>937</a:t>
          </a:r>
        </a:p>
      </dgm:t>
    </dgm:pt>
    <dgm:pt modelId="{231B322C-BD3A-450B-AC20-AE15258EF8D3}" type="parTrans" cxnId="{87E57E20-DF86-4B98-8211-C3B8CEE07576}">
      <dgm:prSet/>
      <dgm:spPr/>
      <dgm:t>
        <a:bodyPr/>
        <a:lstStyle/>
        <a:p>
          <a:endParaRPr lang="ru-RU"/>
        </a:p>
      </dgm:t>
    </dgm:pt>
    <dgm:pt modelId="{8F3D482D-05E2-44BB-9B74-8FEA81D5F82E}" type="sibTrans" cxnId="{87E57E20-DF86-4B98-8211-C3B8CEE07576}">
      <dgm:prSet/>
      <dgm:spPr/>
      <dgm:t>
        <a:bodyPr/>
        <a:lstStyle/>
        <a:p>
          <a:endParaRPr lang="ru-RU"/>
        </a:p>
      </dgm:t>
    </dgm:pt>
    <dgm:pt modelId="{4CAF1F9C-8779-4944-8430-AB76C290BB79}">
      <dgm:prSet phldrT="[Текст]"/>
      <dgm:spPr/>
      <dgm:t>
        <a:bodyPr/>
        <a:lstStyle/>
        <a:p>
          <a:r>
            <a:rPr lang="ru-RU"/>
            <a:t>931</a:t>
          </a:r>
        </a:p>
      </dgm:t>
    </dgm:pt>
    <dgm:pt modelId="{00A6C62A-7C3C-4BEA-AC2C-EF4A501CE392}" type="parTrans" cxnId="{9D08D641-4A36-40C1-A2D2-0D30B1A11983}">
      <dgm:prSet/>
      <dgm:spPr/>
      <dgm:t>
        <a:bodyPr/>
        <a:lstStyle/>
        <a:p>
          <a:endParaRPr lang="ru-RU"/>
        </a:p>
      </dgm:t>
    </dgm:pt>
    <dgm:pt modelId="{9315B8F0-8392-4304-8751-994C823C6BBE}" type="sibTrans" cxnId="{9D08D641-4A36-40C1-A2D2-0D30B1A11983}">
      <dgm:prSet/>
      <dgm:spPr/>
      <dgm:t>
        <a:bodyPr/>
        <a:lstStyle/>
        <a:p>
          <a:endParaRPr lang="ru-RU"/>
        </a:p>
      </dgm:t>
    </dgm:pt>
    <dgm:pt modelId="{62E92716-C24C-44D5-AB14-0B18436237A0}">
      <dgm:prSet phldrT="[Текст]" custT="1"/>
      <dgm:spPr/>
      <dgm:t>
        <a:bodyPr/>
        <a:lstStyle/>
        <a:p>
          <a:r>
            <a:rPr lang="ru-RU" sz="1200" b="1"/>
            <a:t>2021-2022 уч.год</a:t>
          </a:r>
        </a:p>
      </dgm:t>
    </dgm:pt>
    <dgm:pt modelId="{ABCF28B7-BBD4-42CC-BC2C-AA8FC298EA8F}" type="parTrans" cxnId="{E4A56DBF-A325-435A-B4B6-ED2BF1C924E1}">
      <dgm:prSet/>
      <dgm:spPr/>
      <dgm:t>
        <a:bodyPr/>
        <a:lstStyle/>
        <a:p>
          <a:endParaRPr lang="ru-RU"/>
        </a:p>
      </dgm:t>
    </dgm:pt>
    <dgm:pt modelId="{E9840D94-906F-4769-B561-98A9C756ED62}" type="sibTrans" cxnId="{E4A56DBF-A325-435A-B4B6-ED2BF1C924E1}">
      <dgm:prSet/>
      <dgm:spPr/>
      <dgm:t>
        <a:bodyPr/>
        <a:lstStyle/>
        <a:p>
          <a:endParaRPr lang="ru-RU"/>
        </a:p>
      </dgm:t>
    </dgm:pt>
    <dgm:pt modelId="{D2577E4D-F3FD-4FE7-994A-92BFE9617CE9}">
      <dgm:prSet phldrT="[Текст]"/>
      <dgm:spPr/>
      <dgm:t>
        <a:bodyPr/>
        <a:lstStyle/>
        <a:p>
          <a:r>
            <a:rPr lang="ru-RU"/>
            <a:t>865</a:t>
          </a:r>
        </a:p>
      </dgm:t>
    </dgm:pt>
    <dgm:pt modelId="{C183B2C6-D1C2-451E-815C-87AE6C54A8FB}" type="parTrans" cxnId="{56ED9DDF-291C-4269-A98C-A6FC6B23F65E}">
      <dgm:prSet/>
      <dgm:spPr/>
      <dgm:t>
        <a:bodyPr/>
        <a:lstStyle/>
        <a:p>
          <a:endParaRPr lang="ru-RU"/>
        </a:p>
      </dgm:t>
    </dgm:pt>
    <dgm:pt modelId="{2B5D7D86-BB82-4A35-AD26-5C83933F640E}" type="sibTrans" cxnId="{56ED9DDF-291C-4269-A98C-A6FC6B23F65E}">
      <dgm:prSet/>
      <dgm:spPr/>
      <dgm:t>
        <a:bodyPr/>
        <a:lstStyle/>
        <a:p>
          <a:endParaRPr lang="ru-RU"/>
        </a:p>
      </dgm:t>
    </dgm:pt>
    <dgm:pt modelId="{5EDCDEAB-EFA8-4775-9F3E-A18208E83527}">
      <dgm:prSet phldrT="[Текст]"/>
      <dgm:spPr/>
      <dgm:t>
        <a:bodyPr/>
        <a:lstStyle/>
        <a:p>
          <a:r>
            <a:rPr lang="ru-RU"/>
            <a:t>1</a:t>
          </a:r>
          <a:r>
            <a:rPr lang="en-US"/>
            <a:t>0</a:t>
          </a:r>
          <a:r>
            <a:rPr lang="ru-RU"/>
            <a:t>53</a:t>
          </a:r>
        </a:p>
      </dgm:t>
    </dgm:pt>
    <dgm:pt modelId="{662D4EE7-8027-4E88-8FF9-3CE2B8E16A9A}" type="parTrans" cxnId="{16E7E2B8-4CA6-4C0D-86F8-3B0D5296F59E}">
      <dgm:prSet/>
      <dgm:spPr/>
      <dgm:t>
        <a:bodyPr/>
        <a:lstStyle/>
        <a:p>
          <a:endParaRPr lang="ru-RU"/>
        </a:p>
      </dgm:t>
    </dgm:pt>
    <dgm:pt modelId="{6716B933-397D-46F9-86E7-DB68CAD38EAE}" type="sibTrans" cxnId="{16E7E2B8-4CA6-4C0D-86F8-3B0D5296F59E}">
      <dgm:prSet/>
      <dgm:spPr/>
      <dgm:t>
        <a:bodyPr/>
        <a:lstStyle/>
        <a:p>
          <a:endParaRPr lang="ru-RU"/>
        </a:p>
      </dgm:t>
    </dgm:pt>
    <dgm:pt modelId="{BF6D3F16-2EED-4BB3-B246-8C076204866B}">
      <dgm:prSet custT="1"/>
      <dgm:spPr/>
      <dgm:t>
        <a:bodyPr/>
        <a:lstStyle/>
        <a:p>
          <a:r>
            <a:rPr lang="ru-RU" sz="800" b="1"/>
            <a:t>образовательная программа основного общего образования </a:t>
          </a:r>
        </a:p>
      </dgm:t>
    </dgm:pt>
    <dgm:pt modelId="{5A436BBF-AB21-4976-A9F1-97290241C04F}" type="parTrans" cxnId="{9C44F264-3A08-4E5B-990F-5A1254E4D803}">
      <dgm:prSet/>
      <dgm:spPr/>
      <dgm:t>
        <a:bodyPr/>
        <a:lstStyle/>
        <a:p>
          <a:endParaRPr lang="ru-RU"/>
        </a:p>
      </dgm:t>
    </dgm:pt>
    <dgm:pt modelId="{BD26B146-E60E-4BCD-AC1B-469615B6F8AB}" type="sibTrans" cxnId="{9C44F264-3A08-4E5B-990F-5A1254E4D803}">
      <dgm:prSet/>
      <dgm:spPr/>
      <dgm:t>
        <a:bodyPr/>
        <a:lstStyle/>
        <a:p>
          <a:endParaRPr lang="ru-RU"/>
        </a:p>
      </dgm:t>
    </dgm:pt>
    <dgm:pt modelId="{D9155613-3B47-49F7-B205-F42DC65A97E9}">
      <dgm:prSet custT="1"/>
      <dgm:spPr/>
      <dgm:t>
        <a:bodyPr/>
        <a:lstStyle/>
        <a:p>
          <a:r>
            <a:rPr lang="ru-RU" sz="800" b="1"/>
            <a:t>образовательная программа среднего общего образования</a:t>
          </a:r>
        </a:p>
      </dgm:t>
    </dgm:pt>
    <dgm:pt modelId="{B6A500D1-7875-4AE6-A609-8E4F64DF4152}" type="parTrans" cxnId="{813DD19C-1ED2-4698-ABFC-B47C8A3CF046}">
      <dgm:prSet/>
      <dgm:spPr/>
      <dgm:t>
        <a:bodyPr/>
        <a:lstStyle/>
        <a:p>
          <a:endParaRPr lang="ru-RU"/>
        </a:p>
      </dgm:t>
    </dgm:pt>
    <dgm:pt modelId="{68DB060F-59E3-4B80-879A-A842635502F6}" type="sibTrans" cxnId="{813DD19C-1ED2-4698-ABFC-B47C8A3CF046}">
      <dgm:prSet/>
      <dgm:spPr/>
      <dgm:t>
        <a:bodyPr/>
        <a:lstStyle/>
        <a:p>
          <a:endParaRPr lang="ru-RU"/>
        </a:p>
      </dgm:t>
    </dgm:pt>
    <dgm:pt modelId="{F9C7ED5D-BE84-4A68-A2D6-DFD7D48456FA}">
      <dgm:prSet/>
      <dgm:spPr/>
      <dgm:t>
        <a:bodyPr/>
        <a:lstStyle/>
        <a:p>
          <a:r>
            <a:rPr lang="ru-RU"/>
            <a:t>1018</a:t>
          </a:r>
        </a:p>
      </dgm:t>
    </dgm:pt>
    <dgm:pt modelId="{B504A323-033A-4500-9B00-63FA07E426F7}" type="parTrans" cxnId="{F3F19298-06CF-4E7C-9B7D-FAC0F37FF745}">
      <dgm:prSet/>
      <dgm:spPr/>
      <dgm:t>
        <a:bodyPr/>
        <a:lstStyle/>
        <a:p>
          <a:endParaRPr lang="ru-RU"/>
        </a:p>
      </dgm:t>
    </dgm:pt>
    <dgm:pt modelId="{7E7EC3C2-3A49-4AC0-8920-EC654E990636}" type="sibTrans" cxnId="{F3F19298-06CF-4E7C-9B7D-FAC0F37FF745}">
      <dgm:prSet/>
      <dgm:spPr/>
      <dgm:t>
        <a:bodyPr/>
        <a:lstStyle/>
        <a:p>
          <a:endParaRPr lang="ru-RU"/>
        </a:p>
      </dgm:t>
    </dgm:pt>
    <dgm:pt modelId="{FD7E703F-0634-4E29-9040-1FDB04367F14}">
      <dgm:prSet/>
      <dgm:spPr/>
      <dgm:t>
        <a:bodyPr/>
        <a:lstStyle/>
        <a:p>
          <a:r>
            <a:rPr lang="ru-RU"/>
            <a:t>202</a:t>
          </a:r>
        </a:p>
      </dgm:t>
    </dgm:pt>
    <dgm:pt modelId="{13535CA8-E672-4908-9633-D39D170161AA}" type="parTrans" cxnId="{05C9B152-1998-4A7C-B271-702034C87653}">
      <dgm:prSet/>
      <dgm:spPr/>
      <dgm:t>
        <a:bodyPr/>
        <a:lstStyle/>
        <a:p>
          <a:endParaRPr lang="ru-RU"/>
        </a:p>
      </dgm:t>
    </dgm:pt>
    <dgm:pt modelId="{D176D9BB-8A9A-4E19-8824-76D9150A058F}" type="sibTrans" cxnId="{05C9B152-1998-4A7C-B271-702034C87653}">
      <dgm:prSet/>
      <dgm:spPr/>
      <dgm:t>
        <a:bodyPr/>
        <a:lstStyle/>
        <a:p>
          <a:endParaRPr lang="ru-RU"/>
        </a:p>
      </dgm:t>
    </dgm:pt>
    <dgm:pt modelId="{AB080694-A548-4392-B268-AC9E8EC4F221}">
      <dgm:prSet/>
      <dgm:spPr/>
      <dgm:t>
        <a:bodyPr/>
        <a:lstStyle/>
        <a:p>
          <a:r>
            <a:rPr lang="ru-RU"/>
            <a:t>934</a:t>
          </a:r>
        </a:p>
      </dgm:t>
    </dgm:pt>
    <dgm:pt modelId="{E8CB6BEE-BCF9-4011-A26B-F4DE9FEC851E}" type="parTrans" cxnId="{B05E7F9A-A502-4E13-BF09-6C5323C2F9B2}">
      <dgm:prSet/>
      <dgm:spPr/>
      <dgm:t>
        <a:bodyPr/>
        <a:lstStyle/>
        <a:p>
          <a:endParaRPr lang="ru-RU"/>
        </a:p>
      </dgm:t>
    </dgm:pt>
    <dgm:pt modelId="{935B62A1-E772-4D21-A9DF-B91C63D43068}" type="sibTrans" cxnId="{B05E7F9A-A502-4E13-BF09-6C5323C2F9B2}">
      <dgm:prSet/>
      <dgm:spPr/>
      <dgm:t>
        <a:bodyPr/>
        <a:lstStyle/>
        <a:p>
          <a:endParaRPr lang="ru-RU"/>
        </a:p>
      </dgm:t>
    </dgm:pt>
    <dgm:pt modelId="{9EAE9D3F-54BC-4896-9506-CB7998952718}">
      <dgm:prSet/>
      <dgm:spPr/>
      <dgm:t>
        <a:bodyPr/>
        <a:lstStyle/>
        <a:p>
          <a:r>
            <a:rPr lang="ru-RU"/>
            <a:t>169</a:t>
          </a:r>
        </a:p>
      </dgm:t>
    </dgm:pt>
    <dgm:pt modelId="{495C2D9F-4EA6-415E-84BC-331F17433989}" type="parTrans" cxnId="{DA72D259-BE79-4552-91BA-C64ED0957FFC}">
      <dgm:prSet/>
      <dgm:spPr/>
      <dgm:t>
        <a:bodyPr/>
        <a:lstStyle/>
        <a:p>
          <a:endParaRPr lang="ru-RU"/>
        </a:p>
      </dgm:t>
    </dgm:pt>
    <dgm:pt modelId="{8406A19F-4030-4AA6-AFDF-EABF6F628ED4}" type="sibTrans" cxnId="{DA72D259-BE79-4552-91BA-C64ED0957FFC}">
      <dgm:prSet/>
      <dgm:spPr/>
      <dgm:t>
        <a:bodyPr/>
        <a:lstStyle/>
        <a:p>
          <a:endParaRPr lang="ru-RU"/>
        </a:p>
      </dgm:t>
    </dgm:pt>
    <dgm:pt modelId="{8EEF8206-4D7A-46CF-A376-5965D7B3EC81}">
      <dgm:prSet custT="1"/>
      <dgm:spPr/>
      <dgm:t>
        <a:bodyPr/>
        <a:lstStyle/>
        <a:p>
          <a:endParaRPr lang="ru-RU" sz="1200" b="1"/>
        </a:p>
        <a:p>
          <a:r>
            <a:rPr lang="ru-RU" sz="1200" b="1"/>
            <a:t>2022-2023</a:t>
          </a:r>
        </a:p>
        <a:p>
          <a:r>
            <a:rPr lang="ru-RU" sz="1200" b="1"/>
            <a:t>уч. год</a:t>
          </a:r>
        </a:p>
        <a:p>
          <a:endParaRPr lang="ru-RU" sz="1200" b="1"/>
        </a:p>
      </dgm:t>
    </dgm:pt>
    <dgm:pt modelId="{07B96BE4-717F-4087-8A9D-EF2A57D7C1E8}" type="parTrans" cxnId="{0BE5CFF8-1A70-470E-B008-2F06A8C812B4}">
      <dgm:prSet/>
      <dgm:spPr/>
      <dgm:t>
        <a:bodyPr/>
        <a:lstStyle/>
        <a:p>
          <a:endParaRPr lang="ru-RU"/>
        </a:p>
      </dgm:t>
    </dgm:pt>
    <dgm:pt modelId="{76F5734A-319D-4C4A-9CF2-271E32BE0170}" type="sibTrans" cxnId="{0BE5CFF8-1A70-470E-B008-2F06A8C812B4}">
      <dgm:prSet/>
      <dgm:spPr/>
      <dgm:t>
        <a:bodyPr/>
        <a:lstStyle/>
        <a:p>
          <a:endParaRPr lang="ru-RU"/>
        </a:p>
      </dgm:t>
    </dgm:pt>
    <dgm:pt modelId="{250A32B0-C23A-4A0E-962E-8E7D97EB3A88}">
      <dgm:prSet/>
      <dgm:spPr/>
      <dgm:t>
        <a:bodyPr/>
        <a:lstStyle/>
        <a:p>
          <a:r>
            <a:rPr lang="ru-RU"/>
            <a:t>732</a:t>
          </a:r>
        </a:p>
      </dgm:t>
    </dgm:pt>
    <dgm:pt modelId="{F5B3219A-1348-4D05-AC4C-F0B828FC9F5D}" type="parTrans" cxnId="{455E501F-B503-4D34-8B0B-AE91D2AA08E6}">
      <dgm:prSet/>
      <dgm:spPr/>
      <dgm:t>
        <a:bodyPr/>
        <a:lstStyle/>
        <a:p>
          <a:endParaRPr lang="ru-RU"/>
        </a:p>
      </dgm:t>
    </dgm:pt>
    <dgm:pt modelId="{72A432B1-6412-48CC-A354-38C5BE7120A4}" type="sibTrans" cxnId="{455E501F-B503-4D34-8B0B-AE91D2AA08E6}">
      <dgm:prSet/>
      <dgm:spPr/>
      <dgm:t>
        <a:bodyPr/>
        <a:lstStyle/>
        <a:p>
          <a:endParaRPr lang="ru-RU"/>
        </a:p>
      </dgm:t>
    </dgm:pt>
    <dgm:pt modelId="{466EA822-B82F-49FF-BDAD-7CD85CC6A757}">
      <dgm:prSet/>
      <dgm:spPr/>
      <dgm:t>
        <a:bodyPr/>
        <a:lstStyle/>
        <a:p>
          <a:r>
            <a:rPr lang="ru-RU"/>
            <a:t>892</a:t>
          </a:r>
        </a:p>
      </dgm:t>
    </dgm:pt>
    <dgm:pt modelId="{74868B6F-FEE3-4675-ABF7-BB456AA860A4}" type="parTrans" cxnId="{503AF313-CE9A-474E-87A8-ADCFA28138F1}">
      <dgm:prSet/>
      <dgm:spPr/>
      <dgm:t>
        <a:bodyPr/>
        <a:lstStyle/>
        <a:p>
          <a:endParaRPr lang="ru-RU"/>
        </a:p>
      </dgm:t>
    </dgm:pt>
    <dgm:pt modelId="{62594F77-C4C4-49E3-9EC1-28C6A3EF0E02}" type="sibTrans" cxnId="{503AF313-CE9A-474E-87A8-ADCFA28138F1}">
      <dgm:prSet/>
      <dgm:spPr/>
      <dgm:t>
        <a:bodyPr/>
        <a:lstStyle/>
        <a:p>
          <a:endParaRPr lang="ru-RU"/>
        </a:p>
      </dgm:t>
    </dgm:pt>
    <dgm:pt modelId="{39042EEF-E3E7-4CC2-9883-16B3E38EFFD8}">
      <dgm:prSet/>
      <dgm:spPr/>
      <dgm:t>
        <a:bodyPr/>
        <a:lstStyle/>
        <a:p>
          <a:r>
            <a:rPr lang="ru-RU"/>
            <a:t>1049</a:t>
          </a:r>
        </a:p>
      </dgm:t>
    </dgm:pt>
    <dgm:pt modelId="{2DAACD28-7078-4C6E-A79F-E87514B69993}" type="parTrans" cxnId="{658ED6F2-46A9-4881-84A3-296FEAB474B1}">
      <dgm:prSet/>
      <dgm:spPr/>
      <dgm:t>
        <a:bodyPr/>
        <a:lstStyle/>
        <a:p>
          <a:endParaRPr lang="ru-RU"/>
        </a:p>
      </dgm:t>
    </dgm:pt>
    <dgm:pt modelId="{75E99C6C-48DE-48D3-987A-3DEFCE9EEA44}" type="sibTrans" cxnId="{658ED6F2-46A9-4881-84A3-296FEAB474B1}">
      <dgm:prSet/>
      <dgm:spPr/>
      <dgm:t>
        <a:bodyPr/>
        <a:lstStyle/>
        <a:p>
          <a:endParaRPr lang="ru-RU"/>
        </a:p>
      </dgm:t>
    </dgm:pt>
    <dgm:pt modelId="{8585524E-C4FF-4222-ABF8-DB1E07C4576C}">
      <dgm:prSet/>
      <dgm:spPr/>
      <dgm:t>
        <a:bodyPr/>
        <a:lstStyle/>
        <a:p>
          <a:r>
            <a:rPr lang="ru-RU"/>
            <a:t>177</a:t>
          </a:r>
        </a:p>
      </dgm:t>
    </dgm:pt>
    <dgm:pt modelId="{16D098D4-DE8D-40B2-A4ED-7D818D00C8C8}" type="parTrans" cxnId="{4633FBF7-49B2-41C2-98A0-00DAD1DBEB1E}">
      <dgm:prSet/>
      <dgm:spPr/>
      <dgm:t>
        <a:bodyPr/>
        <a:lstStyle/>
        <a:p>
          <a:endParaRPr lang="ru-RU"/>
        </a:p>
      </dgm:t>
    </dgm:pt>
    <dgm:pt modelId="{163C3239-5006-4808-9BF0-ADCE97E2C019}" type="sibTrans" cxnId="{4633FBF7-49B2-41C2-98A0-00DAD1DBEB1E}">
      <dgm:prSet/>
      <dgm:spPr/>
      <dgm:t>
        <a:bodyPr/>
        <a:lstStyle/>
        <a:p>
          <a:endParaRPr lang="ru-RU"/>
        </a:p>
      </dgm:t>
    </dgm:pt>
    <dgm:pt modelId="{E327F7A4-FC54-41ED-B2E2-95B10CC5BA6D}">
      <dgm:prSet custT="1"/>
      <dgm:spPr/>
      <dgm:t>
        <a:bodyPr/>
        <a:lstStyle/>
        <a:p>
          <a:r>
            <a:rPr lang="ru-RU" sz="1200" b="1"/>
            <a:t>2023-2024</a:t>
          </a:r>
        </a:p>
        <a:p>
          <a:r>
            <a:rPr lang="ru-RU" sz="1200" b="1"/>
            <a:t>уч. го</a:t>
          </a:r>
          <a:r>
            <a:rPr lang="ru-RU" sz="1200"/>
            <a:t>д</a:t>
          </a:r>
        </a:p>
      </dgm:t>
    </dgm:pt>
    <dgm:pt modelId="{352108C5-2EF0-47A9-BC46-AFA6C8FE37EA}" type="parTrans" cxnId="{E56655E1-CC9D-437D-BB60-630AB2758C84}">
      <dgm:prSet/>
      <dgm:spPr/>
      <dgm:t>
        <a:bodyPr/>
        <a:lstStyle/>
        <a:p>
          <a:endParaRPr lang="ru-RU"/>
        </a:p>
      </dgm:t>
    </dgm:pt>
    <dgm:pt modelId="{54F9D004-BAF5-4878-AB0F-E7552C1783E3}" type="sibTrans" cxnId="{E56655E1-CC9D-437D-BB60-630AB2758C84}">
      <dgm:prSet/>
      <dgm:spPr/>
      <dgm:t>
        <a:bodyPr/>
        <a:lstStyle/>
        <a:p>
          <a:endParaRPr lang="ru-RU"/>
        </a:p>
      </dgm:t>
    </dgm:pt>
    <dgm:pt modelId="{BC1AEA9E-5ED3-4AF7-A270-90D778043F6E}">
      <dgm:prSet/>
      <dgm:spPr/>
      <dgm:t>
        <a:bodyPr/>
        <a:lstStyle/>
        <a:p>
          <a:r>
            <a:rPr lang="ru-RU"/>
            <a:t>738</a:t>
          </a:r>
        </a:p>
      </dgm:t>
    </dgm:pt>
    <dgm:pt modelId="{61DD12A4-0CFE-4561-A4EF-F21E83CF023D}" type="parTrans" cxnId="{6FA409AE-3FE9-4863-933B-5F8EA4C49296}">
      <dgm:prSet/>
      <dgm:spPr/>
      <dgm:t>
        <a:bodyPr/>
        <a:lstStyle/>
        <a:p>
          <a:endParaRPr lang="ru-RU"/>
        </a:p>
      </dgm:t>
    </dgm:pt>
    <dgm:pt modelId="{B6909F74-08AE-4818-8319-204D43088576}" type="sibTrans" cxnId="{6FA409AE-3FE9-4863-933B-5F8EA4C49296}">
      <dgm:prSet/>
      <dgm:spPr/>
      <dgm:t>
        <a:bodyPr/>
        <a:lstStyle/>
        <a:p>
          <a:endParaRPr lang="ru-RU"/>
        </a:p>
      </dgm:t>
    </dgm:pt>
    <dgm:pt modelId="{EDA4BF69-7381-4FAA-9B06-70563BBFB300}">
      <dgm:prSet/>
      <dgm:spPr/>
      <dgm:t>
        <a:bodyPr/>
        <a:lstStyle/>
        <a:p>
          <a:r>
            <a:rPr lang="ru-RU"/>
            <a:t>876</a:t>
          </a:r>
        </a:p>
      </dgm:t>
    </dgm:pt>
    <dgm:pt modelId="{8315A03A-C4C6-4F86-B9B5-38C174E241C0}" type="parTrans" cxnId="{FFA76768-A6CD-4837-846C-342DF577605C}">
      <dgm:prSet/>
      <dgm:spPr/>
      <dgm:t>
        <a:bodyPr/>
        <a:lstStyle/>
        <a:p>
          <a:endParaRPr lang="ru-RU"/>
        </a:p>
      </dgm:t>
    </dgm:pt>
    <dgm:pt modelId="{BF2CB4E8-E72F-4F1F-8E00-0FACD119110A}" type="sibTrans" cxnId="{FFA76768-A6CD-4837-846C-342DF577605C}">
      <dgm:prSet/>
      <dgm:spPr/>
      <dgm:t>
        <a:bodyPr/>
        <a:lstStyle/>
        <a:p>
          <a:endParaRPr lang="ru-RU"/>
        </a:p>
      </dgm:t>
    </dgm:pt>
    <dgm:pt modelId="{29F3BE93-604C-4C2D-9459-C6CF4028A3FF}">
      <dgm:prSet/>
      <dgm:spPr/>
      <dgm:t>
        <a:bodyPr/>
        <a:lstStyle/>
        <a:p>
          <a:r>
            <a:rPr lang="ru-RU"/>
            <a:t>1016</a:t>
          </a:r>
        </a:p>
      </dgm:t>
    </dgm:pt>
    <dgm:pt modelId="{B19DA71D-B748-463E-B98B-FBB990CFAA56}" type="parTrans" cxnId="{2514D89A-1B77-4056-ABBE-A28721E3E1D2}">
      <dgm:prSet/>
      <dgm:spPr/>
      <dgm:t>
        <a:bodyPr/>
        <a:lstStyle/>
        <a:p>
          <a:endParaRPr lang="ru-RU"/>
        </a:p>
      </dgm:t>
    </dgm:pt>
    <dgm:pt modelId="{5A39EE85-B4CF-4D54-9014-40644DCA4683}" type="sibTrans" cxnId="{2514D89A-1B77-4056-ABBE-A28721E3E1D2}">
      <dgm:prSet/>
      <dgm:spPr/>
      <dgm:t>
        <a:bodyPr/>
        <a:lstStyle/>
        <a:p>
          <a:endParaRPr lang="ru-RU"/>
        </a:p>
      </dgm:t>
    </dgm:pt>
    <dgm:pt modelId="{FF0FA60B-DF74-4795-8079-E3C6E238CAC0}">
      <dgm:prSet/>
      <dgm:spPr/>
      <dgm:t>
        <a:bodyPr/>
        <a:lstStyle/>
        <a:p>
          <a:r>
            <a:rPr lang="ru-RU"/>
            <a:t>173</a:t>
          </a:r>
        </a:p>
      </dgm:t>
    </dgm:pt>
    <dgm:pt modelId="{532E520E-B83A-4AA6-9942-0F210BF1F7C1}" type="parTrans" cxnId="{42188B67-BACF-4318-AD14-84A5038D01C8}">
      <dgm:prSet/>
      <dgm:spPr/>
      <dgm:t>
        <a:bodyPr/>
        <a:lstStyle/>
        <a:p>
          <a:endParaRPr lang="ru-RU"/>
        </a:p>
      </dgm:t>
    </dgm:pt>
    <dgm:pt modelId="{CA610C30-6346-430A-A222-7653769D293B}" type="sibTrans" cxnId="{42188B67-BACF-4318-AD14-84A5038D01C8}">
      <dgm:prSet/>
      <dgm:spPr/>
      <dgm:t>
        <a:bodyPr/>
        <a:lstStyle/>
        <a:p>
          <a:endParaRPr lang="ru-RU"/>
        </a:p>
      </dgm:t>
    </dgm:pt>
    <dgm:pt modelId="{15521A78-FA6C-43D4-B80C-BBBB8B647C4B}" type="pres">
      <dgm:prSet presAssocID="{E574CB02-8983-4D09-AAD7-F46A750B7882}" presName="diagram" presStyleCnt="0">
        <dgm:presLayoutVars>
          <dgm:chPref val="1"/>
          <dgm:dir/>
          <dgm:animOne val="branch"/>
          <dgm:animLvl val="lvl"/>
          <dgm:resizeHandles/>
        </dgm:presLayoutVars>
      </dgm:prSet>
      <dgm:spPr/>
    </dgm:pt>
    <dgm:pt modelId="{7636B8D4-6848-48C6-BBCB-F1EA9AC74117}" type="pres">
      <dgm:prSet presAssocID="{EA19E94C-D039-4FAA-971C-73574DEB086C}" presName="root" presStyleCnt="0"/>
      <dgm:spPr/>
    </dgm:pt>
    <dgm:pt modelId="{A657B4B7-ADD9-43DF-8A49-6A19CBCB742C}" type="pres">
      <dgm:prSet presAssocID="{EA19E94C-D039-4FAA-971C-73574DEB086C}" presName="rootComposite" presStyleCnt="0"/>
      <dgm:spPr/>
    </dgm:pt>
    <dgm:pt modelId="{1514576C-E8FC-4F20-A103-24D940C27AD0}" type="pres">
      <dgm:prSet presAssocID="{EA19E94C-D039-4FAA-971C-73574DEB086C}" presName="rootText" presStyleLbl="node1" presStyleIdx="0" presStyleCnt="5"/>
      <dgm:spPr/>
    </dgm:pt>
    <dgm:pt modelId="{8268B846-EBA0-4102-9161-BB823A72564C}" type="pres">
      <dgm:prSet presAssocID="{EA19E94C-D039-4FAA-971C-73574DEB086C}" presName="rootConnector" presStyleLbl="node1" presStyleIdx="0" presStyleCnt="5"/>
      <dgm:spPr/>
    </dgm:pt>
    <dgm:pt modelId="{3EA75A17-B942-481F-AECC-AC2CD4231630}" type="pres">
      <dgm:prSet presAssocID="{EA19E94C-D039-4FAA-971C-73574DEB086C}" presName="childShape" presStyleCnt="0"/>
      <dgm:spPr/>
    </dgm:pt>
    <dgm:pt modelId="{49383A66-ADBC-4C0F-8BB2-69151351BFC3}" type="pres">
      <dgm:prSet presAssocID="{F058C360-0AF2-43FF-9AB5-5AE41B7769F0}" presName="Name13" presStyleLbl="parChTrans1D2" presStyleIdx="0" presStyleCnt="20"/>
      <dgm:spPr/>
    </dgm:pt>
    <dgm:pt modelId="{240CF61E-E3B4-4646-BCA2-E14EC7602C07}" type="pres">
      <dgm:prSet presAssocID="{1DC1947C-8F86-4AD1-B12A-798C87473554}" presName="childText" presStyleLbl="bgAcc1" presStyleIdx="0" presStyleCnt="20" custScaleX="144771">
        <dgm:presLayoutVars>
          <dgm:bulletEnabled val="1"/>
        </dgm:presLayoutVars>
      </dgm:prSet>
      <dgm:spPr/>
    </dgm:pt>
    <dgm:pt modelId="{7DC0C023-1BC9-4C4C-AE13-A6950A68CA12}" type="pres">
      <dgm:prSet presAssocID="{45497869-A33F-46B0-BE2E-B1A4380833E4}" presName="Name13" presStyleLbl="parChTrans1D2" presStyleIdx="1" presStyleCnt="20"/>
      <dgm:spPr/>
    </dgm:pt>
    <dgm:pt modelId="{5AAC9C5F-08A3-482E-BF83-283FDBCC563F}" type="pres">
      <dgm:prSet presAssocID="{5DA34BFF-F97A-4DF9-9718-C9F67B7F32A3}" presName="childText" presStyleLbl="bgAcc1" presStyleIdx="1" presStyleCnt="20" custScaleX="146312">
        <dgm:presLayoutVars>
          <dgm:bulletEnabled val="1"/>
        </dgm:presLayoutVars>
      </dgm:prSet>
      <dgm:spPr/>
    </dgm:pt>
    <dgm:pt modelId="{7543FF85-9B12-4CA3-8B94-4057333B0F3A}" type="pres">
      <dgm:prSet presAssocID="{5A436BBF-AB21-4976-A9F1-97290241C04F}" presName="Name13" presStyleLbl="parChTrans1D2" presStyleIdx="2" presStyleCnt="20"/>
      <dgm:spPr/>
    </dgm:pt>
    <dgm:pt modelId="{0BC6D493-1701-47A8-84DF-8FD104BBABF5}" type="pres">
      <dgm:prSet presAssocID="{BF6D3F16-2EED-4BB3-B246-8C076204866B}" presName="childText" presStyleLbl="bgAcc1" presStyleIdx="2" presStyleCnt="20" custScaleX="144429">
        <dgm:presLayoutVars>
          <dgm:bulletEnabled val="1"/>
        </dgm:presLayoutVars>
      </dgm:prSet>
      <dgm:spPr/>
    </dgm:pt>
    <dgm:pt modelId="{5B1FA3D1-4EFA-4703-A191-61DE3D4C330B}" type="pres">
      <dgm:prSet presAssocID="{B6A500D1-7875-4AE6-A609-8E4F64DF4152}" presName="Name13" presStyleLbl="parChTrans1D2" presStyleIdx="3" presStyleCnt="20"/>
      <dgm:spPr/>
    </dgm:pt>
    <dgm:pt modelId="{C3E98551-B05C-4659-93EF-44499CA63F0D}" type="pres">
      <dgm:prSet presAssocID="{D9155613-3B47-49F7-B205-F42DC65A97E9}" presName="childText" presStyleLbl="bgAcc1" presStyleIdx="3" presStyleCnt="20" custScaleX="141347">
        <dgm:presLayoutVars>
          <dgm:bulletEnabled val="1"/>
        </dgm:presLayoutVars>
      </dgm:prSet>
      <dgm:spPr/>
    </dgm:pt>
    <dgm:pt modelId="{F0C7B878-BA36-4A4E-A42C-94577C736644}" type="pres">
      <dgm:prSet presAssocID="{4BEB1F65-5558-453B-B51F-1D274348ED47}" presName="root" presStyleCnt="0"/>
      <dgm:spPr/>
    </dgm:pt>
    <dgm:pt modelId="{29B8D55A-C828-465C-83FC-04FF1632E65B}" type="pres">
      <dgm:prSet presAssocID="{4BEB1F65-5558-453B-B51F-1D274348ED47}" presName="rootComposite" presStyleCnt="0"/>
      <dgm:spPr/>
    </dgm:pt>
    <dgm:pt modelId="{16D3DC48-24A5-48D8-A23D-866E46DC6203}" type="pres">
      <dgm:prSet presAssocID="{4BEB1F65-5558-453B-B51F-1D274348ED47}" presName="rootText" presStyleLbl="node1" presStyleIdx="1" presStyleCnt="5"/>
      <dgm:spPr/>
    </dgm:pt>
    <dgm:pt modelId="{42D172E5-47C2-4129-BE80-07FF35C2C419}" type="pres">
      <dgm:prSet presAssocID="{4BEB1F65-5558-453B-B51F-1D274348ED47}" presName="rootConnector" presStyleLbl="node1" presStyleIdx="1" presStyleCnt="5"/>
      <dgm:spPr/>
    </dgm:pt>
    <dgm:pt modelId="{F1A3BB48-DB04-45BF-A993-29698D766AFD}" type="pres">
      <dgm:prSet presAssocID="{4BEB1F65-5558-453B-B51F-1D274348ED47}" presName="childShape" presStyleCnt="0"/>
      <dgm:spPr/>
    </dgm:pt>
    <dgm:pt modelId="{B1065369-95D0-4EE5-B3C5-10134494A745}" type="pres">
      <dgm:prSet presAssocID="{231B322C-BD3A-450B-AC20-AE15258EF8D3}" presName="Name13" presStyleLbl="parChTrans1D2" presStyleIdx="4" presStyleCnt="20"/>
      <dgm:spPr/>
    </dgm:pt>
    <dgm:pt modelId="{57DE8277-2B21-405F-AC72-D5560310D6BE}" type="pres">
      <dgm:prSet presAssocID="{890C1F33-8446-40E3-AC34-53E6359473C0}" presName="childText" presStyleLbl="bgAcc1" presStyleIdx="4" presStyleCnt="20">
        <dgm:presLayoutVars>
          <dgm:bulletEnabled val="1"/>
        </dgm:presLayoutVars>
      </dgm:prSet>
      <dgm:spPr/>
    </dgm:pt>
    <dgm:pt modelId="{51EE50D3-3F0F-4199-9D2C-C66160B22954}" type="pres">
      <dgm:prSet presAssocID="{00A6C62A-7C3C-4BEA-AC2C-EF4A501CE392}" presName="Name13" presStyleLbl="parChTrans1D2" presStyleIdx="5" presStyleCnt="20"/>
      <dgm:spPr/>
    </dgm:pt>
    <dgm:pt modelId="{F99BD62E-669D-4424-B761-47242C85D24D}" type="pres">
      <dgm:prSet presAssocID="{4CAF1F9C-8779-4944-8430-AB76C290BB79}" presName="childText" presStyleLbl="bgAcc1" presStyleIdx="5" presStyleCnt="20">
        <dgm:presLayoutVars>
          <dgm:bulletEnabled val="1"/>
        </dgm:presLayoutVars>
      </dgm:prSet>
      <dgm:spPr/>
    </dgm:pt>
    <dgm:pt modelId="{B61E3D8E-8A40-484D-9B5C-3C0549560A3D}" type="pres">
      <dgm:prSet presAssocID="{B504A323-033A-4500-9B00-63FA07E426F7}" presName="Name13" presStyleLbl="parChTrans1D2" presStyleIdx="6" presStyleCnt="20"/>
      <dgm:spPr/>
    </dgm:pt>
    <dgm:pt modelId="{B5354976-3D21-4D1F-B1BD-ABD458425915}" type="pres">
      <dgm:prSet presAssocID="{F9C7ED5D-BE84-4A68-A2D6-DFD7D48456FA}" presName="childText" presStyleLbl="bgAcc1" presStyleIdx="6" presStyleCnt="20">
        <dgm:presLayoutVars>
          <dgm:bulletEnabled val="1"/>
        </dgm:presLayoutVars>
      </dgm:prSet>
      <dgm:spPr/>
    </dgm:pt>
    <dgm:pt modelId="{078B39AB-B163-45F6-84BC-9225C92DEDFF}" type="pres">
      <dgm:prSet presAssocID="{13535CA8-E672-4908-9633-D39D170161AA}" presName="Name13" presStyleLbl="parChTrans1D2" presStyleIdx="7" presStyleCnt="20"/>
      <dgm:spPr/>
    </dgm:pt>
    <dgm:pt modelId="{126CE287-AE9C-42B4-B68C-CB91BC1E4C0F}" type="pres">
      <dgm:prSet presAssocID="{FD7E703F-0634-4E29-9040-1FDB04367F14}" presName="childText" presStyleLbl="bgAcc1" presStyleIdx="7" presStyleCnt="20">
        <dgm:presLayoutVars>
          <dgm:bulletEnabled val="1"/>
        </dgm:presLayoutVars>
      </dgm:prSet>
      <dgm:spPr/>
    </dgm:pt>
    <dgm:pt modelId="{A6A90448-C440-4BBC-A857-ECC43D9619A2}" type="pres">
      <dgm:prSet presAssocID="{62E92716-C24C-44D5-AB14-0B18436237A0}" presName="root" presStyleCnt="0"/>
      <dgm:spPr/>
    </dgm:pt>
    <dgm:pt modelId="{2950331A-0399-4242-A1ED-8B47771F6CC5}" type="pres">
      <dgm:prSet presAssocID="{62E92716-C24C-44D5-AB14-0B18436237A0}" presName="rootComposite" presStyleCnt="0"/>
      <dgm:spPr/>
    </dgm:pt>
    <dgm:pt modelId="{5D5AF934-C5C0-43DB-A7A5-397617C7BF14}" type="pres">
      <dgm:prSet presAssocID="{62E92716-C24C-44D5-AB14-0B18436237A0}" presName="rootText" presStyleLbl="node1" presStyleIdx="2" presStyleCnt="5"/>
      <dgm:spPr/>
    </dgm:pt>
    <dgm:pt modelId="{B4BD2B0A-7082-4687-9ECD-53830E047378}" type="pres">
      <dgm:prSet presAssocID="{62E92716-C24C-44D5-AB14-0B18436237A0}" presName="rootConnector" presStyleLbl="node1" presStyleIdx="2" presStyleCnt="5"/>
      <dgm:spPr/>
    </dgm:pt>
    <dgm:pt modelId="{D68F4B2A-1188-445B-9BCD-6E741302C721}" type="pres">
      <dgm:prSet presAssocID="{62E92716-C24C-44D5-AB14-0B18436237A0}" presName="childShape" presStyleCnt="0"/>
      <dgm:spPr/>
    </dgm:pt>
    <dgm:pt modelId="{EB82338E-645F-4E63-BEFE-6AEB62FF4B45}" type="pres">
      <dgm:prSet presAssocID="{C183B2C6-D1C2-451E-815C-87AE6C54A8FB}" presName="Name13" presStyleLbl="parChTrans1D2" presStyleIdx="8" presStyleCnt="20"/>
      <dgm:spPr/>
    </dgm:pt>
    <dgm:pt modelId="{A9D465B2-6FE1-4E67-A9B8-D5BE53B40CE2}" type="pres">
      <dgm:prSet presAssocID="{D2577E4D-F3FD-4FE7-994A-92BFE9617CE9}" presName="childText" presStyleLbl="bgAcc1" presStyleIdx="8" presStyleCnt="20">
        <dgm:presLayoutVars>
          <dgm:bulletEnabled val="1"/>
        </dgm:presLayoutVars>
      </dgm:prSet>
      <dgm:spPr/>
    </dgm:pt>
    <dgm:pt modelId="{A170B23B-2A88-41CB-BF2B-B7029EAEF2C4}" type="pres">
      <dgm:prSet presAssocID="{E8CB6BEE-BCF9-4011-A26B-F4DE9FEC851E}" presName="Name13" presStyleLbl="parChTrans1D2" presStyleIdx="9" presStyleCnt="20"/>
      <dgm:spPr/>
    </dgm:pt>
    <dgm:pt modelId="{80D5A6D2-B4C4-4A45-93EE-8EC284E01C20}" type="pres">
      <dgm:prSet presAssocID="{AB080694-A548-4392-B268-AC9E8EC4F221}" presName="childText" presStyleLbl="bgAcc1" presStyleIdx="9" presStyleCnt="20">
        <dgm:presLayoutVars>
          <dgm:bulletEnabled val="1"/>
        </dgm:presLayoutVars>
      </dgm:prSet>
      <dgm:spPr/>
    </dgm:pt>
    <dgm:pt modelId="{BF0BDDDA-9985-4F65-8086-88E608A38EDC}" type="pres">
      <dgm:prSet presAssocID="{662D4EE7-8027-4E88-8FF9-3CE2B8E16A9A}" presName="Name13" presStyleLbl="parChTrans1D2" presStyleIdx="10" presStyleCnt="20"/>
      <dgm:spPr/>
    </dgm:pt>
    <dgm:pt modelId="{569DF009-1F20-4228-971F-A449F52EBF34}" type="pres">
      <dgm:prSet presAssocID="{5EDCDEAB-EFA8-4775-9F3E-A18208E83527}" presName="childText" presStyleLbl="bgAcc1" presStyleIdx="10" presStyleCnt="20">
        <dgm:presLayoutVars>
          <dgm:bulletEnabled val="1"/>
        </dgm:presLayoutVars>
      </dgm:prSet>
      <dgm:spPr/>
    </dgm:pt>
    <dgm:pt modelId="{C33B572F-9EC6-4451-8028-A004DFA01489}" type="pres">
      <dgm:prSet presAssocID="{495C2D9F-4EA6-415E-84BC-331F17433989}" presName="Name13" presStyleLbl="parChTrans1D2" presStyleIdx="11" presStyleCnt="20"/>
      <dgm:spPr/>
    </dgm:pt>
    <dgm:pt modelId="{CE0645AC-9268-4FEE-8FE1-17E234FC47E7}" type="pres">
      <dgm:prSet presAssocID="{9EAE9D3F-54BC-4896-9506-CB7998952718}" presName="childText" presStyleLbl="bgAcc1" presStyleIdx="11" presStyleCnt="20">
        <dgm:presLayoutVars>
          <dgm:bulletEnabled val="1"/>
        </dgm:presLayoutVars>
      </dgm:prSet>
      <dgm:spPr/>
    </dgm:pt>
    <dgm:pt modelId="{9FCC64A6-C770-4349-8153-8AA2D75685F8}" type="pres">
      <dgm:prSet presAssocID="{8EEF8206-4D7A-46CF-A376-5965D7B3EC81}" presName="root" presStyleCnt="0"/>
      <dgm:spPr/>
    </dgm:pt>
    <dgm:pt modelId="{2A90980D-EBEA-41D7-A446-2EF5903B7183}" type="pres">
      <dgm:prSet presAssocID="{8EEF8206-4D7A-46CF-A376-5965D7B3EC81}" presName="rootComposite" presStyleCnt="0"/>
      <dgm:spPr/>
    </dgm:pt>
    <dgm:pt modelId="{2479486A-563B-4B15-8F3D-C74BE7A4AF87}" type="pres">
      <dgm:prSet presAssocID="{8EEF8206-4D7A-46CF-A376-5965D7B3EC81}" presName="rootText" presStyleLbl="node1" presStyleIdx="3" presStyleCnt="5" custLinFactNeighborX="-3228" custLinFactNeighborY="8071"/>
      <dgm:spPr/>
    </dgm:pt>
    <dgm:pt modelId="{1AAD6FF4-8FC8-4746-AE6F-12F2951E9BBC}" type="pres">
      <dgm:prSet presAssocID="{8EEF8206-4D7A-46CF-A376-5965D7B3EC81}" presName="rootConnector" presStyleLbl="node1" presStyleIdx="3" presStyleCnt="5"/>
      <dgm:spPr/>
    </dgm:pt>
    <dgm:pt modelId="{282DFF0A-1096-4A67-A584-82B6B3EC23E4}" type="pres">
      <dgm:prSet presAssocID="{8EEF8206-4D7A-46CF-A376-5965D7B3EC81}" presName="childShape" presStyleCnt="0"/>
      <dgm:spPr/>
    </dgm:pt>
    <dgm:pt modelId="{9451AD21-D8D2-462F-9F71-11F549748A66}" type="pres">
      <dgm:prSet presAssocID="{F5B3219A-1348-4D05-AC4C-F0B828FC9F5D}" presName="Name13" presStyleLbl="parChTrans1D2" presStyleIdx="12" presStyleCnt="20"/>
      <dgm:spPr/>
    </dgm:pt>
    <dgm:pt modelId="{863B7CDE-D6E0-42B1-8D72-7B6EA4C8569C}" type="pres">
      <dgm:prSet presAssocID="{250A32B0-C23A-4A0E-962E-8E7D97EB3A88}" presName="childText" presStyleLbl="bgAcc1" presStyleIdx="12" presStyleCnt="20" custLinFactNeighborX="-1725" custLinFactNeighborY="11042">
        <dgm:presLayoutVars>
          <dgm:bulletEnabled val="1"/>
        </dgm:presLayoutVars>
      </dgm:prSet>
      <dgm:spPr/>
    </dgm:pt>
    <dgm:pt modelId="{A4264909-B59C-40B7-86A3-017D5F2F4C6E}" type="pres">
      <dgm:prSet presAssocID="{74868B6F-FEE3-4675-ABF7-BB456AA860A4}" presName="Name13" presStyleLbl="parChTrans1D2" presStyleIdx="13" presStyleCnt="20"/>
      <dgm:spPr/>
    </dgm:pt>
    <dgm:pt modelId="{8EFD0527-BD5A-49FA-8F5E-F4B9EBD8BDD9}" type="pres">
      <dgm:prSet presAssocID="{466EA822-B82F-49FF-BDAD-7CD85CC6A757}" presName="childText" presStyleLbl="bgAcc1" presStyleIdx="13" presStyleCnt="20">
        <dgm:presLayoutVars>
          <dgm:bulletEnabled val="1"/>
        </dgm:presLayoutVars>
      </dgm:prSet>
      <dgm:spPr/>
    </dgm:pt>
    <dgm:pt modelId="{FE6D8A66-C720-4308-9093-EDBB041E77BD}" type="pres">
      <dgm:prSet presAssocID="{2DAACD28-7078-4C6E-A79F-E87514B69993}" presName="Name13" presStyleLbl="parChTrans1D2" presStyleIdx="14" presStyleCnt="20"/>
      <dgm:spPr/>
    </dgm:pt>
    <dgm:pt modelId="{57D4BDC4-C7B4-42AA-9EF2-367F3B696663}" type="pres">
      <dgm:prSet presAssocID="{39042EEF-E3E7-4CC2-9883-16B3E38EFFD8}" presName="childText" presStyleLbl="bgAcc1" presStyleIdx="14" presStyleCnt="20">
        <dgm:presLayoutVars>
          <dgm:bulletEnabled val="1"/>
        </dgm:presLayoutVars>
      </dgm:prSet>
      <dgm:spPr/>
    </dgm:pt>
    <dgm:pt modelId="{B8CA8041-9976-4240-B38B-C83A31746971}" type="pres">
      <dgm:prSet presAssocID="{16D098D4-DE8D-40B2-A4ED-7D818D00C8C8}" presName="Name13" presStyleLbl="parChTrans1D2" presStyleIdx="15" presStyleCnt="20"/>
      <dgm:spPr/>
    </dgm:pt>
    <dgm:pt modelId="{59E51EF2-0CEE-459D-8D70-6D83E4846063}" type="pres">
      <dgm:prSet presAssocID="{8585524E-C4FF-4222-ABF8-DB1E07C4576C}" presName="childText" presStyleLbl="bgAcc1" presStyleIdx="15" presStyleCnt="20">
        <dgm:presLayoutVars>
          <dgm:bulletEnabled val="1"/>
        </dgm:presLayoutVars>
      </dgm:prSet>
      <dgm:spPr/>
    </dgm:pt>
    <dgm:pt modelId="{F1C906C4-F568-4F47-BD72-BA07BD76BC32}" type="pres">
      <dgm:prSet presAssocID="{E327F7A4-FC54-41ED-B2E2-95B10CC5BA6D}" presName="root" presStyleCnt="0"/>
      <dgm:spPr/>
    </dgm:pt>
    <dgm:pt modelId="{AB20ABA0-A61F-46AC-B628-C7158FF096D7}" type="pres">
      <dgm:prSet presAssocID="{E327F7A4-FC54-41ED-B2E2-95B10CC5BA6D}" presName="rootComposite" presStyleCnt="0"/>
      <dgm:spPr/>
    </dgm:pt>
    <dgm:pt modelId="{AE3509D1-44B2-47FD-B7A8-6D8CAC4CFF32}" type="pres">
      <dgm:prSet presAssocID="{E327F7A4-FC54-41ED-B2E2-95B10CC5BA6D}" presName="rootText" presStyleLbl="node1" presStyleIdx="4" presStyleCnt="5"/>
      <dgm:spPr/>
    </dgm:pt>
    <dgm:pt modelId="{1E2F639C-33A8-4B16-90EF-E84E8F7C8A15}" type="pres">
      <dgm:prSet presAssocID="{E327F7A4-FC54-41ED-B2E2-95B10CC5BA6D}" presName="rootConnector" presStyleLbl="node1" presStyleIdx="4" presStyleCnt="5"/>
      <dgm:spPr/>
    </dgm:pt>
    <dgm:pt modelId="{4E00893C-5DF4-4398-829E-A96DAB25ADDA}" type="pres">
      <dgm:prSet presAssocID="{E327F7A4-FC54-41ED-B2E2-95B10CC5BA6D}" presName="childShape" presStyleCnt="0"/>
      <dgm:spPr/>
    </dgm:pt>
    <dgm:pt modelId="{B02DBEFB-E775-4DA6-B123-C4481894A7C0}" type="pres">
      <dgm:prSet presAssocID="{61DD12A4-0CFE-4561-A4EF-F21E83CF023D}" presName="Name13" presStyleLbl="parChTrans1D2" presStyleIdx="16" presStyleCnt="20"/>
      <dgm:spPr/>
    </dgm:pt>
    <dgm:pt modelId="{5AD87494-519C-4DAE-9A0E-7B55BF07E036}" type="pres">
      <dgm:prSet presAssocID="{BC1AEA9E-5ED3-4AF7-A270-90D778043F6E}" presName="childText" presStyleLbl="bgAcc1" presStyleIdx="16" presStyleCnt="20">
        <dgm:presLayoutVars>
          <dgm:bulletEnabled val="1"/>
        </dgm:presLayoutVars>
      </dgm:prSet>
      <dgm:spPr/>
    </dgm:pt>
    <dgm:pt modelId="{8EB0B544-E21C-4173-B9D7-3D6709049F7D}" type="pres">
      <dgm:prSet presAssocID="{8315A03A-C4C6-4F86-B9B5-38C174E241C0}" presName="Name13" presStyleLbl="parChTrans1D2" presStyleIdx="17" presStyleCnt="20"/>
      <dgm:spPr/>
    </dgm:pt>
    <dgm:pt modelId="{926A2BF8-8137-4C6F-A9D3-6E454C333CB2}" type="pres">
      <dgm:prSet presAssocID="{EDA4BF69-7381-4FAA-9B06-70563BBFB300}" presName="childText" presStyleLbl="bgAcc1" presStyleIdx="17" presStyleCnt="20">
        <dgm:presLayoutVars>
          <dgm:bulletEnabled val="1"/>
        </dgm:presLayoutVars>
      </dgm:prSet>
      <dgm:spPr/>
    </dgm:pt>
    <dgm:pt modelId="{59D59EE7-181F-46F2-8ED3-7C693F9D9C9C}" type="pres">
      <dgm:prSet presAssocID="{B19DA71D-B748-463E-B98B-FBB990CFAA56}" presName="Name13" presStyleLbl="parChTrans1D2" presStyleIdx="18" presStyleCnt="20"/>
      <dgm:spPr/>
    </dgm:pt>
    <dgm:pt modelId="{9183189F-13D0-4631-834D-44763E513428}" type="pres">
      <dgm:prSet presAssocID="{29F3BE93-604C-4C2D-9459-C6CF4028A3FF}" presName="childText" presStyleLbl="bgAcc1" presStyleIdx="18" presStyleCnt="20">
        <dgm:presLayoutVars>
          <dgm:bulletEnabled val="1"/>
        </dgm:presLayoutVars>
      </dgm:prSet>
      <dgm:spPr/>
    </dgm:pt>
    <dgm:pt modelId="{0B95ACFF-7539-465C-8F22-CE6B34363FF8}" type="pres">
      <dgm:prSet presAssocID="{532E520E-B83A-4AA6-9942-0F210BF1F7C1}" presName="Name13" presStyleLbl="parChTrans1D2" presStyleIdx="19" presStyleCnt="20"/>
      <dgm:spPr/>
    </dgm:pt>
    <dgm:pt modelId="{0604BE75-7DAE-45BD-AF94-138DD19C1A0F}" type="pres">
      <dgm:prSet presAssocID="{FF0FA60B-DF74-4795-8079-E3C6E238CAC0}" presName="childText" presStyleLbl="bgAcc1" presStyleIdx="19" presStyleCnt="20">
        <dgm:presLayoutVars>
          <dgm:bulletEnabled val="1"/>
        </dgm:presLayoutVars>
      </dgm:prSet>
      <dgm:spPr/>
    </dgm:pt>
  </dgm:ptLst>
  <dgm:cxnLst>
    <dgm:cxn modelId="{CC5C8D00-93BE-45A6-A323-FA19453874BA}" type="presOf" srcId="{4BEB1F65-5558-453B-B51F-1D274348ED47}" destId="{16D3DC48-24A5-48D8-A23D-866E46DC6203}" srcOrd="0" destOrd="0" presId="urn:microsoft.com/office/officeart/2005/8/layout/hierarchy3"/>
    <dgm:cxn modelId="{76E43E0C-A53A-4BF8-81E1-4010316F7559}" type="presOf" srcId="{62E92716-C24C-44D5-AB14-0B18436237A0}" destId="{B4BD2B0A-7082-4687-9ECD-53830E047378}" srcOrd="1" destOrd="0" presId="urn:microsoft.com/office/officeart/2005/8/layout/hierarchy3"/>
    <dgm:cxn modelId="{949A1D0D-4B1D-4742-B3BF-91B3AD83875C}" type="presOf" srcId="{BF6D3F16-2EED-4BB3-B246-8C076204866B}" destId="{0BC6D493-1701-47A8-84DF-8FD104BBABF5}" srcOrd="0" destOrd="0" presId="urn:microsoft.com/office/officeart/2005/8/layout/hierarchy3"/>
    <dgm:cxn modelId="{0A78900D-7931-4908-A91F-B2018D7AD492}" type="presOf" srcId="{BC1AEA9E-5ED3-4AF7-A270-90D778043F6E}" destId="{5AD87494-519C-4DAE-9A0E-7B55BF07E036}" srcOrd="0" destOrd="0" presId="urn:microsoft.com/office/officeart/2005/8/layout/hierarchy3"/>
    <dgm:cxn modelId="{09417C13-10C6-41ED-801D-81B12FD24169}" type="presOf" srcId="{E327F7A4-FC54-41ED-B2E2-95B10CC5BA6D}" destId="{1E2F639C-33A8-4B16-90EF-E84E8F7C8A15}" srcOrd="1" destOrd="0" presId="urn:microsoft.com/office/officeart/2005/8/layout/hierarchy3"/>
    <dgm:cxn modelId="{503AF313-CE9A-474E-87A8-ADCFA28138F1}" srcId="{8EEF8206-4D7A-46CF-A376-5965D7B3EC81}" destId="{466EA822-B82F-49FF-BDAD-7CD85CC6A757}" srcOrd="1" destOrd="0" parTransId="{74868B6F-FEE3-4675-ABF7-BB456AA860A4}" sibTransId="{62594F77-C4C4-49E3-9EC1-28C6A3EF0E02}"/>
    <dgm:cxn modelId="{A2D55D16-07B4-41D3-A258-090F3668719A}" type="presOf" srcId="{45497869-A33F-46B0-BE2E-B1A4380833E4}" destId="{7DC0C023-1BC9-4C4C-AE13-A6950A68CA12}" srcOrd="0" destOrd="0" presId="urn:microsoft.com/office/officeart/2005/8/layout/hierarchy3"/>
    <dgm:cxn modelId="{29DE171D-F693-41CC-8E10-DB0E8DF27446}" type="presOf" srcId="{C183B2C6-D1C2-451E-815C-87AE6C54A8FB}" destId="{EB82338E-645F-4E63-BEFE-6AEB62FF4B45}" srcOrd="0" destOrd="0" presId="urn:microsoft.com/office/officeart/2005/8/layout/hierarchy3"/>
    <dgm:cxn modelId="{0ABF071F-66F8-4A11-9F66-014EC7B419CF}" type="presOf" srcId="{74868B6F-FEE3-4675-ABF7-BB456AA860A4}" destId="{A4264909-B59C-40B7-86A3-017D5F2F4C6E}" srcOrd="0" destOrd="0" presId="urn:microsoft.com/office/officeart/2005/8/layout/hierarchy3"/>
    <dgm:cxn modelId="{455E501F-B503-4D34-8B0B-AE91D2AA08E6}" srcId="{8EEF8206-4D7A-46CF-A376-5965D7B3EC81}" destId="{250A32B0-C23A-4A0E-962E-8E7D97EB3A88}" srcOrd="0" destOrd="0" parTransId="{F5B3219A-1348-4D05-AC4C-F0B828FC9F5D}" sibTransId="{72A432B1-6412-48CC-A354-38C5BE7120A4}"/>
    <dgm:cxn modelId="{87E57E20-DF86-4B98-8211-C3B8CEE07576}" srcId="{4BEB1F65-5558-453B-B51F-1D274348ED47}" destId="{890C1F33-8446-40E3-AC34-53E6359473C0}" srcOrd="0" destOrd="0" parTransId="{231B322C-BD3A-450B-AC20-AE15258EF8D3}" sibTransId="{8F3D482D-05E2-44BB-9B74-8FEA81D5F82E}"/>
    <dgm:cxn modelId="{1E4BDC21-3727-43F2-9664-EB9DE4ADB0C3}" type="presOf" srcId="{250A32B0-C23A-4A0E-962E-8E7D97EB3A88}" destId="{863B7CDE-D6E0-42B1-8D72-7B6EA4C8569C}" srcOrd="0" destOrd="0" presId="urn:microsoft.com/office/officeart/2005/8/layout/hierarchy3"/>
    <dgm:cxn modelId="{8A998123-C024-42DD-978D-E3F6FE37DD4C}" type="presOf" srcId="{5DA34BFF-F97A-4DF9-9718-C9F67B7F32A3}" destId="{5AAC9C5F-08A3-482E-BF83-283FDBCC563F}" srcOrd="0" destOrd="0" presId="urn:microsoft.com/office/officeart/2005/8/layout/hierarchy3"/>
    <dgm:cxn modelId="{23CF5D29-6EF0-4567-ADE7-9008629D9192}" type="presOf" srcId="{61DD12A4-0CFE-4561-A4EF-F21E83CF023D}" destId="{B02DBEFB-E775-4DA6-B123-C4481894A7C0}" srcOrd="0" destOrd="0" presId="urn:microsoft.com/office/officeart/2005/8/layout/hierarchy3"/>
    <dgm:cxn modelId="{B8A0862B-5BE1-40C1-8042-428CBA0BAF40}" type="presOf" srcId="{D2577E4D-F3FD-4FE7-994A-92BFE9617CE9}" destId="{A9D465B2-6FE1-4E67-A9B8-D5BE53B40CE2}" srcOrd="0" destOrd="0" presId="urn:microsoft.com/office/officeart/2005/8/layout/hierarchy3"/>
    <dgm:cxn modelId="{8BC69C2D-4353-4289-9285-F1F219F162FB}" type="presOf" srcId="{F5B3219A-1348-4D05-AC4C-F0B828FC9F5D}" destId="{9451AD21-D8D2-462F-9F71-11F549748A66}" srcOrd="0" destOrd="0" presId="urn:microsoft.com/office/officeart/2005/8/layout/hierarchy3"/>
    <dgm:cxn modelId="{67E0A731-B182-4963-B273-6C216D654140}" type="presOf" srcId="{E8CB6BEE-BCF9-4011-A26B-F4DE9FEC851E}" destId="{A170B23B-2A88-41CB-BF2B-B7029EAEF2C4}" srcOrd="0" destOrd="0" presId="urn:microsoft.com/office/officeart/2005/8/layout/hierarchy3"/>
    <dgm:cxn modelId="{40AD4F34-03EF-4309-A13F-5244DA4D3EEA}" type="presOf" srcId="{4BEB1F65-5558-453B-B51F-1D274348ED47}" destId="{42D172E5-47C2-4129-BE80-07FF35C2C419}" srcOrd="1" destOrd="0" presId="urn:microsoft.com/office/officeart/2005/8/layout/hierarchy3"/>
    <dgm:cxn modelId="{E4A77937-3EEA-42E9-865B-2DD4A3360088}" type="presOf" srcId="{13535CA8-E672-4908-9633-D39D170161AA}" destId="{078B39AB-B163-45F6-84BC-9225C92DEDFF}" srcOrd="0" destOrd="0" presId="urn:microsoft.com/office/officeart/2005/8/layout/hierarchy3"/>
    <dgm:cxn modelId="{A073483A-9358-4466-AB37-F24D4C9C07D0}" srcId="{E574CB02-8983-4D09-AAD7-F46A750B7882}" destId="{4BEB1F65-5558-453B-B51F-1D274348ED47}" srcOrd="1" destOrd="0" parTransId="{27025257-0F8A-4353-B355-BAD4D2D3ED1B}" sibTransId="{5315A5B2-AB3B-418C-A07C-CAC173CF6D93}"/>
    <dgm:cxn modelId="{AA2E2240-0AF5-4B63-8DCA-7711DF330293}" srcId="{EA19E94C-D039-4FAA-971C-73574DEB086C}" destId="{1DC1947C-8F86-4AD1-B12A-798C87473554}" srcOrd="0" destOrd="0" parTransId="{F058C360-0AF2-43FF-9AB5-5AE41B7769F0}" sibTransId="{77A2401F-342D-49CC-A6FF-282CAB8C1E35}"/>
    <dgm:cxn modelId="{9D08D641-4A36-40C1-A2D2-0D30B1A11983}" srcId="{4BEB1F65-5558-453B-B51F-1D274348ED47}" destId="{4CAF1F9C-8779-4944-8430-AB76C290BB79}" srcOrd="1" destOrd="0" parTransId="{00A6C62A-7C3C-4BEA-AC2C-EF4A501CE392}" sibTransId="{9315B8F0-8392-4304-8751-994C823C6BBE}"/>
    <dgm:cxn modelId="{9C44F264-3A08-4E5B-990F-5A1254E4D803}" srcId="{EA19E94C-D039-4FAA-971C-73574DEB086C}" destId="{BF6D3F16-2EED-4BB3-B246-8C076204866B}" srcOrd="2" destOrd="0" parTransId="{5A436BBF-AB21-4976-A9F1-97290241C04F}" sibTransId="{BD26B146-E60E-4BCD-AC1B-469615B6F8AB}"/>
    <dgm:cxn modelId="{42188B67-BACF-4318-AD14-84A5038D01C8}" srcId="{E327F7A4-FC54-41ED-B2E2-95B10CC5BA6D}" destId="{FF0FA60B-DF74-4795-8079-E3C6E238CAC0}" srcOrd="3" destOrd="0" parTransId="{532E520E-B83A-4AA6-9942-0F210BF1F7C1}" sibTransId="{CA610C30-6346-430A-A222-7653769D293B}"/>
    <dgm:cxn modelId="{FFA76768-A6CD-4837-846C-342DF577605C}" srcId="{E327F7A4-FC54-41ED-B2E2-95B10CC5BA6D}" destId="{EDA4BF69-7381-4FAA-9B06-70563BBFB300}" srcOrd="1" destOrd="0" parTransId="{8315A03A-C4C6-4F86-B9B5-38C174E241C0}" sibTransId="{BF2CB4E8-E72F-4F1F-8E00-0FACD119110A}"/>
    <dgm:cxn modelId="{BE0D226A-73F3-41E1-8DDA-8EE4A2005A48}" type="presOf" srcId="{FD7E703F-0634-4E29-9040-1FDB04367F14}" destId="{126CE287-AE9C-42B4-B68C-CB91BC1E4C0F}" srcOrd="0" destOrd="0" presId="urn:microsoft.com/office/officeart/2005/8/layout/hierarchy3"/>
    <dgm:cxn modelId="{70EFE66C-AAC5-4F61-9AC5-8DAE7F0F371A}" type="presOf" srcId="{B19DA71D-B748-463E-B98B-FBB990CFAA56}" destId="{59D59EE7-181F-46F2-8ED3-7C693F9D9C9C}" srcOrd="0" destOrd="0" presId="urn:microsoft.com/office/officeart/2005/8/layout/hierarchy3"/>
    <dgm:cxn modelId="{C09A2852-889C-4669-B517-F97737194E9D}" srcId="{E574CB02-8983-4D09-AAD7-F46A750B7882}" destId="{EA19E94C-D039-4FAA-971C-73574DEB086C}" srcOrd="0" destOrd="0" parTransId="{57DC2399-2F9C-4844-91FD-FC48272A4CCE}" sibTransId="{82455A12-3470-43FA-92DF-17751C5DABDD}"/>
    <dgm:cxn modelId="{05C9B152-1998-4A7C-B271-702034C87653}" srcId="{4BEB1F65-5558-453B-B51F-1D274348ED47}" destId="{FD7E703F-0634-4E29-9040-1FDB04367F14}" srcOrd="3" destOrd="0" parTransId="{13535CA8-E672-4908-9633-D39D170161AA}" sibTransId="{D176D9BB-8A9A-4E19-8824-76D9150A058F}"/>
    <dgm:cxn modelId="{69BA3073-DF08-4FF8-B47A-D927BA9F4C1A}" type="presOf" srcId="{2DAACD28-7078-4C6E-A79F-E87514B69993}" destId="{FE6D8A66-C720-4308-9093-EDBB041E77BD}" srcOrd="0" destOrd="0" presId="urn:microsoft.com/office/officeart/2005/8/layout/hierarchy3"/>
    <dgm:cxn modelId="{96B04955-DB09-4DCF-9108-097B2632874B}" type="presOf" srcId="{1DC1947C-8F86-4AD1-B12A-798C87473554}" destId="{240CF61E-E3B4-4646-BCA2-E14EC7602C07}" srcOrd="0" destOrd="0" presId="urn:microsoft.com/office/officeart/2005/8/layout/hierarchy3"/>
    <dgm:cxn modelId="{9C17C575-E47F-4727-9E85-453842FF5B83}" type="presOf" srcId="{8315A03A-C4C6-4F86-B9B5-38C174E241C0}" destId="{8EB0B544-E21C-4173-B9D7-3D6709049F7D}" srcOrd="0" destOrd="0" presId="urn:microsoft.com/office/officeart/2005/8/layout/hierarchy3"/>
    <dgm:cxn modelId="{F1F86F78-7A14-40A6-9BC9-044C1E251FC2}" type="presOf" srcId="{E574CB02-8983-4D09-AAD7-F46A750B7882}" destId="{15521A78-FA6C-43D4-B80C-BBBB8B647C4B}" srcOrd="0" destOrd="0" presId="urn:microsoft.com/office/officeart/2005/8/layout/hierarchy3"/>
    <dgm:cxn modelId="{DA72D259-BE79-4552-91BA-C64ED0957FFC}" srcId="{62E92716-C24C-44D5-AB14-0B18436237A0}" destId="{9EAE9D3F-54BC-4896-9506-CB7998952718}" srcOrd="3" destOrd="0" parTransId="{495C2D9F-4EA6-415E-84BC-331F17433989}" sibTransId="{8406A19F-4030-4AA6-AFDF-EABF6F628ED4}"/>
    <dgm:cxn modelId="{C1F0E87B-D10F-4600-B682-B5DCD45E3A3C}" type="presOf" srcId="{D9155613-3B47-49F7-B205-F42DC65A97E9}" destId="{C3E98551-B05C-4659-93EF-44499CA63F0D}" srcOrd="0" destOrd="0" presId="urn:microsoft.com/office/officeart/2005/8/layout/hierarchy3"/>
    <dgm:cxn modelId="{4BF9057E-7F38-4FEF-A722-4F71CC904F46}" srcId="{EA19E94C-D039-4FAA-971C-73574DEB086C}" destId="{5DA34BFF-F97A-4DF9-9718-C9F67B7F32A3}" srcOrd="1" destOrd="0" parTransId="{45497869-A33F-46B0-BE2E-B1A4380833E4}" sibTransId="{0719AEE2-D23E-4545-9837-41DB188DFBC7}"/>
    <dgm:cxn modelId="{5F2E3380-C218-4B83-B790-6F6BFB860A6A}" type="presOf" srcId="{29F3BE93-604C-4C2D-9459-C6CF4028A3FF}" destId="{9183189F-13D0-4631-834D-44763E513428}" srcOrd="0" destOrd="0" presId="urn:microsoft.com/office/officeart/2005/8/layout/hierarchy3"/>
    <dgm:cxn modelId="{4BEEC086-8DB2-4824-A0BC-D8F22239407E}" type="presOf" srcId="{F058C360-0AF2-43FF-9AB5-5AE41B7769F0}" destId="{49383A66-ADBC-4C0F-8BB2-69151351BFC3}" srcOrd="0" destOrd="0" presId="urn:microsoft.com/office/officeart/2005/8/layout/hierarchy3"/>
    <dgm:cxn modelId="{0B1F468D-32D0-4BA1-A370-66C080AA1EB1}" type="presOf" srcId="{EA19E94C-D039-4FAA-971C-73574DEB086C}" destId="{1514576C-E8FC-4F20-A103-24D940C27AD0}" srcOrd="0" destOrd="0" presId="urn:microsoft.com/office/officeart/2005/8/layout/hierarchy3"/>
    <dgm:cxn modelId="{A3B5F08E-28D1-4BB0-B1FA-BA26C3B1AFCA}" type="presOf" srcId="{9EAE9D3F-54BC-4896-9506-CB7998952718}" destId="{CE0645AC-9268-4FEE-8FE1-17E234FC47E7}" srcOrd="0" destOrd="0" presId="urn:microsoft.com/office/officeart/2005/8/layout/hierarchy3"/>
    <dgm:cxn modelId="{879A7D90-A52C-4CFE-AAA7-BC40C08A41D9}" type="presOf" srcId="{FF0FA60B-DF74-4795-8079-E3C6E238CAC0}" destId="{0604BE75-7DAE-45BD-AF94-138DD19C1A0F}" srcOrd="0" destOrd="0" presId="urn:microsoft.com/office/officeart/2005/8/layout/hierarchy3"/>
    <dgm:cxn modelId="{131F1F91-693F-44E9-BE9E-C50F16E6B010}" type="presOf" srcId="{B6A500D1-7875-4AE6-A609-8E4F64DF4152}" destId="{5B1FA3D1-4EFA-4703-A191-61DE3D4C330B}" srcOrd="0" destOrd="0" presId="urn:microsoft.com/office/officeart/2005/8/layout/hierarchy3"/>
    <dgm:cxn modelId="{8305CE91-DFA0-4AD0-BBD1-6F69E9D49BF5}" type="presOf" srcId="{662D4EE7-8027-4E88-8FF9-3CE2B8E16A9A}" destId="{BF0BDDDA-9985-4F65-8086-88E608A38EDC}" srcOrd="0" destOrd="0" presId="urn:microsoft.com/office/officeart/2005/8/layout/hierarchy3"/>
    <dgm:cxn modelId="{F3F19298-06CF-4E7C-9B7D-FAC0F37FF745}" srcId="{4BEB1F65-5558-453B-B51F-1D274348ED47}" destId="{F9C7ED5D-BE84-4A68-A2D6-DFD7D48456FA}" srcOrd="2" destOrd="0" parTransId="{B504A323-033A-4500-9B00-63FA07E426F7}" sibTransId="{7E7EC3C2-3A49-4AC0-8920-EC654E990636}"/>
    <dgm:cxn modelId="{B05E7F9A-A502-4E13-BF09-6C5323C2F9B2}" srcId="{62E92716-C24C-44D5-AB14-0B18436237A0}" destId="{AB080694-A548-4392-B268-AC9E8EC4F221}" srcOrd="1" destOrd="0" parTransId="{E8CB6BEE-BCF9-4011-A26B-F4DE9FEC851E}" sibTransId="{935B62A1-E772-4D21-A9DF-B91C63D43068}"/>
    <dgm:cxn modelId="{2514D89A-1B77-4056-ABBE-A28721E3E1D2}" srcId="{E327F7A4-FC54-41ED-B2E2-95B10CC5BA6D}" destId="{29F3BE93-604C-4C2D-9459-C6CF4028A3FF}" srcOrd="2" destOrd="0" parTransId="{B19DA71D-B748-463E-B98B-FBB990CFAA56}" sibTransId="{5A39EE85-B4CF-4D54-9014-40644DCA4683}"/>
    <dgm:cxn modelId="{813DD19C-1ED2-4698-ABFC-B47C8A3CF046}" srcId="{EA19E94C-D039-4FAA-971C-73574DEB086C}" destId="{D9155613-3B47-49F7-B205-F42DC65A97E9}" srcOrd="3" destOrd="0" parTransId="{B6A500D1-7875-4AE6-A609-8E4F64DF4152}" sibTransId="{68DB060F-59E3-4B80-879A-A842635502F6}"/>
    <dgm:cxn modelId="{7C71C99D-C0C0-4951-89A7-7AB4A3E830A6}" type="presOf" srcId="{890C1F33-8446-40E3-AC34-53E6359473C0}" destId="{57DE8277-2B21-405F-AC72-D5560310D6BE}" srcOrd="0" destOrd="0" presId="urn:microsoft.com/office/officeart/2005/8/layout/hierarchy3"/>
    <dgm:cxn modelId="{6066E4A2-F3B4-4B72-9F38-8DE953BF2C85}" type="presOf" srcId="{39042EEF-E3E7-4CC2-9883-16B3E38EFFD8}" destId="{57D4BDC4-C7B4-42AA-9EF2-367F3B696663}" srcOrd="0" destOrd="0" presId="urn:microsoft.com/office/officeart/2005/8/layout/hierarchy3"/>
    <dgm:cxn modelId="{148A18A4-D0F5-488C-9F54-1125E0426403}" type="presOf" srcId="{532E520E-B83A-4AA6-9942-0F210BF1F7C1}" destId="{0B95ACFF-7539-465C-8F22-CE6B34363FF8}" srcOrd="0" destOrd="0" presId="urn:microsoft.com/office/officeart/2005/8/layout/hierarchy3"/>
    <dgm:cxn modelId="{628429A9-25BB-4BA6-B446-4B1A8A572C5D}" type="presOf" srcId="{B504A323-033A-4500-9B00-63FA07E426F7}" destId="{B61E3D8E-8A40-484D-9B5C-3C0549560A3D}" srcOrd="0" destOrd="0" presId="urn:microsoft.com/office/officeart/2005/8/layout/hierarchy3"/>
    <dgm:cxn modelId="{6FA409AE-3FE9-4863-933B-5F8EA4C49296}" srcId="{E327F7A4-FC54-41ED-B2E2-95B10CC5BA6D}" destId="{BC1AEA9E-5ED3-4AF7-A270-90D778043F6E}" srcOrd="0" destOrd="0" parTransId="{61DD12A4-0CFE-4561-A4EF-F21E83CF023D}" sibTransId="{B6909F74-08AE-4818-8319-204D43088576}"/>
    <dgm:cxn modelId="{3E511FAE-99DF-42CD-A21F-D8CCAF860213}" type="presOf" srcId="{8EEF8206-4D7A-46CF-A376-5965D7B3EC81}" destId="{1AAD6FF4-8FC8-4746-AE6F-12F2951E9BBC}" srcOrd="1" destOrd="0" presId="urn:microsoft.com/office/officeart/2005/8/layout/hierarchy3"/>
    <dgm:cxn modelId="{3B15BAAE-CAA3-4E25-8F55-2874FE9E4361}" type="presOf" srcId="{00A6C62A-7C3C-4BEA-AC2C-EF4A501CE392}" destId="{51EE50D3-3F0F-4199-9D2C-C66160B22954}" srcOrd="0" destOrd="0" presId="urn:microsoft.com/office/officeart/2005/8/layout/hierarchy3"/>
    <dgm:cxn modelId="{DDB6FEB7-03FB-4EA8-BD30-A77D0D61DD64}" type="presOf" srcId="{F9C7ED5D-BE84-4A68-A2D6-DFD7D48456FA}" destId="{B5354976-3D21-4D1F-B1BD-ABD458425915}" srcOrd="0" destOrd="0" presId="urn:microsoft.com/office/officeart/2005/8/layout/hierarchy3"/>
    <dgm:cxn modelId="{1C2C70B8-D2CE-4391-964C-D398ED7D1CA8}" type="presOf" srcId="{231B322C-BD3A-450B-AC20-AE15258EF8D3}" destId="{B1065369-95D0-4EE5-B3C5-10134494A745}" srcOrd="0" destOrd="0" presId="urn:microsoft.com/office/officeart/2005/8/layout/hierarchy3"/>
    <dgm:cxn modelId="{16E7E2B8-4CA6-4C0D-86F8-3B0D5296F59E}" srcId="{62E92716-C24C-44D5-AB14-0B18436237A0}" destId="{5EDCDEAB-EFA8-4775-9F3E-A18208E83527}" srcOrd="2" destOrd="0" parTransId="{662D4EE7-8027-4E88-8FF9-3CE2B8E16A9A}" sibTransId="{6716B933-397D-46F9-86E7-DB68CAD38EAE}"/>
    <dgm:cxn modelId="{E4A56DBF-A325-435A-B4B6-ED2BF1C924E1}" srcId="{E574CB02-8983-4D09-AAD7-F46A750B7882}" destId="{62E92716-C24C-44D5-AB14-0B18436237A0}" srcOrd="2" destOrd="0" parTransId="{ABCF28B7-BBD4-42CC-BC2C-AA8FC298EA8F}" sibTransId="{E9840D94-906F-4769-B561-98A9C756ED62}"/>
    <dgm:cxn modelId="{894805C9-95F3-443A-AEB2-C0AF782A22BC}" type="presOf" srcId="{8EEF8206-4D7A-46CF-A376-5965D7B3EC81}" destId="{2479486A-563B-4B15-8F3D-C74BE7A4AF87}" srcOrd="0" destOrd="0" presId="urn:microsoft.com/office/officeart/2005/8/layout/hierarchy3"/>
    <dgm:cxn modelId="{6C0FE5CB-7FED-4E90-A818-7B2BC2C7DD5D}" type="presOf" srcId="{EA19E94C-D039-4FAA-971C-73574DEB086C}" destId="{8268B846-EBA0-4102-9161-BB823A72564C}" srcOrd="1" destOrd="0" presId="urn:microsoft.com/office/officeart/2005/8/layout/hierarchy3"/>
    <dgm:cxn modelId="{60B858CC-C7E7-45BB-B475-31C8D1F4B0C9}" type="presOf" srcId="{EDA4BF69-7381-4FAA-9B06-70563BBFB300}" destId="{926A2BF8-8137-4C6F-A9D3-6E454C333CB2}" srcOrd="0" destOrd="0" presId="urn:microsoft.com/office/officeart/2005/8/layout/hierarchy3"/>
    <dgm:cxn modelId="{BF67FACF-F8F1-45A6-AF58-A2EFD944E309}" type="presOf" srcId="{466EA822-B82F-49FF-BDAD-7CD85CC6A757}" destId="{8EFD0527-BD5A-49FA-8F5E-F4B9EBD8BDD9}" srcOrd="0" destOrd="0" presId="urn:microsoft.com/office/officeart/2005/8/layout/hierarchy3"/>
    <dgm:cxn modelId="{0B0AF8D0-35D7-461F-BA1B-5557769BB97E}" type="presOf" srcId="{E327F7A4-FC54-41ED-B2E2-95B10CC5BA6D}" destId="{AE3509D1-44B2-47FD-B7A8-6D8CAC4CFF32}" srcOrd="0" destOrd="0" presId="urn:microsoft.com/office/officeart/2005/8/layout/hierarchy3"/>
    <dgm:cxn modelId="{B11CD0D1-62D1-4E9A-B489-C9DCF2C3671A}" type="presOf" srcId="{AB080694-A548-4392-B268-AC9E8EC4F221}" destId="{80D5A6D2-B4C4-4A45-93EE-8EC284E01C20}" srcOrd="0" destOrd="0" presId="urn:microsoft.com/office/officeart/2005/8/layout/hierarchy3"/>
    <dgm:cxn modelId="{D49711D5-F2AD-4EC5-9A5B-8A4BD8AB52E9}" type="presOf" srcId="{62E92716-C24C-44D5-AB14-0B18436237A0}" destId="{5D5AF934-C5C0-43DB-A7A5-397617C7BF14}" srcOrd="0" destOrd="0" presId="urn:microsoft.com/office/officeart/2005/8/layout/hierarchy3"/>
    <dgm:cxn modelId="{C8C32DD7-E8DF-4BEE-95AD-3AD4A59BBE78}" type="presOf" srcId="{4CAF1F9C-8779-4944-8430-AB76C290BB79}" destId="{F99BD62E-669D-4424-B761-47242C85D24D}" srcOrd="0" destOrd="0" presId="urn:microsoft.com/office/officeart/2005/8/layout/hierarchy3"/>
    <dgm:cxn modelId="{4ED930DC-1B94-4E2B-8D20-1C03F9A6E2E4}" type="presOf" srcId="{495C2D9F-4EA6-415E-84BC-331F17433989}" destId="{C33B572F-9EC6-4451-8028-A004DFA01489}" srcOrd="0" destOrd="0" presId="urn:microsoft.com/office/officeart/2005/8/layout/hierarchy3"/>
    <dgm:cxn modelId="{56ED9DDF-291C-4269-A98C-A6FC6B23F65E}" srcId="{62E92716-C24C-44D5-AB14-0B18436237A0}" destId="{D2577E4D-F3FD-4FE7-994A-92BFE9617CE9}" srcOrd="0" destOrd="0" parTransId="{C183B2C6-D1C2-451E-815C-87AE6C54A8FB}" sibTransId="{2B5D7D86-BB82-4A35-AD26-5C83933F640E}"/>
    <dgm:cxn modelId="{E56655E1-CC9D-437D-BB60-630AB2758C84}" srcId="{E574CB02-8983-4D09-AAD7-F46A750B7882}" destId="{E327F7A4-FC54-41ED-B2E2-95B10CC5BA6D}" srcOrd="4" destOrd="0" parTransId="{352108C5-2EF0-47A9-BC46-AFA6C8FE37EA}" sibTransId="{54F9D004-BAF5-4878-AB0F-E7552C1783E3}"/>
    <dgm:cxn modelId="{E79FEBEF-58C9-4F34-9E40-4B553FD3B3EA}" type="presOf" srcId="{5EDCDEAB-EFA8-4775-9F3E-A18208E83527}" destId="{569DF009-1F20-4228-971F-A449F52EBF34}" srcOrd="0" destOrd="0" presId="urn:microsoft.com/office/officeart/2005/8/layout/hierarchy3"/>
    <dgm:cxn modelId="{658ED6F2-46A9-4881-84A3-296FEAB474B1}" srcId="{8EEF8206-4D7A-46CF-A376-5965D7B3EC81}" destId="{39042EEF-E3E7-4CC2-9883-16B3E38EFFD8}" srcOrd="2" destOrd="0" parTransId="{2DAACD28-7078-4C6E-A79F-E87514B69993}" sibTransId="{75E99C6C-48DE-48D3-987A-3DEFCE9EEA44}"/>
    <dgm:cxn modelId="{8F3E63F5-D7A6-42AC-A7EB-EF42DB631170}" type="presOf" srcId="{5A436BBF-AB21-4976-A9F1-97290241C04F}" destId="{7543FF85-9B12-4CA3-8B94-4057333B0F3A}" srcOrd="0" destOrd="0" presId="urn:microsoft.com/office/officeart/2005/8/layout/hierarchy3"/>
    <dgm:cxn modelId="{4633FBF7-49B2-41C2-98A0-00DAD1DBEB1E}" srcId="{8EEF8206-4D7A-46CF-A376-5965D7B3EC81}" destId="{8585524E-C4FF-4222-ABF8-DB1E07C4576C}" srcOrd="3" destOrd="0" parTransId="{16D098D4-DE8D-40B2-A4ED-7D818D00C8C8}" sibTransId="{163C3239-5006-4808-9BF0-ADCE97E2C019}"/>
    <dgm:cxn modelId="{0BE5CFF8-1A70-470E-B008-2F06A8C812B4}" srcId="{E574CB02-8983-4D09-AAD7-F46A750B7882}" destId="{8EEF8206-4D7A-46CF-A376-5965D7B3EC81}" srcOrd="3" destOrd="0" parTransId="{07B96BE4-717F-4087-8A9D-EF2A57D7C1E8}" sibTransId="{76F5734A-319D-4C4A-9CF2-271E32BE0170}"/>
    <dgm:cxn modelId="{A08D96FA-9D42-4085-8C84-B8AB85810C13}" type="presOf" srcId="{8585524E-C4FF-4222-ABF8-DB1E07C4576C}" destId="{59E51EF2-0CEE-459D-8D70-6D83E4846063}" srcOrd="0" destOrd="0" presId="urn:microsoft.com/office/officeart/2005/8/layout/hierarchy3"/>
    <dgm:cxn modelId="{14016EFF-A78B-4EC3-8971-42CAC287D28F}" type="presOf" srcId="{16D098D4-DE8D-40B2-A4ED-7D818D00C8C8}" destId="{B8CA8041-9976-4240-B38B-C83A31746971}" srcOrd="0" destOrd="0" presId="urn:microsoft.com/office/officeart/2005/8/layout/hierarchy3"/>
    <dgm:cxn modelId="{59DEDD37-74AF-41E7-96E3-05E9B80C9BA4}" type="presParOf" srcId="{15521A78-FA6C-43D4-B80C-BBBB8B647C4B}" destId="{7636B8D4-6848-48C6-BBCB-F1EA9AC74117}" srcOrd="0" destOrd="0" presId="urn:microsoft.com/office/officeart/2005/8/layout/hierarchy3"/>
    <dgm:cxn modelId="{072BA27F-6323-4346-814B-28C3A809866A}" type="presParOf" srcId="{7636B8D4-6848-48C6-BBCB-F1EA9AC74117}" destId="{A657B4B7-ADD9-43DF-8A49-6A19CBCB742C}" srcOrd="0" destOrd="0" presId="urn:microsoft.com/office/officeart/2005/8/layout/hierarchy3"/>
    <dgm:cxn modelId="{6A122800-845A-4C03-A9F3-3475B4BA2E5E}" type="presParOf" srcId="{A657B4B7-ADD9-43DF-8A49-6A19CBCB742C}" destId="{1514576C-E8FC-4F20-A103-24D940C27AD0}" srcOrd="0" destOrd="0" presId="urn:microsoft.com/office/officeart/2005/8/layout/hierarchy3"/>
    <dgm:cxn modelId="{FB6D88CE-2F73-4658-9DBC-07F30064344A}" type="presParOf" srcId="{A657B4B7-ADD9-43DF-8A49-6A19CBCB742C}" destId="{8268B846-EBA0-4102-9161-BB823A72564C}" srcOrd="1" destOrd="0" presId="urn:microsoft.com/office/officeart/2005/8/layout/hierarchy3"/>
    <dgm:cxn modelId="{681314DA-A43B-4576-8528-0428878F1146}" type="presParOf" srcId="{7636B8D4-6848-48C6-BBCB-F1EA9AC74117}" destId="{3EA75A17-B942-481F-AECC-AC2CD4231630}" srcOrd="1" destOrd="0" presId="urn:microsoft.com/office/officeart/2005/8/layout/hierarchy3"/>
    <dgm:cxn modelId="{E4542DB3-DF30-4DBC-9E2B-F224A509E47C}" type="presParOf" srcId="{3EA75A17-B942-481F-AECC-AC2CD4231630}" destId="{49383A66-ADBC-4C0F-8BB2-69151351BFC3}" srcOrd="0" destOrd="0" presId="urn:microsoft.com/office/officeart/2005/8/layout/hierarchy3"/>
    <dgm:cxn modelId="{359E2075-311A-482F-8864-47E325B7C4DE}" type="presParOf" srcId="{3EA75A17-B942-481F-AECC-AC2CD4231630}" destId="{240CF61E-E3B4-4646-BCA2-E14EC7602C07}" srcOrd="1" destOrd="0" presId="urn:microsoft.com/office/officeart/2005/8/layout/hierarchy3"/>
    <dgm:cxn modelId="{8C3695B2-A0B2-4B33-B947-D911E1B4B6F1}" type="presParOf" srcId="{3EA75A17-B942-481F-AECC-AC2CD4231630}" destId="{7DC0C023-1BC9-4C4C-AE13-A6950A68CA12}" srcOrd="2" destOrd="0" presId="urn:microsoft.com/office/officeart/2005/8/layout/hierarchy3"/>
    <dgm:cxn modelId="{B564B3E9-BD0F-4C0B-A62E-3F6CAB234AC4}" type="presParOf" srcId="{3EA75A17-B942-481F-AECC-AC2CD4231630}" destId="{5AAC9C5F-08A3-482E-BF83-283FDBCC563F}" srcOrd="3" destOrd="0" presId="urn:microsoft.com/office/officeart/2005/8/layout/hierarchy3"/>
    <dgm:cxn modelId="{6F96F994-6566-4FE8-9A66-F01640EB905F}" type="presParOf" srcId="{3EA75A17-B942-481F-AECC-AC2CD4231630}" destId="{7543FF85-9B12-4CA3-8B94-4057333B0F3A}" srcOrd="4" destOrd="0" presId="urn:microsoft.com/office/officeart/2005/8/layout/hierarchy3"/>
    <dgm:cxn modelId="{81DE6E86-0604-411E-A84B-0CF638984D7A}" type="presParOf" srcId="{3EA75A17-B942-481F-AECC-AC2CD4231630}" destId="{0BC6D493-1701-47A8-84DF-8FD104BBABF5}" srcOrd="5" destOrd="0" presId="urn:microsoft.com/office/officeart/2005/8/layout/hierarchy3"/>
    <dgm:cxn modelId="{5176F8CD-A223-46AB-987D-6EB75B1634BF}" type="presParOf" srcId="{3EA75A17-B942-481F-AECC-AC2CD4231630}" destId="{5B1FA3D1-4EFA-4703-A191-61DE3D4C330B}" srcOrd="6" destOrd="0" presId="urn:microsoft.com/office/officeart/2005/8/layout/hierarchy3"/>
    <dgm:cxn modelId="{DC84A60C-7ED1-4ADC-AA84-04430AEC73DF}" type="presParOf" srcId="{3EA75A17-B942-481F-AECC-AC2CD4231630}" destId="{C3E98551-B05C-4659-93EF-44499CA63F0D}" srcOrd="7" destOrd="0" presId="urn:microsoft.com/office/officeart/2005/8/layout/hierarchy3"/>
    <dgm:cxn modelId="{4640D703-245B-44D7-B766-6E5C0F7EE2A7}" type="presParOf" srcId="{15521A78-FA6C-43D4-B80C-BBBB8B647C4B}" destId="{F0C7B878-BA36-4A4E-A42C-94577C736644}" srcOrd="1" destOrd="0" presId="urn:microsoft.com/office/officeart/2005/8/layout/hierarchy3"/>
    <dgm:cxn modelId="{A9A22D96-865C-4F27-A4AD-8B701E3A580D}" type="presParOf" srcId="{F0C7B878-BA36-4A4E-A42C-94577C736644}" destId="{29B8D55A-C828-465C-83FC-04FF1632E65B}" srcOrd="0" destOrd="0" presId="urn:microsoft.com/office/officeart/2005/8/layout/hierarchy3"/>
    <dgm:cxn modelId="{25997FFA-259C-4467-AB49-264271E4331E}" type="presParOf" srcId="{29B8D55A-C828-465C-83FC-04FF1632E65B}" destId="{16D3DC48-24A5-48D8-A23D-866E46DC6203}" srcOrd="0" destOrd="0" presId="urn:microsoft.com/office/officeart/2005/8/layout/hierarchy3"/>
    <dgm:cxn modelId="{D118C77C-6B94-4E16-B916-71AA7FA3BC2C}" type="presParOf" srcId="{29B8D55A-C828-465C-83FC-04FF1632E65B}" destId="{42D172E5-47C2-4129-BE80-07FF35C2C419}" srcOrd="1" destOrd="0" presId="urn:microsoft.com/office/officeart/2005/8/layout/hierarchy3"/>
    <dgm:cxn modelId="{CDB79CF4-683C-4822-9DDE-03CF9D848654}" type="presParOf" srcId="{F0C7B878-BA36-4A4E-A42C-94577C736644}" destId="{F1A3BB48-DB04-45BF-A993-29698D766AFD}" srcOrd="1" destOrd="0" presId="urn:microsoft.com/office/officeart/2005/8/layout/hierarchy3"/>
    <dgm:cxn modelId="{C1985917-737E-4954-93DC-3B8750CFFE3B}" type="presParOf" srcId="{F1A3BB48-DB04-45BF-A993-29698D766AFD}" destId="{B1065369-95D0-4EE5-B3C5-10134494A745}" srcOrd="0" destOrd="0" presId="urn:microsoft.com/office/officeart/2005/8/layout/hierarchy3"/>
    <dgm:cxn modelId="{5AD812E4-30C1-4FD6-B8C2-F3C95FE67A0E}" type="presParOf" srcId="{F1A3BB48-DB04-45BF-A993-29698D766AFD}" destId="{57DE8277-2B21-405F-AC72-D5560310D6BE}" srcOrd="1" destOrd="0" presId="urn:microsoft.com/office/officeart/2005/8/layout/hierarchy3"/>
    <dgm:cxn modelId="{0B25181B-3892-4E9D-83A1-9166AC41004B}" type="presParOf" srcId="{F1A3BB48-DB04-45BF-A993-29698D766AFD}" destId="{51EE50D3-3F0F-4199-9D2C-C66160B22954}" srcOrd="2" destOrd="0" presId="urn:microsoft.com/office/officeart/2005/8/layout/hierarchy3"/>
    <dgm:cxn modelId="{846C50DE-B22D-4641-B0E7-F0FFED8D7FE4}" type="presParOf" srcId="{F1A3BB48-DB04-45BF-A993-29698D766AFD}" destId="{F99BD62E-669D-4424-B761-47242C85D24D}" srcOrd="3" destOrd="0" presId="urn:microsoft.com/office/officeart/2005/8/layout/hierarchy3"/>
    <dgm:cxn modelId="{612F6CB3-FFE6-42FC-8DCD-F22108D3BEF0}" type="presParOf" srcId="{F1A3BB48-DB04-45BF-A993-29698D766AFD}" destId="{B61E3D8E-8A40-484D-9B5C-3C0549560A3D}" srcOrd="4" destOrd="0" presId="urn:microsoft.com/office/officeart/2005/8/layout/hierarchy3"/>
    <dgm:cxn modelId="{2C71F1CE-3CAC-4B73-BB1B-19D6D86821CD}" type="presParOf" srcId="{F1A3BB48-DB04-45BF-A993-29698D766AFD}" destId="{B5354976-3D21-4D1F-B1BD-ABD458425915}" srcOrd="5" destOrd="0" presId="urn:microsoft.com/office/officeart/2005/8/layout/hierarchy3"/>
    <dgm:cxn modelId="{D6AF6EC4-8C5C-4066-BBC5-F360BE7A7231}" type="presParOf" srcId="{F1A3BB48-DB04-45BF-A993-29698D766AFD}" destId="{078B39AB-B163-45F6-84BC-9225C92DEDFF}" srcOrd="6" destOrd="0" presId="urn:microsoft.com/office/officeart/2005/8/layout/hierarchy3"/>
    <dgm:cxn modelId="{9F154D88-A7D4-4414-9FE7-6A02DFC102B3}" type="presParOf" srcId="{F1A3BB48-DB04-45BF-A993-29698D766AFD}" destId="{126CE287-AE9C-42B4-B68C-CB91BC1E4C0F}" srcOrd="7" destOrd="0" presId="urn:microsoft.com/office/officeart/2005/8/layout/hierarchy3"/>
    <dgm:cxn modelId="{597D1427-C57D-45F3-A123-E9AEBAFAB53D}" type="presParOf" srcId="{15521A78-FA6C-43D4-B80C-BBBB8B647C4B}" destId="{A6A90448-C440-4BBC-A857-ECC43D9619A2}" srcOrd="2" destOrd="0" presId="urn:microsoft.com/office/officeart/2005/8/layout/hierarchy3"/>
    <dgm:cxn modelId="{CD9A0D41-A00E-487E-BFC9-B28DA3245755}" type="presParOf" srcId="{A6A90448-C440-4BBC-A857-ECC43D9619A2}" destId="{2950331A-0399-4242-A1ED-8B47771F6CC5}" srcOrd="0" destOrd="0" presId="urn:microsoft.com/office/officeart/2005/8/layout/hierarchy3"/>
    <dgm:cxn modelId="{AF356FD9-B785-4299-AEED-A051302F4F74}" type="presParOf" srcId="{2950331A-0399-4242-A1ED-8B47771F6CC5}" destId="{5D5AF934-C5C0-43DB-A7A5-397617C7BF14}" srcOrd="0" destOrd="0" presId="urn:microsoft.com/office/officeart/2005/8/layout/hierarchy3"/>
    <dgm:cxn modelId="{83F92EA9-90DC-4BB1-A812-95360F0882E0}" type="presParOf" srcId="{2950331A-0399-4242-A1ED-8B47771F6CC5}" destId="{B4BD2B0A-7082-4687-9ECD-53830E047378}" srcOrd="1" destOrd="0" presId="urn:microsoft.com/office/officeart/2005/8/layout/hierarchy3"/>
    <dgm:cxn modelId="{750F44D4-0FF9-42B4-B7F3-B28470B90ACA}" type="presParOf" srcId="{A6A90448-C440-4BBC-A857-ECC43D9619A2}" destId="{D68F4B2A-1188-445B-9BCD-6E741302C721}" srcOrd="1" destOrd="0" presId="urn:microsoft.com/office/officeart/2005/8/layout/hierarchy3"/>
    <dgm:cxn modelId="{B1571C74-9A20-48A7-91F3-DD4753D3A756}" type="presParOf" srcId="{D68F4B2A-1188-445B-9BCD-6E741302C721}" destId="{EB82338E-645F-4E63-BEFE-6AEB62FF4B45}" srcOrd="0" destOrd="0" presId="urn:microsoft.com/office/officeart/2005/8/layout/hierarchy3"/>
    <dgm:cxn modelId="{4F207F29-1CD7-4A8F-AC6E-8063A376AB0F}" type="presParOf" srcId="{D68F4B2A-1188-445B-9BCD-6E741302C721}" destId="{A9D465B2-6FE1-4E67-A9B8-D5BE53B40CE2}" srcOrd="1" destOrd="0" presId="urn:microsoft.com/office/officeart/2005/8/layout/hierarchy3"/>
    <dgm:cxn modelId="{70209369-B088-4F10-AD42-987CB13A5906}" type="presParOf" srcId="{D68F4B2A-1188-445B-9BCD-6E741302C721}" destId="{A170B23B-2A88-41CB-BF2B-B7029EAEF2C4}" srcOrd="2" destOrd="0" presId="urn:microsoft.com/office/officeart/2005/8/layout/hierarchy3"/>
    <dgm:cxn modelId="{CD85FD02-47C0-4D80-9B48-623D33FEBF8F}" type="presParOf" srcId="{D68F4B2A-1188-445B-9BCD-6E741302C721}" destId="{80D5A6D2-B4C4-4A45-93EE-8EC284E01C20}" srcOrd="3" destOrd="0" presId="urn:microsoft.com/office/officeart/2005/8/layout/hierarchy3"/>
    <dgm:cxn modelId="{CA41FF16-CEFB-4713-85A0-AB05EEDB678C}" type="presParOf" srcId="{D68F4B2A-1188-445B-9BCD-6E741302C721}" destId="{BF0BDDDA-9985-4F65-8086-88E608A38EDC}" srcOrd="4" destOrd="0" presId="urn:microsoft.com/office/officeart/2005/8/layout/hierarchy3"/>
    <dgm:cxn modelId="{1ADC3391-F79B-44F9-9D4B-C66E82C20036}" type="presParOf" srcId="{D68F4B2A-1188-445B-9BCD-6E741302C721}" destId="{569DF009-1F20-4228-971F-A449F52EBF34}" srcOrd="5" destOrd="0" presId="urn:microsoft.com/office/officeart/2005/8/layout/hierarchy3"/>
    <dgm:cxn modelId="{3E2A8022-452B-4B09-A15C-3280A8881355}" type="presParOf" srcId="{D68F4B2A-1188-445B-9BCD-6E741302C721}" destId="{C33B572F-9EC6-4451-8028-A004DFA01489}" srcOrd="6" destOrd="0" presId="urn:microsoft.com/office/officeart/2005/8/layout/hierarchy3"/>
    <dgm:cxn modelId="{68A868E0-B880-43D3-8B5F-F002681CED5E}" type="presParOf" srcId="{D68F4B2A-1188-445B-9BCD-6E741302C721}" destId="{CE0645AC-9268-4FEE-8FE1-17E234FC47E7}" srcOrd="7" destOrd="0" presId="urn:microsoft.com/office/officeart/2005/8/layout/hierarchy3"/>
    <dgm:cxn modelId="{F672FCDF-FB44-4263-86AE-C5E1AF644F8B}" type="presParOf" srcId="{15521A78-FA6C-43D4-B80C-BBBB8B647C4B}" destId="{9FCC64A6-C770-4349-8153-8AA2D75685F8}" srcOrd="3" destOrd="0" presId="urn:microsoft.com/office/officeart/2005/8/layout/hierarchy3"/>
    <dgm:cxn modelId="{4036F12D-9F8F-4091-9910-B1E822BED911}" type="presParOf" srcId="{9FCC64A6-C770-4349-8153-8AA2D75685F8}" destId="{2A90980D-EBEA-41D7-A446-2EF5903B7183}" srcOrd="0" destOrd="0" presId="urn:microsoft.com/office/officeart/2005/8/layout/hierarchy3"/>
    <dgm:cxn modelId="{2BD1CA4A-5C3B-4CE6-8FB1-79EA766AB03F}" type="presParOf" srcId="{2A90980D-EBEA-41D7-A446-2EF5903B7183}" destId="{2479486A-563B-4B15-8F3D-C74BE7A4AF87}" srcOrd="0" destOrd="0" presId="urn:microsoft.com/office/officeart/2005/8/layout/hierarchy3"/>
    <dgm:cxn modelId="{F7D23245-02F0-4C65-87F8-0EC1585011E6}" type="presParOf" srcId="{2A90980D-EBEA-41D7-A446-2EF5903B7183}" destId="{1AAD6FF4-8FC8-4746-AE6F-12F2951E9BBC}" srcOrd="1" destOrd="0" presId="urn:microsoft.com/office/officeart/2005/8/layout/hierarchy3"/>
    <dgm:cxn modelId="{606DF882-474A-4500-AA61-C4EAE80F86C3}" type="presParOf" srcId="{9FCC64A6-C770-4349-8153-8AA2D75685F8}" destId="{282DFF0A-1096-4A67-A584-82B6B3EC23E4}" srcOrd="1" destOrd="0" presId="urn:microsoft.com/office/officeart/2005/8/layout/hierarchy3"/>
    <dgm:cxn modelId="{5BC33CB7-C853-4B47-B82A-C78C95709B4A}" type="presParOf" srcId="{282DFF0A-1096-4A67-A584-82B6B3EC23E4}" destId="{9451AD21-D8D2-462F-9F71-11F549748A66}" srcOrd="0" destOrd="0" presId="urn:microsoft.com/office/officeart/2005/8/layout/hierarchy3"/>
    <dgm:cxn modelId="{0EAB0348-38A6-4D5E-9054-05AB64EF5C40}" type="presParOf" srcId="{282DFF0A-1096-4A67-A584-82B6B3EC23E4}" destId="{863B7CDE-D6E0-42B1-8D72-7B6EA4C8569C}" srcOrd="1" destOrd="0" presId="urn:microsoft.com/office/officeart/2005/8/layout/hierarchy3"/>
    <dgm:cxn modelId="{02F170F3-EEA5-4E1B-AEEC-90F8A4282DBD}" type="presParOf" srcId="{282DFF0A-1096-4A67-A584-82B6B3EC23E4}" destId="{A4264909-B59C-40B7-86A3-017D5F2F4C6E}" srcOrd="2" destOrd="0" presId="urn:microsoft.com/office/officeart/2005/8/layout/hierarchy3"/>
    <dgm:cxn modelId="{49F2650C-32D9-42BC-AE12-6805B44B919B}" type="presParOf" srcId="{282DFF0A-1096-4A67-A584-82B6B3EC23E4}" destId="{8EFD0527-BD5A-49FA-8F5E-F4B9EBD8BDD9}" srcOrd="3" destOrd="0" presId="urn:microsoft.com/office/officeart/2005/8/layout/hierarchy3"/>
    <dgm:cxn modelId="{4D9922A8-A206-4B9C-9104-1A5A8E27D196}" type="presParOf" srcId="{282DFF0A-1096-4A67-A584-82B6B3EC23E4}" destId="{FE6D8A66-C720-4308-9093-EDBB041E77BD}" srcOrd="4" destOrd="0" presId="urn:microsoft.com/office/officeart/2005/8/layout/hierarchy3"/>
    <dgm:cxn modelId="{439A9762-A27D-47A2-9021-3EC4844C594A}" type="presParOf" srcId="{282DFF0A-1096-4A67-A584-82B6B3EC23E4}" destId="{57D4BDC4-C7B4-42AA-9EF2-367F3B696663}" srcOrd="5" destOrd="0" presId="urn:microsoft.com/office/officeart/2005/8/layout/hierarchy3"/>
    <dgm:cxn modelId="{CD94AEC5-E1FC-4277-82A9-D0B9B11B94ED}" type="presParOf" srcId="{282DFF0A-1096-4A67-A584-82B6B3EC23E4}" destId="{B8CA8041-9976-4240-B38B-C83A31746971}" srcOrd="6" destOrd="0" presId="urn:microsoft.com/office/officeart/2005/8/layout/hierarchy3"/>
    <dgm:cxn modelId="{A3B78877-8830-40CE-905D-E6BCF579E1DA}" type="presParOf" srcId="{282DFF0A-1096-4A67-A584-82B6B3EC23E4}" destId="{59E51EF2-0CEE-459D-8D70-6D83E4846063}" srcOrd="7" destOrd="0" presId="urn:microsoft.com/office/officeart/2005/8/layout/hierarchy3"/>
    <dgm:cxn modelId="{490E3446-AF56-42F7-AA43-4E3734D52E5E}" type="presParOf" srcId="{15521A78-FA6C-43D4-B80C-BBBB8B647C4B}" destId="{F1C906C4-F568-4F47-BD72-BA07BD76BC32}" srcOrd="4" destOrd="0" presId="urn:microsoft.com/office/officeart/2005/8/layout/hierarchy3"/>
    <dgm:cxn modelId="{FD6E55DB-4EDC-4B9E-8EF1-3062F55D56C0}" type="presParOf" srcId="{F1C906C4-F568-4F47-BD72-BA07BD76BC32}" destId="{AB20ABA0-A61F-46AC-B628-C7158FF096D7}" srcOrd="0" destOrd="0" presId="urn:microsoft.com/office/officeart/2005/8/layout/hierarchy3"/>
    <dgm:cxn modelId="{B60418E9-A42E-43B7-8F92-8A99EDFCF8D9}" type="presParOf" srcId="{AB20ABA0-A61F-46AC-B628-C7158FF096D7}" destId="{AE3509D1-44B2-47FD-B7A8-6D8CAC4CFF32}" srcOrd="0" destOrd="0" presId="urn:microsoft.com/office/officeart/2005/8/layout/hierarchy3"/>
    <dgm:cxn modelId="{2F3FE436-CA9A-406A-9EE9-3DAA73CCBBC1}" type="presParOf" srcId="{AB20ABA0-A61F-46AC-B628-C7158FF096D7}" destId="{1E2F639C-33A8-4B16-90EF-E84E8F7C8A15}" srcOrd="1" destOrd="0" presId="urn:microsoft.com/office/officeart/2005/8/layout/hierarchy3"/>
    <dgm:cxn modelId="{0CE01030-9256-4CAD-B463-F1926F10C138}" type="presParOf" srcId="{F1C906C4-F568-4F47-BD72-BA07BD76BC32}" destId="{4E00893C-5DF4-4398-829E-A96DAB25ADDA}" srcOrd="1" destOrd="0" presId="urn:microsoft.com/office/officeart/2005/8/layout/hierarchy3"/>
    <dgm:cxn modelId="{44772CA4-8B5F-4080-8DEE-E18AE1CEC4C1}" type="presParOf" srcId="{4E00893C-5DF4-4398-829E-A96DAB25ADDA}" destId="{B02DBEFB-E775-4DA6-B123-C4481894A7C0}" srcOrd="0" destOrd="0" presId="urn:microsoft.com/office/officeart/2005/8/layout/hierarchy3"/>
    <dgm:cxn modelId="{893841C2-0834-4A25-8A9F-2B5EED1A45F8}" type="presParOf" srcId="{4E00893C-5DF4-4398-829E-A96DAB25ADDA}" destId="{5AD87494-519C-4DAE-9A0E-7B55BF07E036}" srcOrd="1" destOrd="0" presId="urn:microsoft.com/office/officeart/2005/8/layout/hierarchy3"/>
    <dgm:cxn modelId="{D59D1255-D86C-411D-B861-BF1FC679E0E2}" type="presParOf" srcId="{4E00893C-5DF4-4398-829E-A96DAB25ADDA}" destId="{8EB0B544-E21C-4173-B9D7-3D6709049F7D}" srcOrd="2" destOrd="0" presId="urn:microsoft.com/office/officeart/2005/8/layout/hierarchy3"/>
    <dgm:cxn modelId="{98DFF280-4D73-4642-87AF-5780F649CF44}" type="presParOf" srcId="{4E00893C-5DF4-4398-829E-A96DAB25ADDA}" destId="{926A2BF8-8137-4C6F-A9D3-6E454C333CB2}" srcOrd="3" destOrd="0" presId="urn:microsoft.com/office/officeart/2005/8/layout/hierarchy3"/>
    <dgm:cxn modelId="{0EC015A8-73F4-47AE-9AEE-CDB7AFB9E05F}" type="presParOf" srcId="{4E00893C-5DF4-4398-829E-A96DAB25ADDA}" destId="{59D59EE7-181F-46F2-8ED3-7C693F9D9C9C}" srcOrd="4" destOrd="0" presId="urn:microsoft.com/office/officeart/2005/8/layout/hierarchy3"/>
    <dgm:cxn modelId="{377E29EA-18CC-4C45-97CD-915492F391D8}" type="presParOf" srcId="{4E00893C-5DF4-4398-829E-A96DAB25ADDA}" destId="{9183189F-13D0-4631-834D-44763E513428}" srcOrd="5" destOrd="0" presId="urn:microsoft.com/office/officeart/2005/8/layout/hierarchy3"/>
    <dgm:cxn modelId="{573E72B3-2318-472E-9063-2CD8F81B2EED}" type="presParOf" srcId="{4E00893C-5DF4-4398-829E-A96DAB25ADDA}" destId="{0B95ACFF-7539-465C-8F22-CE6B34363FF8}" srcOrd="6" destOrd="0" presId="urn:microsoft.com/office/officeart/2005/8/layout/hierarchy3"/>
    <dgm:cxn modelId="{0257EAEE-D2BC-4570-B50E-132F79A27A1F}" type="presParOf" srcId="{4E00893C-5DF4-4398-829E-A96DAB25ADDA}" destId="{0604BE75-7DAE-45BD-AF94-138DD19C1A0F}" srcOrd="7" destOrd="0" presId="urn:microsoft.com/office/officeart/2005/8/layout/hierarchy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14576C-E8FC-4F20-A103-24D940C27AD0}">
      <dsp:nvSpPr>
        <dsp:cNvPr id="0" name=""/>
        <dsp:cNvSpPr/>
      </dsp:nvSpPr>
      <dsp:spPr>
        <a:xfrm>
          <a:off x="3686" y="84951"/>
          <a:ext cx="985188" cy="492594"/>
        </a:xfrm>
        <a:prstGeom prst="roundRect">
          <a:avLst>
            <a:gd name="adj" fmla="val 10000"/>
          </a:avLst>
        </a:prstGeom>
        <a:solidFill>
          <a:schemeClr val="accent5">
            <a:hueOff val="0"/>
            <a:satOff val="0"/>
            <a:lumOff val="0"/>
            <a:alphaOff val="0"/>
          </a:schemeClr>
        </a:solidFill>
        <a:ln>
          <a:noFill/>
        </a:ln>
        <a:effectLst>
          <a:outerShdw blurRad="38100" dist="381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4765" tIns="16510" rIns="24765" bIns="16510" numCol="1" spcCol="1270" anchor="ctr" anchorCtr="0">
          <a:noAutofit/>
        </a:bodyPr>
        <a:lstStyle/>
        <a:p>
          <a:pPr marL="0" lvl="0" indent="0" algn="ctr" defTabSz="577850">
            <a:lnSpc>
              <a:spcPct val="90000"/>
            </a:lnSpc>
            <a:spcBef>
              <a:spcPct val="0"/>
            </a:spcBef>
            <a:spcAft>
              <a:spcPct val="35000"/>
            </a:spcAft>
            <a:buNone/>
          </a:pPr>
          <a:r>
            <a:rPr lang="ru-RU" sz="1300" b="1" kern="1200"/>
            <a:t>Программы обучения</a:t>
          </a:r>
        </a:p>
      </dsp:txBody>
      <dsp:txXfrm>
        <a:off x="18114" y="99379"/>
        <a:ext cx="956332" cy="463738"/>
      </dsp:txXfrm>
    </dsp:sp>
    <dsp:sp modelId="{49383A66-ADBC-4C0F-8BB2-69151351BFC3}">
      <dsp:nvSpPr>
        <dsp:cNvPr id="0" name=""/>
        <dsp:cNvSpPr/>
      </dsp:nvSpPr>
      <dsp:spPr>
        <a:xfrm>
          <a:off x="102204" y="577546"/>
          <a:ext cx="98518" cy="369445"/>
        </a:xfrm>
        <a:custGeom>
          <a:avLst/>
          <a:gdLst/>
          <a:ahLst/>
          <a:cxnLst/>
          <a:rect l="0" t="0" r="0" b="0"/>
          <a:pathLst>
            <a:path>
              <a:moveTo>
                <a:pt x="0" y="0"/>
              </a:moveTo>
              <a:lnTo>
                <a:pt x="0" y="369445"/>
              </a:lnTo>
              <a:lnTo>
                <a:pt x="98518" y="369445"/>
              </a:lnTo>
            </a:path>
          </a:pathLst>
        </a:custGeom>
        <a:noFill/>
        <a:ln w="22225" cap="flat" cmpd="sng" algn="ctr">
          <a:solidFill>
            <a:schemeClr val="accent6">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40CF61E-E3B4-4646-BCA2-E14EC7602C07}">
      <dsp:nvSpPr>
        <dsp:cNvPr id="0" name=""/>
        <dsp:cNvSpPr/>
      </dsp:nvSpPr>
      <dsp:spPr>
        <a:xfrm>
          <a:off x="200723" y="700694"/>
          <a:ext cx="1141014" cy="492594"/>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ru-RU" sz="800" b="1" kern="1200"/>
            <a:t>Образовательная программа дошкольного образования</a:t>
          </a:r>
        </a:p>
      </dsp:txBody>
      <dsp:txXfrm>
        <a:off x="215151" y="715122"/>
        <a:ext cx="1112158" cy="463738"/>
      </dsp:txXfrm>
    </dsp:sp>
    <dsp:sp modelId="{7DC0C023-1BC9-4C4C-AE13-A6950A68CA12}">
      <dsp:nvSpPr>
        <dsp:cNvPr id="0" name=""/>
        <dsp:cNvSpPr/>
      </dsp:nvSpPr>
      <dsp:spPr>
        <a:xfrm>
          <a:off x="102204" y="577546"/>
          <a:ext cx="98518" cy="985188"/>
        </a:xfrm>
        <a:custGeom>
          <a:avLst/>
          <a:gdLst/>
          <a:ahLst/>
          <a:cxnLst/>
          <a:rect l="0" t="0" r="0" b="0"/>
          <a:pathLst>
            <a:path>
              <a:moveTo>
                <a:pt x="0" y="0"/>
              </a:moveTo>
              <a:lnTo>
                <a:pt x="0" y="985188"/>
              </a:lnTo>
              <a:lnTo>
                <a:pt x="98518" y="985188"/>
              </a:lnTo>
            </a:path>
          </a:pathLst>
        </a:custGeom>
        <a:noFill/>
        <a:ln w="22225" cap="flat" cmpd="sng" algn="ctr">
          <a:solidFill>
            <a:schemeClr val="accent6">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AAC9C5F-08A3-482E-BF83-283FDBCC563F}">
      <dsp:nvSpPr>
        <dsp:cNvPr id="0" name=""/>
        <dsp:cNvSpPr/>
      </dsp:nvSpPr>
      <dsp:spPr>
        <a:xfrm>
          <a:off x="200723" y="1316437"/>
          <a:ext cx="1153159" cy="492594"/>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ru-RU" sz="800" b="1" kern="1200"/>
            <a:t>образовательная программа начального общего образования</a:t>
          </a:r>
        </a:p>
      </dsp:txBody>
      <dsp:txXfrm>
        <a:off x="215151" y="1330865"/>
        <a:ext cx="1124303" cy="463738"/>
      </dsp:txXfrm>
    </dsp:sp>
    <dsp:sp modelId="{7543FF85-9B12-4CA3-8B94-4057333B0F3A}">
      <dsp:nvSpPr>
        <dsp:cNvPr id="0" name=""/>
        <dsp:cNvSpPr/>
      </dsp:nvSpPr>
      <dsp:spPr>
        <a:xfrm>
          <a:off x="102204" y="577546"/>
          <a:ext cx="98518" cy="1600931"/>
        </a:xfrm>
        <a:custGeom>
          <a:avLst/>
          <a:gdLst/>
          <a:ahLst/>
          <a:cxnLst/>
          <a:rect l="0" t="0" r="0" b="0"/>
          <a:pathLst>
            <a:path>
              <a:moveTo>
                <a:pt x="0" y="0"/>
              </a:moveTo>
              <a:lnTo>
                <a:pt x="0" y="1600931"/>
              </a:lnTo>
              <a:lnTo>
                <a:pt x="98518" y="1600931"/>
              </a:lnTo>
            </a:path>
          </a:pathLst>
        </a:custGeom>
        <a:noFill/>
        <a:ln w="22225" cap="flat" cmpd="sng" algn="ctr">
          <a:solidFill>
            <a:schemeClr val="accent6">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0BC6D493-1701-47A8-84DF-8FD104BBABF5}">
      <dsp:nvSpPr>
        <dsp:cNvPr id="0" name=""/>
        <dsp:cNvSpPr/>
      </dsp:nvSpPr>
      <dsp:spPr>
        <a:xfrm>
          <a:off x="200723" y="1932180"/>
          <a:ext cx="1138318" cy="492594"/>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ru-RU" sz="800" b="1" kern="1200"/>
            <a:t>образовательная программа основного общего образования </a:t>
          </a:r>
        </a:p>
      </dsp:txBody>
      <dsp:txXfrm>
        <a:off x="215151" y="1946608"/>
        <a:ext cx="1109462" cy="463738"/>
      </dsp:txXfrm>
    </dsp:sp>
    <dsp:sp modelId="{5B1FA3D1-4EFA-4703-A191-61DE3D4C330B}">
      <dsp:nvSpPr>
        <dsp:cNvPr id="0" name=""/>
        <dsp:cNvSpPr/>
      </dsp:nvSpPr>
      <dsp:spPr>
        <a:xfrm>
          <a:off x="102204" y="577546"/>
          <a:ext cx="98518" cy="2216674"/>
        </a:xfrm>
        <a:custGeom>
          <a:avLst/>
          <a:gdLst/>
          <a:ahLst/>
          <a:cxnLst/>
          <a:rect l="0" t="0" r="0" b="0"/>
          <a:pathLst>
            <a:path>
              <a:moveTo>
                <a:pt x="0" y="0"/>
              </a:moveTo>
              <a:lnTo>
                <a:pt x="0" y="2216674"/>
              </a:lnTo>
              <a:lnTo>
                <a:pt x="98518" y="2216674"/>
              </a:lnTo>
            </a:path>
          </a:pathLst>
        </a:custGeom>
        <a:noFill/>
        <a:ln w="22225" cap="flat" cmpd="sng" algn="ctr">
          <a:solidFill>
            <a:schemeClr val="accent6">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3E98551-B05C-4659-93EF-44499CA63F0D}">
      <dsp:nvSpPr>
        <dsp:cNvPr id="0" name=""/>
        <dsp:cNvSpPr/>
      </dsp:nvSpPr>
      <dsp:spPr>
        <a:xfrm>
          <a:off x="200723" y="2547923"/>
          <a:ext cx="1114027" cy="492594"/>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ru-RU" sz="800" b="1" kern="1200"/>
            <a:t>образовательная программа среднего общего образования</a:t>
          </a:r>
        </a:p>
      </dsp:txBody>
      <dsp:txXfrm>
        <a:off x="215151" y="2562351"/>
        <a:ext cx="1085171" cy="463738"/>
      </dsp:txXfrm>
    </dsp:sp>
    <dsp:sp modelId="{16D3DC48-24A5-48D8-A23D-866E46DC6203}">
      <dsp:nvSpPr>
        <dsp:cNvPr id="0" name=""/>
        <dsp:cNvSpPr/>
      </dsp:nvSpPr>
      <dsp:spPr>
        <a:xfrm>
          <a:off x="1403142" y="84951"/>
          <a:ext cx="985188" cy="492594"/>
        </a:xfrm>
        <a:prstGeom prst="roundRect">
          <a:avLst>
            <a:gd name="adj" fmla="val 10000"/>
          </a:avLst>
        </a:prstGeom>
        <a:solidFill>
          <a:schemeClr val="accent5">
            <a:hueOff val="-3058403"/>
            <a:satOff val="21019"/>
            <a:lumOff val="-2059"/>
            <a:alphaOff val="0"/>
          </a:schemeClr>
        </a:solidFill>
        <a:ln>
          <a:noFill/>
        </a:ln>
        <a:effectLst>
          <a:outerShdw blurRad="38100" dist="381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ru-RU" sz="1200" b="1" kern="1200"/>
            <a:t>2020-2021</a:t>
          </a:r>
        </a:p>
        <a:p>
          <a:pPr marL="0" lvl="0" indent="0" algn="ctr" defTabSz="533400">
            <a:lnSpc>
              <a:spcPct val="90000"/>
            </a:lnSpc>
            <a:spcBef>
              <a:spcPct val="0"/>
            </a:spcBef>
            <a:spcAft>
              <a:spcPct val="35000"/>
            </a:spcAft>
            <a:buNone/>
          </a:pPr>
          <a:r>
            <a:rPr lang="ru-RU" sz="1200" b="1" kern="1200"/>
            <a:t>уч.год</a:t>
          </a:r>
        </a:p>
      </dsp:txBody>
      <dsp:txXfrm>
        <a:off x="1417570" y="99379"/>
        <a:ext cx="956332" cy="463738"/>
      </dsp:txXfrm>
    </dsp:sp>
    <dsp:sp modelId="{B1065369-95D0-4EE5-B3C5-10134494A745}">
      <dsp:nvSpPr>
        <dsp:cNvPr id="0" name=""/>
        <dsp:cNvSpPr/>
      </dsp:nvSpPr>
      <dsp:spPr>
        <a:xfrm>
          <a:off x="1501661" y="577546"/>
          <a:ext cx="98518" cy="369445"/>
        </a:xfrm>
        <a:custGeom>
          <a:avLst/>
          <a:gdLst/>
          <a:ahLst/>
          <a:cxnLst/>
          <a:rect l="0" t="0" r="0" b="0"/>
          <a:pathLst>
            <a:path>
              <a:moveTo>
                <a:pt x="0" y="0"/>
              </a:moveTo>
              <a:lnTo>
                <a:pt x="0" y="369445"/>
              </a:lnTo>
              <a:lnTo>
                <a:pt x="98518" y="369445"/>
              </a:lnTo>
            </a:path>
          </a:pathLst>
        </a:custGeom>
        <a:noFill/>
        <a:ln w="22225" cap="flat" cmpd="sng" algn="ctr">
          <a:solidFill>
            <a:schemeClr val="accent6">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7DE8277-2B21-405F-AC72-D5560310D6BE}">
      <dsp:nvSpPr>
        <dsp:cNvPr id="0" name=""/>
        <dsp:cNvSpPr/>
      </dsp:nvSpPr>
      <dsp:spPr>
        <a:xfrm>
          <a:off x="1600180" y="700694"/>
          <a:ext cx="788150" cy="492594"/>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7625" tIns="31750" rIns="47625" bIns="31750" numCol="1" spcCol="1270" anchor="ctr" anchorCtr="0">
          <a:noAutofit/>
        </a:bodyPr>
        <a:lstStyle/>
        <a:p>
          <a:pPr marL="0" lvl="0" indent="0" algn="ctr" defTabSz="1111250">
            <a:lnSpc>
              <a:spcPct val="90000"/>
            </a:lnSpc>
            <a:spcBef>
              <a:spcPct val="0"/>
            </a:spcBef>
            <a:spcAft>
              <a:spcPct val="35000"/>
            </a:spcAft>
            <a:buNone/>
          </a:pPr>
          <a:r>
            <a:rPr lang="ru-RU" sz="2500" kern="1200"/>
            <a:t>937</a:t>
          </a:r>
        </a:p>
      </dsp:txBody>
      <dsp:txXfrm>
        <a:off x="1614608" y="715122"/>
        <a:ext cx="759294" cy="463738"/>
      </dsp:txXfrm>
    </dsp:sp>
    <dsp:sp modelId="{51EE50D3-3F0F-4199-9D2C-C66160B22954}">
      <dsp:nvSpPr>
        <dsp:cNvPr id="0" name=""/>
        <dsp:cNvSpPr/>
      </dsp:nvSpPr>
      <dsp:spPr>
        <a:xfrm>
          <a:off x="1501661" y="577546"/>
          <a:ext cx="98518" cy="985188"/>
        </a:xfrm>
        <a:custGeom>
          <a:avLst/>
          <a:gdLst/>
          <a:ahLst/>
          <a:cxnLst/>
          <a:rect l="0" t="0" r="0" b="0"/>
          <a:pathLst>
            <a:path>
              <a:moveTo>
                <a:pt x="0" y="0"/>
              </a:moveTo>
              <a:lnTo>
                <a:pt x="0" y="985188"/>
              </a:lnTo>
              <a:lnTo>
                <a:pt x="98518" y="985188"/>
              </a:lnTo>
            </a:path>
          </a:pathLst>
        </a:custGeom>
        <a:noFill/>
        <a:ln w="22225" cap="flat" cmpd="sng" algn="ctr">
          <a:solidFill>
            <a:schemeClr val="accent6">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F99BD62E-669D-4424-B761-47242C85D24D}">
      <dsp:nvSpPr>
        <dsp:cNvPr id="0" name=""/>
        <dsp:cNvSpPr/>
      </dsp:nvSpPr>
      <dsp:spPr>
        <a:xfrm>
          <a:off x="1600180" y="1316437"/>
          <a:ext cx="788150" cy="492594"/>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7625" tIns="31750" rIns="47625" bIns="31750" numCol="1" spcCol="1270" anchor="ctr" anchorCtr="0">
          <a:noAutofit/>
        </a:bodyPr>
        <a:lstStyle/>
        <a:p>
          <a:pPr marL="0" lvl="0" indent="0" algn="ctr" defTabSz="1111250">
            <a:lnSpc>
              <a:spcPct val="90000"/>
            </a:lnSpc>
            <a:spcBef>
              <a:spcPct val="0"/>
            </a:spcBef>
            <a:spcAft>
              <a:spcPct val="35000"/>
            </a:spcAft>
            <a:buNone/>
          </a:pPr>
          <a:r>
            <a:rPr lang="ru-RU" sz="2500" kern="1200"/>
            <a:t>931</a:t>
          </a:r>
        </a:p>
      </dsp:txBody>
      <dsp:txXfrm>
        <a:off x="1614608" y="1330865"/>
        <a:ext cx="759294" cy="463738"/>
      </dsp:txXfrm>
    </dsp:sp>
    <dsp:sp modelId="{B61E3D8E-8A40-484D-9B5C-3C0549560A3D}">
      <dsp:nvSpPr>
        <dsp:cNvPr id="0" name=""/>
        <dsp:cNvSpPr/>
      </dsp:nvSpPr>
      <dsp:spPr>
        <a:xfrm>
          <a:off x="1501661" y="577546"/>
          <a:ext cx="98518" cy="1600931"/>
        </a:xfrm>
        <a:custGeom>
          <a:avLst/>
          <a:gdLst/>
          <a:ahLst/>
          <a:cxnLst/>
          <a:rect l="0" t="0" r="0" b="0"/>
          <a:pathLst>
            <a:path>
              <a:moveTo>
                <a:pt x="0" y="0"/>
              </a:moveTo>
              <a:lnTo>
                <a:pt x="0" y="1600931"/>
              </a:lnTo>
              <a:lnTo>
                <a:pt x="98518" y="1600931"/>
              </a:lnTo>
            </a:path>
          </a:pathLst>
        </a:custGeom>
        <a:noFill/>
        <a:ln w="22225" cap="flat" cmpd="sng" algn="ctr">
          <a:solidFill>
            <a:schemeClr val="accent6">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5354976-3D21-4D1F-B1BD-ABD458425915}">
      <dsp:nvSpPr>
        <dsp:cNvPr id="0" name=""/>
        <dsp:cNvSpPr/>
      </dsp:nvSpPr>
      <dsp:spPr>
        <a:xfrm>
          <a:off x="1600180" y="1932180"/>
          <a:ext cx="788150" cy="492594"/>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7625" tIns="31750" rIns="47625" bIns="31750" numCol="1" spcCol="1270" anchor="ctr" anchorCtr="0">
          <a:noAutofit/>
        </a:bodyPr>
        <a:lstStyle/>
        <a:p>
          <a:pPr marL="0" lvl="0" indent="0" algn="ctr" defTabSz="1111250">
            <a:lnSpc>
              <a:spcPct val="90000"/>
            </a:lnSpc>
            <a:spcBef>
              <a:spcPct val="0"/>
            </a:spcBef>
            <a:spcAft>
              <a:spcPct val="35000"/>
            </a:spcAft>
            <a:buNone/>
          </a:pPr>
          <a:r>
            <a:rPr lang="ru-RU" sz="2500" kern="1200"/>
            <a:t>1018</a:t>
          </a:r>
        </a:p>
      </dsp:txBody>
      <dsp:txXfrm>
        <a:off x="1614608" y="1946608"/>
        <a:ext cx="759294" cy="463738"/>
      </dsp:txXfrm>
    </dsp:sp>
    <dsp:sp modelId="{078B39AB-B163-45F6-84BC-9225C92DEDFF}">
      <dsp:nvSpPr>
        <dsp:cNvPr id="0" name=""/>
        <dsp:cNvSpPr/>
      </dsp:nvSpPr>
      <dsp:spPr>
        <a:xfrm>
          <a:off x="1501661" y="577546"/>
          <a:ext cx="98518" cy="2216674"/>
        </a:xfrm>
        <a:custGeom>
          <a:avLst/>
          <a:gdLst/>
          <a:ahLst/>
          <a:cxnLst/>
          <a:rect l="0" t="0" r="0" b="0"/>
          <a:pathLst>
            <a:path>
              <a:moveTo>
                <a:pt x="0" y="0"/>
              </a:moveTo>
              <a:lnTo>
                <a:pt x="0" y="2216674"/>
              </a:lnTo>
              <a:lnTo>
                <a:pt x="98518" y="2216674"/>
              </a:lnTo>
            </a:path>
          </a:pathLst>
        </a:custGeom>
        <a:noFill/>
        <a:ln w="22225" cap="flat" cmpd="sng" algn="ctr">
          <a:solidFill>
            <a:schemeClr val="accent6">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26CE287-AE9C-42B4-B68C-CB91BC1E4C0F}">
      <dsp:nvSpPr>
        <dsp:cNvPr id="0" name=""/>
        <dsp:cNvSpPr/>
      </dsp:nvSpPr>
      <dsp:spPr>
        <a:xfrm>
          <a:off x="1600180" y="2547923"/>
          <a:ext cx="788150" cy="492594"/>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7625" tIns="31750" rIns="47625" bIns="31750" numCol="1" spcCol="1270" anchor="ctr" anchorCtr="0">
          <a:noAutofit/>
        </a:bodyPr>
        <a:lstStyle/>
        <a:p>
          <a:pPr marL="0" lvl="0" indent="0" algn="ctr" defTabSz="1111250">
            <a:lnSpc>
              <a:spcPct val="90000"/>
            </a:lnSpc>
            <a:spcBef>
              <a:spcPct val="0"/>
            </a:spcBef>
            <a:spcAft>
              <a:spcPct val="35000"/>
            </a:spcAft>
            <a:buNone/>
          </a:pPr>
          <a:r>
            <a:rPr lang="ru-RU" sz="2500" kern="1200"/>
            <a:t>202</a:t>
          </a:r>
        </a:p>
      </dsp:txBody>
      <dsp:txXfrm>
        <a:off x="1614608" y="2562351"/>
        <a:ext cx="759294" cy="463738"/>
      </dsp:txXfrm>
    </dsp:sp>
    <dsp:sp modelId="{5D5AF934-C5C0-43DB-A7A5-397617C7BF14}">
      <dsp:nvSpPr>
        <dsp:cNvPr id="0" name=""/>
        <dsp:cNvSpPr/>
      </dsp:nvSpPr>
      <dsp:spPr>
        <a:xfrm>
          <a:off x="2634628" y="84951"/>
          <a:ext cx="985188" cy="492594"/>
        </a:xfrm>
        <a:prstGeom prst="roundRect">
          <a:avLst>
            <a:gd name="adj" fmla="val 10000"/>
          </a:avLst>
        </a:prstGeom>
        <a:solidFill>
          <a:schemeClr val="accent5">
            <a:hueOff val="-6116806"/>
            <a:satOff val="42038"/>
            <a:lumOff val="-4118"/>
            <a:alphaOff val="0"/>
          </a:schemeClr>
        </a:solidFill>
        <a:ln>
          <a:noFill/>
        </a:ln>
        <a:effectLst>
          <a:outerShdw blurRad="38100" dist="381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ru-RU" sz="1200" b="1" kern="1200"/>
            <a:t>2021-2022 уч.год</a:t>
          </a:r>
        </a:p>
      </dsp:txBody>
      <dsp:txXfrm>
        <a:off x="2649056" y="99379"/>
        <a:ext cx="956332" cy="463738"/>
      </dsp:txXfrm>
    </dsp:sp>
    <dsp:sp modelId="{EB82338E-645F-4E63-BEFE-6AEB62FF4B45}">
      <dsp:nvSpPr>
        <dsp:cNvPr id="0" name=""/>
        <dsp:cNvSpPr/>
      </dsp:nvSpPr>
      <dsp:spPr>
        <a:xfrm>
          <a:off x="2733147" y="577546"/>
          <a:ext cx="98518" cy="369445"/>
        </a:xfrm>
        <a:custGeom>
          <a:avLst/>
          <a:gdLst/>
          <a:ahLst/>
          <a:cxnLst/>
          <a:rect l="0" t="0" r="0" b="0"/>
          <a:pathLst>
            <a:path>
              <a:moveTo>
                <a:pt x="0" y="0"/>
              </a:moveTo>
              <a:lnTo>
                <a:pt x="0" y="369445"/>
              </a:lnTo>
              <a:lnTo>
                <a:pt x="98518" y="369445"/>
              </a:lnTo>
            </a:path>
          </a:pathLst>
        </a:custGeom>
        <a:noFill/>
        <a:ln w="22225" cap="flat" cmpd="sng" algn="ctr">
          <a:solidFill>
            <a:schemeClr val="accent6">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9D465B2-6FE1-4E67-A9B8-D5BE53B40CE2}">
      <dsp:nvSpPr>
        <dsp:cNvPr id="0" name=""/>
        <dsp:cNvSpPr/>
      </dsp:nvSpPr>
      <dsp:spPr>
        <a:xfrm>
          <a:off x="2831666" y="700694"/>
          <a:ext cx="788150" cy="492594"/>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7625" tIns="31750" rIns="47625" bIns="31750" numCol="1" spcCol="1270" anchor="ctr" anchorCtr="0">
          <a:noAutofit/>
        </a:bodyPr>
        <a:lstStyle/>
        <a:p>
          <a:pPr marL="0" lvl="0" indent="0" algn="ctr" defTabSz="1111250">
            <a:lnSpc>
              <a:spcPct val="90000"/>
            </a:lnSpc>
            <a:spcBef>
              <a:spcPct val="0"/>
            </a:spcBef>
            <a:spcAft>
              <a:spcPct val="35000"/>
            </a:spcAft>
            <a:buNone/>
          </a:pPr>
          <a:r>
            <a:rPr lang="ru-RU" sz="2500" kern="1200"/>
            <a:t>865</a:t>
          </a:r>
        </a:p>
      </dsp:txBody>
      <dsp:txXfrm>
        <a:off x="2846094" y="715122"/>
        <a:ext cx="759294" cy="463738"/>
      </dsp:txXfrm>
    </dsp:sp>
    <dsp:sp modelId="{A170B23B-2A88-41CB-BF2B-B7029EAEF2C4}">
      <dsp:nvSpPr>
        <dsp:cNvPr id="0" name=""/>
        <dsp:cNvSpPr/>
      </dsp:nvSpPr>
      <dsp:spPr>
        <a:xfrm>
          <a:off x="2733147" y="577546"/>
          <a:ext cx="98518" cy="985188"/>
        </a:xfrm>
        <a:custGeom>
          <a:avLst/>
          <a:gdLst/>
          <a:ahLst/>
          <a:cxnLst/>
          <a:rect l="0" t="0" r="0" b="0"/>
          <a:pathLst>
            <a:path>
              <a:moveTo>
                <a:pt x="0" y="0"/>
              </a:moveTo>
              <a:lnTo>
                <a:pt x="0" y="985188"/>
              </a:lnTo>
              <a:lnTo>
                <a:pt x="98518" y="985188"/>
              </a:lnTo>
            </a:path>
          </a:pathLst>
        </a:custGeom>
        <a:noFill/>
        <a:ln w="22225" cap="flat" cmpd="sng" algn="ctr">
          <a:solidFill>
            <a:schemeClr val="accent6">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0D5A6D2-B4C4-4A45-93EE-8EC284E01C20}">
      <dsp:nvSpPr>
        <dsp:cNvPr id="0" name=""/>
        <dsp:cNvSpPr/>
      </dsp:nvSpPr>
      <dsp:spPr>
        <a:xfrm>
          <a:off x="2831666" y="1316437"/>
          <a:ext cx="788150" cy="492594"/>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7625" tIns="31750" rIns="47625" bIns="31750" numCol="1" spcCol="1270" anchor="ctr" anchorCtr="0">
          <a:noAutofit/>
        </a:bodyPr>
        <a:lstStyle/>
        <a:p>
          <a:pPr marL="0" lvl="0" indent="0" algn="ctr" defTabSz="1111250">
            <a:lnSpc>
              <a:spcPct val="90000"/>
            </a:lnSpc>
            <a:spcBef>
              <a:spcPct val="0"/>
            </a:spcBef>
            <a:spcAft>
              <a:spcPct val="35000"/>
            </a:spcAft>
            <a:buNone/>
          </a:pPr>
          <a:r>
            <a:rPr lang="ru-RU" sz="2500" kern="1200"/>
            <a:t>934</a:t>
          </a:r>
        </a:p>
      </dsp:txBody>
      <dsp:txXfrm>
        <a:off x="2846094" y="1330865"/>
        <a:ext cx="759294" cy="463738"/>
      </dsp:txXfrm>
    </dsp:sp>
    <dsp:sp modelId="{BF0BDDDA-9985-4F65-8086-88E608A38EDC}">
      <dsp:nvSpPr>
        <dsp:cNvPr id="0" name=""/>
        <dsp:cNvSpPr/>
      </dsp:nvSpPr>
      <dsp:spPr>
        <a:xfrm>
          <a:off x="2733147" y="577546"/>
          <a:ext cx="98518" cy="1600931"/>
        </a:xfrm>
        <a:custGeom>
          <a:avLst/>
          <a:gdLst/>
          <a:ahLst/>
          <a:cxnLst/>
          <a:rect l="0" t="0" r="0" b="0"/>
          <a:pathLst>
            <a:path>
              <a:moveTo>
                <a:pt x="0" y="0"/>
              </a:moveTo>
              <a:lnTo>
                <a:pt x="0" y="1600931"/>
              </a:lnTo>
              <a:lnTo>
                <a:pt x="98518" y="1600931"/>
              </a:lnTo>
            </a:path>
          </a:pathLst>
        </a:custGeom>
        <a:noFill/>
        <a:ln w="22225" cap="flat" cmpd="sng" algn="ctr">
          <a:solidFill>
            <a:schemeClr val="accent6">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69DF009-1F20-4228-971F-A449F52EBF34}">
      <dsp:nvSpPr>
        <dsp:cNvPr id="0" name=""/>
        <dsp:cNvSpPr/>
      </dsp:nvSpPr>
      <dsp:spPr>
        <a:xfrm>
          <a:off x="2831666" y="1932180"/>
          <a:ext cx="788150" cy="492594"/>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7625" tIns="31750" rIns="47625" bIns="31750" numCol="1" spcCol="1270" anchor="ctr" anchorCtr="0">
          <a:noAutofit/>
        </a:bodyPr>
        <a:lstStyle/>
        <a:p>
          <a:pPr marL="0" lvl="0" indent="0" algn="ctr" defTabSz="1111250">
            <a:lnSpc>
              <a:spcPct val="90000"/>
            </a:lnSpc>
            <a:spcBef>
              <a:spcPct val="0"/>
            </a:spcBef>
            <a:spcAft>
              <a:spcPct val="35000"/>
            </a:spcAft>
            <a:buNone/>
          </a:pPr>
          <a:r>
            <a:rPr lang="ru-RU" sz="2500" kern="1200"/>
            <a:t>1</a:t>
          </a:r>
          <a:r>
            <a:rPr lang="en-US" sz="2500" kern="1200"/>
            <a:t>0</a:t>
          </a:r>
          <a:r>
            <a:rPr lang="ru-RU" sz="2500" kern="1200"/>
            <a:t>53</a:t>
          </a:r>
        </a:p>
      </dsp:txBody>
      <dsp:txXfrm>
        <a:off x="2846094" y="1946608"/>
        <a:ext cx="759294" cy="463738"/>
      </dsp:txXfrm>
    </dsp:sp>
    <dsp:sp modelId="{C33B572F-9EC6-4451-8028-A004DFA01489}">
      <dsp:nvSpPr>
        <dsp:cNvPr id="0" name=""/>
        <dsp:cNvSpPr/>
      </dsp:nvSpPr>
      <dsp:spPr>
        <a:xfrm>
          <a:off x="2733147" y="577546"/>
          <a:ext cx="98518" cy="2216674"/>
        </a:xfrm>
        <a:custGeom>
          <a:avLst/>
          <a:gdLst/>
          <a:ahLst/>
          <a:cxnLst/>
          <a:rect l="0" t="0" r="0" b="0"/>
          <a:pathLst>
            <a:path>
              <a:moveTo>
                <a:pt x="0" y="0"/>
              </a:moveTo>
              <a:lnTo>
                <a:pt x="0" y="2216674"/>
              </a:lnTo>
              <a:lnTo>
                <a:pt x="98518" y="2216674"/>
              </a:lnTo>
            </a:path>
          </a:pathLst>
        </a:custGeom>
        <a:noFill/>
        <a:ln w="22225" cap="flat" cmpd="sng" algn="ctr">
          <a:solidFill>
            <a:schemeClr val="accent6">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E0645AC-9268-4FEE-8FE1-17E234FC47E7}">
      <dsp:nvSpPr>
        <dsp:cNvPr id="0" name=""/>
        <dsp:cNvSpPr/>
      </dsp:nvSpPr>
      <dsp:spPr>
        <a:xfrm>
          <a:off x="2831666" y="2547923"/>
          <a:ext cx="788150" cy="492594"/>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7625" tIns="31750" rIns="47625" bIns="31750" numCol="1" spcCol="1270" anchor="ctr" anchorCtr="0">
          <a:noAutofit/>
        </a:bodyPr>
        <a:lstStyle/>
        <a:p>
          <a:pPr marL="0" lvl="0" indent="0" algn="ctr" defTabSz="1111250">
            <a:lnSpc>
              <a:spcPct val="90000"/>
            </a:lnSpc>
            <a:spcBef>
              <a:spcPct val="0"/>
            </a:spcBef>
            <a:spcAft>
              <a:spcPct val="35000"/>
            </a:spcAft>
            <a:buNone/>
          </a:pPr>
          <a:r>
            <a:rPr lang="ru-RU" sz="2500" kern="1200"/>
            <a:t>169</a:t>
          </a:r>
        </a:p>
      </dsp:txBody>
      <dsp:txXfrm>
        <a:off x="2846094" y="2562351"/>
        <a:ext cx="759294" cy="463738"/>
      </dsp:txXfrm>
    </dsp:sp>
    <dsp:sp modelId="{2479486A-563B-4B15-8F3D-C74BE7A4AF87}">
      <dsp:nvSpPr>
        <dsp:cNvPr id="0" name=""/>
        <dsp:cNvSpPr/>
      </dsp:nvSpPr>
      <dsp:spPr>
        <a:xfrm>
          <a:off x="3834312" y="124709"/>
          <a:ext cx="985188" cy="492594"/>
        </a:xfrm>
        <a:prstGeom prst="roundRect">
          <a:avLst>
            <a:gd name="adj" fmla="val 10000"/>
          </a:avLst>
        </a:prstGeom>
        <a:solidFill>
          <a:schemeClr val="accent5">
            <a:hueOff val="-9175209"/>
            <a:satOff val="63057"/>
            <a:lumOff val="-6177"/>
            <a:alphaOff val="0"/>
          </a:schemeClr>
        </a:solidFill>
        <a:ln>
          <a:noFill/>
        </a:ln>
        <a:effectLst>
          <a:outerShdw blurRad="38100" dist="381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endParaRPr lang="ru-RU" sz="1200" b="1" kern="1200"/>
        </a:p>
        <a:p>
          <a:pPr marL="0" lvl="0" indent="0" algn="ctr" defTabSz="533400">
            <a:lnSpc>
              <a:spcPct val="90000"/>
            </a:lnSpc>
            <a:spcBef>
              <a:spcPct val="0"/>
            </a:spcBef>
            <a:spcAft>
              <a:spcPct val="35000"/>
            </a:spcAft>
            <a:buNone/>
          </a:pPr>
          <a:r>
            <a:rPr lang="ru-RU" sz="1200" b="1" kern="1200"/>
            <a:t>2022-2023</a:t>
          </a:r>
        </a:p>
        <a:p>
          <a:pPr marL="0" lvl="0" indent="0" algn="ctr" defTabSz="533400">
            <a:lnSpc>
              <a:spcPct val="90000"/>
            </a:lnSpc>
            <a:spcBef>
              <a:spcPct val="0"/>
            </a:spcBef>
            <a:spcAft>
              <a:spcPct val="35000"/>
            </a:spcAft>
            <a:buNone/>
          </a:pPr>
          <a:r>
            <a:rPr lang="ru-RU" sz="1200" b="1" kern="1200"/>
            <a:t>уч. год</a:t>
          </a:r>
        </a:p>
        <a:p>
          <a:pPr marL="0" lvl="0" indent="0" algn="ctr" defTabSz="533400">
            <a:lnSpc>
              <a:spcPct val="90000"/>
            </a:lnSpc>
            <a:spcBef>
              <a:spcPct val="0"/>
            </a:spcBef>
            <a:spcAft>
              <a:spcPct val="35000"/>
            </a:spcAft>
            <a:buNone/>
          </a:pPr>
          <a:endParaRPr lang="ru-RU" sz="1200" b="1" kern="1200"/>
        </a:p>
      </dsp:txBody>
      <dsp:txXfrm>
        <a:off x="3848740" y="139137"/>
        <a:ext cx="956332" cy="463738"/>
      </dsp:txXfrm>
    </dsp:sp>
    <dsp:sp modelId="{9451AD21-D8D2-462F-9F71-11F549748A66}">
      <dsp:nvSpPr>
        <dsp:cNvPr id="0" name=""/>
        <dsp:cNvSpPr/>
      </dsp:nvSpPr>
      <dsp:spPr>
        <a:xfrm>
          <a:off x="3932831" y="617303"/>
          <a:ext cx="116725" cy="384080"/>
        </a:xfrm>
        <a:custGeom>
          <a:avLst/>
          <a:gdLst/>
          <a:ahLst/>
          <a:cxnLst/>
          <a:rect l="0" t="0" r="0" b="0"/>
          <a:pathLst>
            <a:path>
              <a:moveTo>
                <a:pt x="0" y="0"/>
              </a:moveTo>
              <a:lnTo>
                <a:pt x="0" y="384080"/>
              </a:lnTo>
              <a:lnTo>
                <a:pt x="116725" y="384080"/>
              </a:lnTo>
            </a:path>
          </a:pathLst>
        </a:custGeom>
        <a:noFill/>
        <a:ln w="22225" cap="flat" cmpd="sng" algn="ctr">
          <a:solidFill>
            <a:schemeClr val="accent6">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63B7CDE-D6E0-42B1-8D72-7B6EA4C8569C}">
      <dsp:nvSpPr>
        <dsp:cNvPr id="0" name=""/>
        <dsp:cNvSpPr/>
      </dsp:nvSpPr>
      <dsp:spPr>
        <a:xfrm>
          <a:off x="4049556" y="755087"/>
          <a:ext cx="788150" cy="492594"/>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7625" tIns="31750" rIns="47625" bIns="31750" numCol="1" spcCol="1270" anchor="ctr" anchorCtr="0">
          <a:noAutofit/>
        </a:bodyPr>
        <a:lstStyle/>
        <a:p>
          <a:pPr marL="0" lvl="0" indent="0" algn="ctr" defTabSz="1111250">
            <a:lnSpc>
              <a:spcPct val="90000"/>
            </a:lnSpc>
            <a:spcBef>
              <a:spcPct val="0"/>
            </a:spcBef>
            <a:spcAft>
              <a:spcPct val="35000"/>
            </a:spcAft>
            <a:buNone/>
          </a:pPr>
          <a:r>
            <a:rPr lang="ru-RU" sz="2500" kern="1200"/>
            <a:t>732</a:t>
          </a:r>
        </a:p>
      </dsp:txBody>
      <dsp:txXfrm>
        <a:off x="4063984" y="769515"/>
        <a:ext cx="759294" cy="463738"/>
      </dsp:txXfrm>
    </dsp:sp>
    <dsp:sp modelId="{A4264909-B59C-40B7-86A3-017D5F2F4C6E}">
      <dsp:nvSpPr>
        <dsp:cNvPr id="0" name=""/>
        <dsp:cNvSpPr/>
      </dsp:nvSpPr>
      <dsp:spPr>
        <a:xfrm>
          <a:off x="3932831" y="617303"/>
          <a:ext cx="130320" cy="945431"/>
        </a:xfrm>
        <a:custGeom>
          <a:avLst/>
          <a:gdLst/>
          <a:ahLst/>
          <a:cxnLst/>
          <a:rect l="0" t="0" r="0" b="0"/>
          <a:pathLst>
            <a:path>
              <a:moveTo>
                <a:pt x="0" y="0"/>
              </a:moveTo>
              <a:lnTo>
                <a:pt x="0" y="945431"/>
              </a:lnTo>
              <a:lnTo>
                <a:pt x="130320" y="945431"/>
              </a:lnTo>
            </a:path>
          </a:pathLst>
        </a:custGeom>
        <a:noFill/>
        <a:ln w="22225" cap="flat" cmpd="sng" algn="ctr">
          <a:solidFill>
            <a:schemeClr val="accent6">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EFD0527-BD5A-49FA-8F5E-F4B9EBD8BDD9}">
      <dsp:nvSpPr>
        <dsp:cNvPr id="0" name=""/>
        <dsp:cNvSpPr/>
      </dsp:nvSpPr>
      <dsp:spPr>
        <a:xfrm>
          <a:off x="4063152" y="1316437"/>
          <a:ext cx="788150" cy="492594"/>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7625" tIns="31750" rIns="47625" bIns="31750" numCol="1" spcCol="1270" anchor="ctr" anchorCtr="0">
          <a:noAutofit/>
        </a:bodyPr>
        <a:lstStyle/>
        <a:p>
          <a:pPr marL="0" lvl="0" indent="0" algn="ctr" defTabSz="1111250">
            <a:lnSpc>
              <a:spcPct val="90000"/>
            </a:lnSpc>
            <a:spcBef>
              <a:spcPct val="0"/>
            </a:spcBef>
            <a:spcAft>
              <a:spcPct val="35000"/>
            </a:spcAft>
            <a:buNone/>
          </a:pPr>
          <a:r>
            <a:rPr lang="ru-RU" sz="2500" kern="1200"/>
            <a:t>892</a:t>
          </a:r>
        </a:p>
      </dsp:txBody>
      <dsp:txXfrm>
        <a:off x="4077580" y="1330865"/>
        <a:ext cx="759294" cy="463738"/>
      </dsp:txXfrm>
    </dsp:sp>
    <dsp:sp modelId="{FE6D8A66-C720-4308-9093-EDBB041E77BD}">
      <dsp:nvSpPr>
        <dsp:cNvPr id="0" name=""/>
        <dsp:cNvSpPr/>
      </dsp:nvSpPr>
      <dsp:spPr>
        <a:xfrm>
          <a:off x="3932831" y="617303"/>
          <a:ext cx="130320" cy="1561174"/>
        </a:xfrm>
        <a:custGeom>
          <a:avLst/>
          <a:gdLst/>
          <a:ahLst/>
          <a:cxnLst/>
          <a:rect l="0" t="0" r="0" b="0"/>
          <a:pathLst>
            <a:path>
              <a:moveTo>
                <a:pt x="0" y="0"/>
              </a:moveTo>
              <a:lnTo>
                <a:pt x="0" y="1561174"/>
              </a:lnTo>
              <a:lnTo>
                <a:pt x="130320" y="1561174"/>
              </a:lnTo>
            </a:path>
          </a:pathLst>
        </a:custGeom>
        <a:noFill/>
        <a:ln w="22225" cap="flat" cmpd="sng" algn="ctr">
          <a:solidFill>
            <a:schemeClr val="accent6">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7D4BDC4-C7B4-42AA-9EF2-367F3B696663}">
      <dsp:nvSpPr>
        <dsp:cNvPr id="0" name=""/>
        <dsp:cNvSpPr/>
      </dsp:nvSpPr>
      <dsp:spPr>
        <a:xfrm>
          <a:off x="4063152" y="1932180"/>
          <a:ext cx="788150" cy="492594"/>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7625" tIns="31750" rIns="47625" bIns="31750" numCol="1" spcCol="1270" anchor="ctr" anchorCtr="0">
          <a:noAutofit/>
        </a:bodyPr>
        <a:lstStyle/>
        <a:p>
          <a:pPr marL="0" lvl="0" indent="0" algn="ctr" defTabSz="1111250">
            <a:lnSpc>
              <a:spcPct val="90000"/>
            </a:lnSpc>
            <a:spcBef>
              <a:spcPct val="0"/>
            </a:spcBef>
            <a:spcAft>
              <a:spcPct val="35000"/>
            </a:spcAft>
            <a:buNone/>
          </a:pPr>
          <a:r>
            <a:rPr lang="ru-RU" sz="2500" kern="1200"/>
            <a:t>1049</a:t>
          </a:r>
        </a:p>
      </dsp:txBody>
      <dsp:txXfrm>
        <a:off x="4077580" y="1946608"/>
        <a:ext cx="759294" cy="463738"/>
      </dsp:txXfrm>
    </dsp:sp>
    <dsp:sp modelId="{B8CA8041-9976-4240-B38B-C83A31746971}">
      <dsp:nvSpPr>
        <dsp:cNvPr id="0" name=""/>
        <dsp:cNvSpPr/>
      </dsp:nvSpPr>
      <dsp:spPr>
        <a:xfrm>
          <a:off x="3932831" y="617303"/>
          <a:ext cx="130320" cy="2176917"/>
        </a:xfrm>
        <a:custGeom>
          <a:avLst/>
          <a:gdLst/>
          <a:ahLst/>
          <a:cxnLst/>
          <a:rect l="0" t="0" r="0" b="0"/>
          <a:pathLst>
            <a:path>
              <a:moveTo>
                <a:pt x="0" y="0"/>
              </a:moveTo>
              <a:lnTo>
                <a:pt x="0" y="2176917"/>
              </a:lnTo>
              <a:lnTo>
                <a:pt x="130320" y="2176917"/>
              </a:lnTo>
            </a:path>
          </a:pathLst>
        </a:custGeom>
        <a:noFill/>
        <a:ln w="22225" cap="flat" cmpd="sng" algn="ctr">
          <a:solidFill>
            <a:schemeClr val="accent6">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9E51EF2-0CEE-459D-8D70-6D83E4846063}">
      <dsp:nvSpPr>
        <dsp:cNvPr id="0" name=""/>
        <dsp:cNvSpPr/>
      </dsp:nvSpPr>
      <dsp:spPr>
        <a:xfrm>
          <a:off x="4063152" y="2547923"/>
          <a:ext cx="788150" cy="492594"/>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7625" tIns="31750" rIns="47625" bIns="31750" numCol="1" spcCol="1270" anchor="ctr" anchorCtr="0">
          <a:noAutofit/>
        </a:bodyPr>
        <a:lstStyle/>
        <a:p>
          <a:pPr marL="0" lvl="0" indent="0" algn="ctr" defTabSz="1111250">
            <a:lnSpc>
              <a:spcPct val="90000"/>
            </a:lnSpc>
            <a:spcBef>
              <a:spcPct val="0"/>
            </a:spcBef>
            <a:spcAft>
              <a:spcPct val="35000"/>
            </a:spcAft>
            <a:buNone/>
          </a:pPr>
          <a:r>
            <a:rPr lang="ru-RU" sz="2500" kern="1200"/>
            <a:t>177</a:t>
          </a:r>
        </a:p>
      </dsp:txBody>
      <dsp:txXfrm>
        <a:off x="4077580" y="2562351"/>
        <a:ext cx="759294" cy="463738"/>
      </dsp:txXfrm>
    </dsp:sp>
    <dsp:sp modelId="{AE3509D1-44B2-47FD-B7A8-6D8CAC4CFF32}">
      <dsp:nvSpPr>
        <dsp:cNvPr id="0" name=""/>
        <dsp:cNvSpPr/>
      </dsp:nvSpPr>
      <dsp:spPr>
        <a:xfrm>
          <a:off x="5097600" y="84951"/>
          <a:ext cx="985188" cy="492594"/>
        </a:xfrm>
        <a:prstGeom prst="roundRect">
          <a:avLst>
            <a:gd name="adj" fmla="val 10000"/>
          </a:avLst>
        </a:prstGeom>
        <a:solidFill>
          <a:schemeClr val="accent5">
            <a:hueOff val="-12233612"/>
            <a:satOff val="84076"/>
            <a:lumOff val="-8236"/>
            <a:alphaOff val="0"/>
          </a:schemeClr>
        </a:solidFill>
        <a:ln>
          <a:noFill/>
        </a:ln>
        <a:effectLst>
          <a:outerShdw blurRad="38100" dist="381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ru-RU" sz="1200" b="1" kern="1200"/>
            <a:t>2023-2024</a:t>
          </a:r>
        </a:p>
        <a:p>
          <a:pPr marL="0" lvl="0" indent="0" algn="ctr" defTabSz="533400">
            <a:lnSpc>
              <a:spcPct val="90000"/>
            </a:lnSpc>
            <a:spcBef>
              <a:spcPct val="0"/>
            </a:spcBef>
            <a:spcAft>
              <a:spcPct val="35000"/>
            </a:spcAft>
            <a:buNone/>
          </a:pPr>
          <a:r>
            <a:rPr lang="ru-RU" sz="1200" b="1" kern="1200"/>
            <a:t>уч. го</a:t>
          </a:r>
          <a:r>
            <a:rPr lang="ru-RU" sz="1200" kern="1200"/>
            <a:t>д</a:t>
          </a:r>
        </a:p>
      </dsp:txBody>
      <dsp:txXfrm>
        <a:off x="5112028" y="99379"/>
        <a:ext cx="956332" cy="463738"/>
      </dsp:txXfrm>
    </dsp:sp>
    <dsp:sp modelId="{B02DBEFB-E775-4DA6-B123-C4481894A7C0}">
      <dsp:nvSpPr>
        <dsp:cNvPr id="0" name=""/>
        <dsp:cNvSpPr/>
      </dsp:nvSpPr>
      <dsp:spPr>
        <a:xfrm>
          <a:off x="5196119" y="577546"/>
          <a:ext cx="98518" cy="369445"/>
        </a:xfrm>
        <a:custGeom>
          <a:avLst/>
          <a:gdLst/>
          <a:ahLst/>
          <a:cxnLst/>
          <a:rect l="0" t="0" r="0" b="0"/>
          <a:pathLst>
            <a:path>
              <a:moveTo>
                <a:pt x="0" y="0"/>
              </a:moveTo>
              <a:lnTo>
                <a:pt x="0" y="369445"/>
              </a:lnTo>
              <a:lnTo>
                <a:pt x="98518" y="369445"/>
              </a:lnTo>
            </a:path>
          </a:pathLst>
        </a:custGeom>
        <a:noFill/>
        <a:ln w="22225" cap="flat" cmpd="sng" algn="ctr">
          <a:solidFill>
            <a:schemeClr val="accent6">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AD87494-519C-4DAE-9A0E-7B55BF07E036}">
      <dsp:nvSpPr>
        <dsp:cNvPr id="0" name=""/>
        <dsp:cNvSpPr/>
      </dsp:nvSpPr>
      <dsp:spPr>
        <a:xfrm>
          <a:off x="5294638" y="700694"/>
          <a:ext cx="788150" cy="492594"/>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7625" tIns="31750" rIns="47625" bIns="31750" numCol="1" spcCol="1270" anchor="ctr" anchorCtr="0">
          <a:noAutofit/>
        </a:bodyPr>
        <a:lstStyle/>
        <a:p>
          <a:pPr marL="0" lvl="0" indent="0" algn="ctr" defTabSz="1111250">
            <a:lnSpc>
              <a:spcPct val="90000"/>
            </a:lnSpc>
            <a:spcBef>
              <a:spcPct val="0"/>
            </a:spcBef>
            <a:spcAft>
              <a:spcPct val="35000"/>
            </a:spcAft>
            <a:buNone/>
          </a:pPr>
          <a:r>
            <a:rPr lang="ru-RU" sz="2500" kern="1200"/>
            <a:t>738</a:t>
          </a:r>
        </a:p>
      </dsp:txBody>
      <dsp:txXfrm>
        <a:off x="5309066" y="715122"/>
        <a:ext cx="759294" cy="463738"/>
      </dsp:txXfrm>
    </dsp:sp>
    <dsp:sp modelId="{8EB0B544-E21C-4173-B9D7-3D6709049F7D}">
      <dsp:nvSpPr>
        <dsp:cNvPr id="0" name=""/>
        <dsp:cNvSpPr/>
      </dsp:nvSpPr>
      <dsp:spPr>
        <a:xfrm>
          <a:off x="5196119" y="577546"/>
          <a:ext cx="98518" cy="985188"/>
        </a:xfrm>
        <a:custGeom>
          <a:avLst/>
          <a:gdLst/>
          <a:ahLst/>
          <a:cxnLst/>
          <a:rect l="0" t="0" r="0" b="0"/>
          <a:pathLst>
            <a:path>
              <a:moveTo>
                <a:pt x="0" y="0"/>
              </a:moveTo>
              <a:lnTo>
                <a:pt x="0" y="985188"/>
              </a:lnTo>
              <a:lnTo>
                <a:pt x="98518" y="985188"/>
              </a:lnTo>
            </a:path>
          </a:pathLst>
        </a:custGeom>
        <a:noFill/>
        <a:ln w="22225" cap="flat" cmpd="sng" algn="ctr">
          <a:solidFill>
            <a:schemeClr val="accent6">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26A2BF8-8137-4C6F-A9D3-6E454C333CB2}">
      <dsp:nvSpPr>
        <dsp:cNvPr id="0" name=""/>
        <dsp:cNvSpPr/>
      </dsp:nvSpPr>
      <dsp:spPr>
        <a:xfrm>
          <a:off x="5294638" y="1316437"/>
          <a:ext cx="788150" cy="492594"/>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7625" tIns="31750" rIns="47625" bIns="31750" numCol="1" spcCol="1270" anchor="ctr" anchorCtr="0">
          <a:noAutofit/>
        </a:bodyPr>
        <a:lstStyle/>
        <a:p>
          <a:pPr marL="0" lvl="0" indent="0" algn="ctr" defTabSz="1111250">
            <a:lnSpc>
              <a:spcPct val="90000"/>
            </a:lnSpc>
            <a:spcBef>
              <a:spcPct val="0"/>
            </a:spcBef>
            <a:spcAft>
              <a:spcPct val="35000"/>
            </a:spcAft>
            <a:buNone/>
          </a:pPr>
          <a:r>
            <a:rPr lang="ru-RU" sz="2500" kern="1200"/>
            <a:t>876</a:t>
          </a:r>
        </a:p>
      </dsp:txBody>
      <dsp:txXfrm>
        <a:off x="5309066" y="1330865"/>
        <a:ext cx="759294" cy="463738"/>
      </dsp:txXfrm>
    </dsp:sp>
    <dsp:sp modelId="{59D59EE7-181F-46F2-8ED3-7C693F9D9C9C}">
      <dsp:nvSpPr>
        <dsp:cNvPr id="0" name=""/>
        <dsp:cNvSpPr/>
      </dsp:nvSpPr>
      <dsp:spPr>
        <a:xfrm>
          <a:off x="5196119" y="577546"/>
          <a:ext cx="98518" cy="1600931"/>
        </a:xfrm>
        <a:custGeom>
          <a:avLst/>
          <a:gdLst/>
          <a:ahLst/>
          <a:cxnLst/>
          <a:rect l="0" t="0" r="0" b="0"/>
          <a:pathLst>
            <a:path>
              <a:moveTo>
                <a:pt x="0" y="0"/>
              </a:moveTo>
              <a:lnTo>
                <a:pt x="0" y="1600931"/>
              </a:lnTo>
              <a:lnTo>
                <a:pt x="98518" y="1600931"/>
              </a:lnTo>
            </a:path>
          </a:pathLst>
        </a:custGeom>
        <a:noFill/>
        <a:ln w="22225" cap="flat" cmpd="sng" algn="ctr">
          <a:solidFill>
            <a:schemeClr val="accent6">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183189F-13D0-4631-834D-44763E513428}">
      <dsp:nvSpPr>
        <dsp:cNvPr id="0" name=""/>
        <dsp:cNvSpPr/>
      </dsp:nvSpPr>
      <dsp:spPr>
        <a:xfrm>
          <a:off x="5294638" y="1932180"/>
          <a:ext cx="788150" cy="492594"/>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7625" tIns="31750" rIns="47625" bIns="31750" numCol="1" spcCol="1270" anchor="ctr" anchorCtr="0">
          <a:noAutofit/>
        </a:bodyPr>
        <a:lstStyle/>
        <a:p>
          <a:pPr marL="0" lvl="0" indent="0" algn="ctr" defTabSz="1111250">
            <a:lnSpc>
              <a:spcPct val="90000"/>
            </a:lnSpc>
            <a:spcBef>
              <a:spcPct val="0"/>
            </a:spcBef>
            <a:spcAft>
              <a:spcPct val="35000"/>
            </a:spcAft>
            <a:buNone/>
          </a:pPr>
          <a:r>
            <a:rPr lang="ru-RU" sz="2500" kern="1200"/>
            <a:t>1016</a:t>
          </a:r>
        </a:p>
      </dsp:txBody>
      <dsp:txXfrm>
        <a:off x="5309066" y="1946608"/>
        <a:ext cx="759294" cy="463738"/>
      </dsp:txXfrm>
    </dsp:sp>
    <dsp:sp modelId="{0B95ACFF-7539-465C-8F22-CE6B34363FF8}">
      <dsp:nvSpPr>
        <dsp:cNvPr id="0" name=""/>
        <dsp:cNvSpPr/>
      </dsp:nvSpPr>
      <dsp:spPr>
        <a:xfrm>
          <a:off x="5196119" y="577546"/>
          <a:ext cx="98518" cy="2216674"/>
        </a:xfrm>
        <a:custGeom>
          <a:avLst/>
          <a:gdLst/>
          <a:ahLst/>
          <a:cxnLst/>
          <a:rect l="0" t="0" r="0" b="0"/>
          <a:pathLst>
            <a:path>
              <a:moveTo>
                <a:pt x="0" y="0"/>
              </a:moveTo>
              <a:lnTo>
                <a:pt x="0" y="2216674"/>
              </a:lnTo>
              <a:lnTo>
                <a:pt x="98518" y="2216674"/>
              </a:lnTo>
            </a:path>
          </a:pathLst>
        </a:custGeom>
        <a:noFill/>
        <a:ln w="22225" cap="flat" cmpd="sng" algn="ctr">
          <a:solidFill>
            <a:schemeClr val="accent6">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0604BE75-7DAE-45BD-AF94-138DD19C1A0F}">
      <dsp:nvSpPr>
        <dsp:cNvPr id="0" name=""/>
        <dsp:cNvSpPr/>
      </dsp:nvSpPr>
      <dsp:spPr>
        <a:xfrm>
          <a:off x="5294638" y="2547923"/>
          <a:ext cx="788150" cy="492594"/>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7625" tIns="31750" rIns="47625" bIns="31750" numCol="1" spcCol="1270" anchor="ctr" anchorCtr="0">
          <a:noAutofit/>
        </a:bodyPr>
        <a:lstStyle/>
        <a:p>
          <a:pPr marL="0" lvl="0" indent="0" algn="ctr" defTabSz="1111250">
            <a:lnSpc>
              <a:spcPct val="90000"/>
            </a:lnSpc>
            <a:spcBef>
              <a:spcPct val="0"/>
            </a:spcBef>
            <a:spcAft>
              <a:spcPct val="35000"/>
            </a:spcAft>
            <a:buNone/>
          </a:pPr>
          <a:r>
            <a:rPr lang="ru-RU" sz="2500" kern="1200"/>
            <a:t>173</a:t>
          </a:r>
        </a:p>
      </dsp:txBody>
      <dsp:txXfrm>
        <a:off x="5309066" y="2562351"/>
        <a:ext cx="759294" cy="46373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word/theme/themeOverride1.xml><?xml version="1.0" encoding="utf-8"?>
<a:themeOverride xmlns:a="http://schemas.openxmlformats.org/drawingml/2006/main">
  <a:clrScheme name="Начальная">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Начальная">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Начальная">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D75428-CB57-490F-9D3B-7A1B0968C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940</TotalTime>
  <Pages>98</Pages>
  <Words>23779</Words>
  <Characters>135544</Characters>
  <Application>Microsoft Office Word</Application>
  <DocSecurity>0</DocSecurity>
  <Lines>1129</Lines>
  <Paragraphs>318</Paragraphs>
  <ScaleCrop>false</ScaleCrop>
  <HeadingPairs>
    <vt:vector size="2" baseType="variant">
      <vt:variant>
        <vt:lpstr>Название</vt:lpstr>
      </vt:variant>
      <vt:variant>
        <vt:i4>1</vt:i4>
      </vt:variant>
    </vt:vector>
  </HeadingPairs>
  <TitlesOfParts>
    <vt:vector size="1" baseType="lpstr">
      <vt:lpstr>Публичный доклад                             отдела  образования Администрации Пограничного муниципального округа                    «Итоги работы системы образования в 2023-2024 учебном году»</vt:lpstr>
    </vt:vector>
  </TitlesOfParts>
  <Company>п. Пограничный</Company>
  <LinksUpToDate>false</LinksUpToDate>
  <CharactersWithSpaces>159005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Публичный доклад                             отдела  образования Администрации Пограничного муниципального округа                    «Итоги работы системы образования в 2023-2024 учебном году»</dc:title>
  <dc:creator>admin</dc:creator>
  <cp:lastModifiedBy>Пользователь</cp:lastModifiedBy>
  <cp:revision>17</cp:revision>
  <cp:lastPrinted>2024-08-20T07:57:00Z</cp:lastPrinted>
  <dcterms:created xsi:type="dcterms:W3CDTF">2024-08-01T03:18:00Z</dcterms:created>
  <dcterms:modified xsi:type="dcterms:W3CDTF">2024-09-05T00:46:00Z</dcterms:modified>
  <cp:category>2024 год</cp:category>
</cp:coreProperties>
</file>